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081A" w14:textId="77777777" w:rsidR="005426A4" w:rsidRPr="005426A4" w:rsidRDefault="005426A4" w:rsidP="005426A4">
      <w:pPr>
        <w:rPr>
          <w:rFonts w:ascii="Tahoma" w:hAnsi="Tahoma" w:cs="Tahoma"/>
          <w:b/>
          <w:iCs/>
          <w:sz w:val="24"/>
          <w:szCs w:val="24"/>
          <w:lang w:val="es-CO"/>
        </w:rPr>
      </w:pPr>
      <w:r w:rsidRPr="005426A4">
        <w:rPr>
          <w:rFonts w:ascii="Tahoma" w:hAnsi="Tahoma" w:cs="Tahoma"/>
          <w:b/>
          <w:sz w:val="24"/>
          <w:szCs w:val="24"/>
        </w:rPr>
        <w:t xml:space="preserve">TEXTO DEFINITIVO PLENARIA CÁMARA AL </w:t>
      </w:r>
      <w:r w:rsidRPr="005426A4">
        <w:rPr>
          <w:rFonts w:ascii="Tahoma" w:hAnsi="Tahoma" w:cs="Tahoma"/>
          <w:b/>
          <w:iCs/>
          <w:sz w:val="24"/>
          <w:szCs w:val="24"/>
          <w:lang w:val="es-CO"/>
        </w:rPr>
        <w:t xml:space="preserve">PROYECTO DE LEY ESTATUTARIA N° </w:t>
      </w:r>
      <w:r w:rsidRPr="005426A4">
        <w:rPr>
          <w:rFonts w:ascii="Tahoma" w:hAnsi="Tahoma" w:cs="Tahoma"/>
          <w:b/>
          <w:bCs/>
          <w:iCs/>
          <w:sz w:val="24"/>
          <w:szCs w:val="24"/>
          <w:lang w:val="es-CO"/>
        </w:rPr>
        <w:t>409 DE 2020 CÁMARA – 234 DE 2020 SENADO “</w:t>
      </w:r>
      <w:r w:rsidRPr="005426A4">
        <w:rPr>
          <w:rFonts w:ascii="Tahoma" w:hAnsi="Tahoma" w:cs="Tahoma"/>
          <w:b/>
          <w:bCs/>
          <w:iCs/>
          <w:sz w:val="24"/>
          <w:szCs w:val="24"/>
        </w:rPr>
        <w:t>POR LA CUAL SE EXPIDE EL CÓDIGO ELECTORAL COLOMBIANO Y SE DICTAN OTRAS DISPOSICIONES</w:t>
      </w:r>
      <w:r w:rsidRPr="005426A4">
        <w:rPr>
          <w:rFonts w:ascii="Tahoma" w:hAnsi="Tahoma" w:cs="Tahoma"/>
          <w:b/>
          <w:bCs/>
          <w:iCs/>
          <w:sz w:val="24"/>
          <w:szCs w:val="24"/>
          <w:lang w:val="es-CO"/>
        </w:rPr>
        <w:t>”</w:t>
      </w:r>
      <w:r w:rsidRPr="005426A4">
        <w:rPr>
          <w:rFonts w:ascii="Tahoma" w:hAnsi="Tahoma" w:cs="Tahoma"/>
          <w:b/>
          <w:iCs/>
          <w:sz w:val="24"/>
          <w:szCs w:val="24"/>
          <w:lang w:val="es-CO"/>
        </w:rPr>
        <w:t>.</w:t>
      </w:r>
    </w:p>
    <w:p w14:paraId="2CDCB9B8" w14:textId="77777777" w:rsidR="005426A4" w:rsidRPr="005426A4" w:rsidRDefault="005426A4" w:rsidP="005426A4">
      <w:pPr>
        <w:rPr>
          <w:rFonts w:ascii="Tahoma" w:hAnsi="Tahoma" w:cs="Tahoma"/>
          <w:b/>
          <w:iCs/>
          <w:sz w:val="24"/>
          <w:szCs w:val="24"/>
          <w:lang w:val="es-CO"/>
        </w:rPr>
      </w:pPr>
    </w:p>
    <w:p w14:paraId="2ACD8D74" w14:textId="77777777" w:rsidR="005426A4" w:rsidRPr="005426A4" w:rsidRDefault="005426A4" w:rsidP="005426A4">
      <w:pPr>
        <w:pStyle w:val="NormalWeb"/>
        <w:spacing w:before="0" w:beforeAutospacing="0" w:after="0" w:afterAutospacing="0"/>
        <w:jc w:val="center"/>
        <w:rPr>
          <w:rFonts w:ascii="Tahoma" w:hAnsi="Tahoma" w:cs="Tahoma"/>
          <w:b/>
          <w:sz w:val="24"/>
          <w:szCs w:val="24"/>
        </w:rPr>
      </w:pPr>
      <w:r w:rsidRPr="005426A4">
        <w:rPr>
          <w:rFonts w:ascii="Tahoma" w:hAnsi="Tahoma" w:cs="Tahoma"/>
          <w:b/>
          <w:sz w:val="24"/>
          <w:szCs w:val="24"/>
        </w:rPr>
        <w:t>EL CONGRESO DE LA REPÚBLICA</w:t>
      </w:r>
    </w:p>
    <w:p w14:paraId="2AB86B2A" w14:textId="77777777" w:rsidR="005426A4" w:rsidRPr="005426A4" w:rsidRDefault="005426A4" w:rsidP="005426A4">
      <w:pPr>
        <w:pStyle w:val="NormalWeb"/>
        <w:spacing w:before="0" w:beforeAutospacing="0" w:after="0" w:afterAutospacing="0"/>
        <w:jc w:val="center"/>
        <w:rPr>
          <w:rFonts w:ascii="Tahoma" w:hAnsi="Tahoma" w:cs="Tahoma"/>
          <w:b/>
          <w:sz w:val="24"/>
          <w:szCs w:val="24"/>
        </w:rPr>
      </w:pPr>
    </w:p>
    <w:p w14:paraId="7FF403CB" w14:textId="77777777" w:rsidR="005426A4" w:rsidRPr="005426A4" w:rsidRDefault="005426A4" w:rsidP="005426A4">
      <w:pPr>
        <w:pStyle w:val="NormalWeb"/>
        <w:spacing w:before="0" w:beforeAutospacing="0" w:after="0" w:afterAutospacing="0"/>
        <w:jc w:val="center"/>
        <w:rPr>
          <w:rFonts w:ascii="Tahoma" w:hAnsi="Tahoma" w:cs="Tahoma"/>
          <w:b/>
          <w:sz w:val="24"/>
          <w:szCs w:val="24"/>
        </w:rPr>
      </w:pPr>
      <w:r w:rsidRPr="005426A4">
        <w:rPr>
          <w:rFonts w:ascii="Tahoma" w:hAnsi="Tahoma" w:cs="Tahoma"/>
          <w:b/>
          <w:sz w:val="24"/>
          <w:szCs w:val="24"/>
        </w:rPr>
        <w:t>DECRETA:</w:t>
      </w:r>
    </w:p>
    <w:p w14:paraId="002966D7" w14:textId="77777777" w:rsidR="005426A4" w:rsidRPr="00E23773" w:rsidRDefault="005426A4" w:rsidP="005426A4">
      <w:pPr>
        <w:spacing w:line="276" w:lineRule="auto"/>
        <w:contextualSpacing/>
        <w:jc w:val="center"/>
        <w:rPr>
          <w:sz w:val="24"/>
          <w:szCs w:val="24"/>
        </w:rPr>
      </w:pPr>
    </w:p>
    <w:p w14:paraId="4F5AFB87" w14:textId="77777777" w:rsidR="005426A4" w:rsidRPr="00E23773" w:rsidRDefault="005426A4" w:rsidP="005426A4">
      <w:pPr>
        <w:spacing w:line="276" w:lineRule="auto"/>
        <w:contextualSpacing/>
        <w:jc w:val="center"/>
        <w:rPr>
          <w:b/>
          <w:sz w:val="24"/>
          <w:szCs w:val="24"/>
        </w:rPr>
      </w:pPr>
      <w:r w:rsidRPr="00E23773">
        <w:rPr>
          <w:b/>
          <w:sz w:val="24"/>
          <w:szCs w:val="24"/>
        </w:rPr>
        <w:t>TÍTULO I</w:t>
      </w:r>
    </w:p>
    <w:p w14:paraId="70705770" w14:textId="77777777" w:rsidR="005426A4" w:rsidRPr="00E23773" w:rsidRDefault="005426A4" w:rsidP="005426A4">
      <w:pPr>
        <w:spacing w:line="276" w:lineRule="auto"/>
        <w:contextualSpacing/>
        <w:jc w:val="center"/>
        <w:rPr>
          <w:b/>
          <w:sz w:val="24"/>
          <w:szCs w:val="24"/>
        </w:rPr>
      </w:pPr>
    </w:p>
    <w:p w14:paraId="20D75368" w14:textId="77777777" w:rsidR="005426A4" w:rsidRPr="00E23773" w:rsidRDefault="005426A4" w:rsidP="005426A4">
      <w:pPr>
        <w:spacing w:line="276" w:lineRule="auto"/>
        <w:contextualSpacing/>
        <w:jc w:val="center"/>
        <w:rPr>
          <w:b/>
          <w:sz w:val="24"/>
          <w:szCs w:val="24"/>
        </w:rPr>
      </w:pPr>
      <w:r w:rsidRPr="00E23773">
        <w:rPr>
          <w:b/>
          <w:sz w:val="24"/>
          <w:szCs w:val="24"/>
        </w:rPr>
        <w:t xml:space="preserve">DISPOSICIONES GENERALES </w:t>
      </w:r>
    </w:p>
    <w:p w14:paraId="7FA79006" w14:textId="77777777" w:rsidR="005426A4" w:rsidRPr="00E23773" w:rsidRDefault="005426A4" w:rsidP="005426A4">
      <w:pPr>
        <w:spacing w:line="276" w:lineRule="auto"/>
        <w:contextualSpacing/>
        <w:jc w:val="center"/>
        <w:rPr>
          <w:b/>
          <w:sz w:val="24"/>
          <w:szCs w:val="24"/>
        </w:rPr>
      </w:pPr>
    </w:p>
    <w:p w14:paraId="5A4D2ED0" w14:textId="77777777" w:rsidR="005426A4" w:rsidRPr="00E23773" w:rsidRDefault="005426A4" w:rsidP="005426A4">
      <w:pPr>
        <w:spacing w:line="276" w:lineRule="auto"/>
        <w:contextualSpacing/>
        <w:jc w:val="center"/>
        <w:rPr>
          <w:b/>
          <w:sz w:val="24"/>
          <w:szCs w:val="24"/>
        </w:rPr>
      </w:pPr>
      <w:r w:rsidRPr="00E23773">
        <w:rPr>
          <w:b/>
          <w:sz w:val="24"/>
          <w:szCs w:val="24"/>
        </w:rPr>
        <w:t>CAPÍTULO 1</w:t>
      </w:r>
    </w:p>
    <w:p w14:paraId="5E09CC7C" w14:textId="77777777" w:rsidR="005426A4" w:rsidRPr="00E23773" w:rsidRDefault="005426A4" w:rsidP="005426A4">
      <w:pPr>
        <w:spacing w:line="276" w:lineRule="auto"/>
        <w:contextualSpacing/>
        <w:jc w:val="center"/>
        <w:rPr>
          <w:b/>
          <w:sz w:val="24"/>
          <w:szCs w:val="24"/>
        </w:rPr>
      </w:pPr>
    </w:p>
    <w:p w14:paraId="38F6929B" w14:textId="77777777" w:rsidR="005426A4" w:rsidRPr="00E23773" w:rsidRDefault="005426A4" w:rsidP="005426A4">
      <w:pPr>
        <w:spacing w:line="276" w:lineRule="auto"/>
        <w:contextualSpacing/>
        <w:jc w:val="center"/>
        <w:rPr>
          <w:b/>
          <w:sz w:val="24"/>
          <w:szCs w:val="24"/>
        </w:rPr>
      </w:pPr>
      <w:r w:rsidRPr="00E23773">
        <w:rPr>
          <w:b/>
          <w:sz w:val="24"/>
          <w:szCs w:val="24"/>
        </w:rPr>
        <w:t>Objeto, ámbito de aplicación y principios</w:t>
      </w:r>
    </w:p>
    <w:p w14:paraId="66630AD0" w14:textId="77777777" w:rsidR="005426A4" w:rsidRPr="00E23773" w:rsidRDefault="005426A4" w:rsidP="005426A4">
      <w:pPr>
        <w:spacing w:line="276" w:lineRule="auto"/>
        <w:contextualSpacing/>
        <w:rPr>
          <w:b/>
          <w:sz w:val="24"/>
          <w:szCs w:val="24"/>
        </w:rPr>
      </w:pPr>
    </w:p>
    <w:p w14:paraId="00A2CAD9" w14:textId="77777777" w:rsidR="005426A4" w:rsidRPr="00E23773" w:rsidRDefault="005426A4" w:rsidP="005426A4">
      <w:pPr>
        <w:spacing w:line="276" w:lineRule="auto"/>
        <w:contextualSpacing/>
        <w:rPr>
          <w:sz w:val="24"/>
          <w:szCs w:val="24"/>
        </w:rPr>
      </w:pPr>
      <w:r w:rsidRPr="00E23773">
        <w:rPr>
          <w:b/>
          <w:sz w:val="24"/>
          <w:szCs w:val="24"/>
        </w:rPr>
        <w:t>ARTÍCULO 1. Objeto.</w:t>
      </w:r>
      <w:r w:rsidRPr="00E23773">
        <w:rPr>
          <w:sz w:val="24"/>
          <w:szCs w:val="24"/>
        </w:rPr>
        <w:t xml:space="preserve"> El presente código tiene por objeto regular el derecho constitucional a elegir y ser elegido, las funciones de las autoridades públicas electorales y, ocasionalmente, de los particulares que las ejerzan, como también los procedimientos para su ejercicio, con el fin de asegurar que el proceso electoral, el resultado de las elecciones y las demás manifestaciones de la participación política electoral representen con fidelidad, autenticidad, </w:t>
      </w:r>
      <w:r w:rsidRPr="00E23773">
        <w:rPr>
          <w:bCs/>
          <w:sz w:val="24"/>
          <w:szCs w:val="24"/>
        </w:rPr>
        <w:t xml:space="preserve">imparcialidad, </w:t>
      </w:r>
      <w:r w:rsidRPr="00E23773">
        <w:rPr>
          <w:sz w:val="24"/>
          <w:szCs w:val="24"/>
        </w:rPr>
        <w:t>transparencia y efectividad, la voluntad de sus titulares.</w:t>
      </w:r>
    </w:p>
    <w:p w14:paraId="004C8EEC" w14:textId="77777777" w:rsidR="005426A4" w:rsidRPr="00E23773" w:rsidRDefault="005426A4" w:rsidP="005426A4">
      <w:pPr>
        <w:spacing w:line="276" w:lineRule="auto"/>
        <w:contextualSpacing/>
        <w:rPr>
          <w:b/>
          <w:sz w:val="24"/>
          <w:szCs w:val="24"/>
        </w:rPr>
      </w:pPr>
    </w:p>
    <w:p w14:paraId="1413AE08" w14:textId="77777777" w:rsidR="005426A4" w:rsidRPr="00E23773" w:rsidRDefault="005426A4" w:rsidP="005426A4">
      <w:pPr>
        <w:spacing w:line="276" w:lineRule="auto"/>
        <w:contextualSpacing/>
        <w:rPr>
          <w:rFonts w:eastAsia="Times New Roman"/>
          <w:sz w:val="24"/>
          <w:szCs w:val="24"/>
          <w:lang w:val="es-CO" w:eastAsia="es-ES_tradnl" w:bidi="ar-SA"/>
        </w:rPr>
      </w:pPr>
      <w:r w:rsidRPr="00E23773">
        <w:rPr>
          <w:b/>
          <w:sz w:val="24"/>
          <w:szCs w:val="24"/>
        </w:rPr>
        <w:t>ARTÍCULO 2. Ámbito de aplicación.</w:t>
      </w:r>
      <w:r w:rsidRPr="00E23773">
        <w:rPr>
          <w:sz w:val="24"/>
          <w:szCs w:val="24"/>
        </w:rPr>
        <w:t xml:space="preserve"> Las disposiciones de este código se aplicarán a los actos y 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52083405" w14:textId="77777777" w:rsidR="005426A4" w:rsidRPr="00E23773" w:rsidRDefault="005426A4" w:rsidP="005426A4">
      <w:pPr>
        <w:spacing w:line="276" w:lineRule="auto"/>
        <w:contextualSpacing/>
        <w:rPr>
          <w:sz w:val="24"/>
          <w:szCs w:val="24"/>
        </w:rPr>
      </w:pPr>
    </w:p>
    <w:p w14:paraId="1FC0805B" w14:textId="77777777" w:rsidR="005426A4" w:rsidRPr="00E23773" w:rsidRDefault="005426A4" w:rsidP="005426A4">
      <w:pPr>
        <w:spacing w:line="276" w:lineRule="auto"/>
        <w:rPr>
          <w:sz w:val="24"/>
        </w:rPr>
      </w:pPr>
      <w:r w:rsidRPr="00E23773">
        <w:rPr>
          <w:b/>
          <w:color w:val="000000"/>
          <w:sz w:val="24"/>
          <w:szCs w:val="24"/>
        </w:rPr>
        <w:t xml:space="preserve">Parágrafo. </w:t>
      </w:r>
      <w:r w:rsidRPr="00E23773">
        <w:rPr>
          <w:color w:val="000000"/>
          <w:sz w:val="24"/>
          <w:szCs w:val="24"/>
        </w:rPr>
        <w:t>Son actos electorales aquellos que surgen del ejercicio de la función electoral, mediante los cuales se expresa y declara la voluntad de los ciudadanos,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w:t>
      </w:r>
    </w:p>
    <w:p w14:paraId="3708E30C" w14:textId="77777777" w:rsidR="005426A4" w:rsidRPr="005426A4" w:rsidRDefault="005426A4" w:rsidP="005426A4">
      <w:pPr>
        <w:spacing w:line="276" w:lineRule="auto"/>
        <w:contextualSpacing/>
        <w:rPr>
          <w:b/>
          <w:color w:val="0070C0"/>
          <w:sz w:val="24"/>
          <w:szCs w:val="24"/>
        </w:rPr>
      </w:pPr>
    </w:p>
    <w:p w14:paraId="2665DB66" w14:textId="5094BF1B" w:rsidR="005426A4" w:rsidRPr="005426A4" w:rsidRDefault="005426A4" w:rsidP="005426A4">
      <w:pPr>
        <w:spacing w:line="276" w:lineRule="auto"/>
        <w:rPr>
          <w:color w:val="0070C0"/>
          <w:sz w:val="24"/>
          <w:szCs w:val="24"/>
        </w:rPr>
      </w:pPr>
      <w:r w:rsidRPr="005426A4">
        <w:rPr>
          <w:b/>
          <w:bCs/>
          <w:color w:val="0070C0"/>
          <w:sz w:val="24"/>
          <w:szCs w:val="24"/>
        </w:rPr>
        <w:t>ARTÍCULO 3</w:t>
      </w:r>
      <w:r>
        <w:rPr>
          <w:b/>
          <w:bCs/>
          <w:color w:val="0070C0"/>
          <w:sz w:val="24"/>
          <w:szCs w:val="24"/>
        </w:rPr>
        <w:t>.</w:t>
      </w:r>
      <w:r w:rsidRPr="005426A4">
        <w:rPr>
          <w:color w:val="0070C0"/>
          <w:sz w:val="24"/>
          <w:szCs w:val="24"/>
        </w:rPr>
        <w:t xml:space="preserve"> </w:t>
      </w:r>
      <w:r w:rsidRPr="005426A4">
        <w:rPr>
          <w:b/>
          <w:bCs/>
          <w:color w:val="0070C0"/>
          <w:sz w:val="24"/>
          <w:szCs w:val="24"/>
        </w:rPr>
        <w:t>Del concepto de ciudadanía electoral.</w:t>
      </w:r>
      <w:r w:rsidRPr="005426A4">
        <w:rPr>
          <w:color w:val="0070C0"/>
          <w:sz w:val="24"/>
          <w:szCs w:val="24"/>
        </w:rPr>
        <w:t xml:space="preserve"> La ciudadanía electoral es la calidad que habilita a los nacionales colombianos para ejercer los derechos políticos </w:t>
      </w:r>
      <w:r w:rsidRPr="005426A4">
        <w:rPr>
          <w:b/>
          <w:bCs/>
          <w:color w:val="0070C0"/>
          <w:sz w:val="24"/>
          <w:szCs w:val="24"/>
          <w:u w:val="single"/>
        </w:rPr>
        <w:t xml:space="preserve">y contraer </w:t>
      </w:r>
      <w:r w:rsidRPr="005426A4">
        <w:rPr>
          <w:b/>
          <w:bCs/>
          <w:color w:val="0070C0"/>
          <w:sz w:val="24"/>
          <w:szCs w:val="24"/>
          <w:u w:val="single"/>
        </w:rPr>
        <w:lastRenderedPageBreak/>
        <w:t>deberes.</w:t>
      </w:r>
      <w:r w:rsidRPr="005426A4">
        <w:rPr>
          <w:color w:val="0070C0"/>
          <w:sz w:val="24"/>
          <w:szCs w:val="24"/>
        </w:rPr>
        <w:t xml:space="preserve"> La ciudadanía electoral se adquiere al cumplir los dieciocho (18) años de edad y faculta para ejercer el derecho al voto.</w:t>
      </w:r>
    </w:p>
    <w:p w14:paraId="2C9E9C77" w14:textId="77777777" w:rsidR="005426A4" w:rsidRPr="005426A4" w:rsidRDefault="005426A4" w:rsidP="005426A4">
      <w:pPr>
        <w:spacing w:line="276" w:lineRule="auto"/>
        <w:rPr>
          <w:color w:val="0070C0"/>
          <w:sz w:val="24"/>
          <w:szCs w:val="24"/>
        </w:rPr>
      </w:pPr>
    </w:p>
    <w:p w14:paraId="5BE554D9" w14:textId="77777777" w:rsidR="005426A4" w:rsidRPr="005426A4" w:rsidRDefault="005426A4" w:rsidP="005426A4">
      <w:pPr>
        <w:rPr>
          <w:color w:val="0070C0"/>
          <w:sz w:val="24"/>
          <w:szCs w:val="24"/>
          <w:lang w:eastAsia="en-US"/>
        </w:rPr>
      </w:pPr>
      <w:r w:rsidRPr="005426A4">
        <w:rPr>
          <w:color w:val="0070C0"/>
          <w:sz w:val="24"/>
          <w:szCs w:val="24"/>
          <w:lang w:eastAsia="en-US"/>
        </w:rPr>
        <w:t>La ciudadanía juvenil habilita a los jóvenes colombianos a partir de los catorce (14) años de edad para votar en las elecciones</w:t>
      </w:r>
      <w:r w:rsidRPr="005426A4">
        <w:rPr>
          <w:b/>
          <w:bCs/>
          <w:color w:val="0070C0"/>
          <w:sz w:val="24"/>
          <w:szCs w:val="24"/>
          <w:lang w:eastAsia="en-US"/>
        </w:rPr>
        <w:t xml:space="preserve"> </w:t>
      </w:r>
      <w:r w:rsidRPr="005426A4">
        <w:rPr>
          <w:color w:val="0070C0"/>
          <w:sz w:val="24"/>
          <w:szCs w:val="24"/>
          <w:lang w:eastAsia="en-US"/>
        </w:rPr>
        <w:t>que la ley disponga para la conformación del Consejo Nacional de Juventud, los Consejos Departamentales de Juventud y a los Consejos Distritales, Municipales y Locales de Juventud.</w:t>
      </w:r>
    </w:p>
    <w:p w14:paraId="07F4FDF3" w14:textId="77777777" w:rsidR="005426A4" w:rsidRPr="005426A4" w:rsidRDefault="005426A4" w:rsidP="005426A4">
      <w:pPr>
        <w:rPr>
          <w:color w:val="0070C0"/>
          <w:sz w:val="24"/>
          <w:szCs w:val="24"/>
          <w:lang w:eastAsia="en-US"/>
        </w:rPr>
      </w:pPr>
    </w:p>
    <w:p w14:paraId="5CBF0315" w14:textId="77777777" w:rsidR="005426A4" w:rsidRPr="005426A4" w:rsidRDefault="005426A4" w:rsidP="005426A4">
      <w:pPr>
        <w:rPr>
          <w:color w:val="0070C0"/>
          <w:sz w:val="24"/>
          <w:szCs w:val="24"/>
          <w:lang w:eastAsia="en-US"/>
        </w:rPr>
      </w:pPr>
      <w:r w:rsidRPr="005426A4">
        <w:rPr>
          <w:b/>
          <w:bCs/>
          <w:color w:val="0070C0"/>
          <w:sz w:val="24"/>
          <w:szCs w:val="24"/>
          <w:lang w:eastAsia="en-US"/>
        </w:rPr>
        <w:t>ARTÍCULO 4</w:t>
      </w:r>
      <w:r w:rsidRPr="005426A4">
        <w:rPr>
          <w:color w:val="0070C0"/>
          <w:sz w:val="24"/>
          <w:szCs w:val="24"/>
          <w:lang w:eastAsia="en-US"/>
        </w:rPr>
        <w:t xml:space="preserve">. </w:t>
      </w:r>
      <w:r w:rsidRPr="005426A4">
        <w:rPr>
          <w:b/>
          <w:bCs/>
          <w:color w:val="0070C0"/>
          <w:sz w:val="24"/>
          <w:szCs w:val="24"/>
          <w:lang w:eastAsia="en-US"/>
        </w:rPr>
        <w:t>Principios de la función electoral en los procesos electorales.</w:t>
      </w:r>
      <w:r w:rsidRPr="005426A4">
        <w:rPr>
          <w:color w:val="0070C0"/>
          <w:sz w:val="24"/>
          <w:szCs w:val="24"/>
          <w:lang w:eastAsia="en-US"/>
        </w:rPr>
        <w:t xml:space="preserve"> Al interpretar las disposiciones de la presente ley, se tendrán en cuenta, además de los principios constitucionales que rigen las actuaciones administrativas, los siguientes principios de orden electoral:</w:t>
      </w:r>
    </w:p>
    <w:p w14:paraId="26E61220" w14:textId="77777777" w:rsidR="005426A4" w:rsidRPr="005426A4" w:rsidRDefault="005426A4" w:rsidP="005426A4">
      <w:pPr>
        <w:spacing w:line="276" w:lineRule="auto"/>
        <w:rPr>
          <w:b/>
          <w:bCs/>
          <w:color w:val="0070C0"/>
          <w:sz w:val="24"/>
          <w:szCs w:val="24"/>
          <w:lang w:eastAsia="es-CO"/>
        </w:rPr>
      </w:pPr>
    </w:p>
    <w:p w14:paraId="635212C4"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 xml:space="preserve">1. Participación democrática. </w:t>
      </w:r>
      <w:r w:rsidRPr="005426A4">
        <w:rPr>
          <w:color w:val="0070C0"/>
          <w:sz w:val="24"/>
          <w:szCs w:val="24"/>
          <w:lang w:eastAsia="en-US"/>
        </w:rPr>
        <w:t>La Organización Electoral promoverá la participación democrática desde sus ámbitos universal y expansivo, con el fin de garantizar los derechos políticos, en especial, los de las minorías y la oposición. El control ciudadano al ejercicio del poder político y público es fundamental en todas las etapas del proceso electoral.</w:t>
      </w:r>
    </w:p>
    <w:p w14:paraId="5EA6CB6F" w14:textId="77777777" w:rsidR="005426A4" w:rsidRPr="005426A4" w:rsidRDefault="005426A4" w:rsidP="005426A4">
      <w:pPr>
        <w:rPr>
          <w:b/>
          <w:bCs/>
          <w:color w:val="0070C0"/>
          <w:sz w:val="24"/>
          <w:szCs w:val="24"/>
          <w:lang w:eastAsia="en-US"/>
        </w:rPr>
      </w:pPr>
    </w:p>
    <w:p w14:paraId="3FD7402F"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2.</w:t>
      </w:r>
      <w:r w:rsidRPr="005426A4">
        <w:rPr>
          <w:color w:val="0070C0"/>
          <w:sz w:val="24"/>
          <w:szCs w:val="24"/>
          <w:lang w:eastAsia="en-US"/>
        </w:rPr>
        <w:t xml:space="preserve"> </w:t>
      </w:r>
      <w:r w:rsidRPr="005426A4">
        <w:rPr>
          <w:b/>
          <w:bCs/>
          <w:color w:val="0070C0"/>
          <w:sz w:val="24"/>
          <w:szCs w:val="24"/>
          <w:lang w:eastAsia="en-US"/>
        </w:rPr>
        <w:t>Capacidad electoral.</w:t>
      </w:r>
      <w:r w:rsidRPr="005426A4">
        <w:rPr>
          <w:color w:val="0070C0"/>
          <w:sz w:val="24"/>
          <w:szCs w:val="24"/>
          <w:lang w:eastAsia="en-US"/>
        </w:rPr>
        <w:t xml:space="preserve"> Toda</w:t>
      </w:r>
      <w:r w:rsidRPr="005426A4">
        <w:rPr>
          <w:b/>
          <w:bCs/>
          <w:color w:val="0070C0"/>
          <w:sz w:val="24"/>
          <w:szCs w:val="24"/>
          <w:lang w:eastAsia="en-US"/>
        </w:rPr>
        <w:t xml:space="preserve"> </w:t>
      </w:r>
      <w:r w:rsidRPr="005426A4">
        <w:rPr>
          <w:color w:val="0070C0"/>
          <w:sz w:val="24"/>
          <w:szCs w:val="24"/>
          <w:lang w:eastAsia="en-US"/>
        </w:rPr>
        <w:t>persona hábil para votar puede elegir y ser elegida siempre y cuando no existan norma expresa o sentencia judicial que limiten su derecho.</w:t>
      </w:r>
    </w:p>
    <w:p w14:paraId="3FC62344" w14:textId="77777777" w:rsidR="005426A4" w:rsidRPr="005426A4" w:rsidRDefault="005426A4" w:rsidP="005426A4">
      <w:pPr>
        <w:rPr>
          <w:b/>
          <w:bCs/>
          <w:color w:val="0070C0"/>
          <w:sz w:val="24"/>
          <w:szCs w:val="24"/>
          <w:lang w:eastAsia="en-US"/>
        </w:rPr>
      </w:pPr>
    </w:p>
    <w:p w14:paraId="2F43B987"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3.</w:t>
      </w:r>
      <w:r w:rsidRPr="005426A4">
        <w:rPr>
          <w:color w:val="0070C0"/>
          <w:sz w:val="24"/>
          <w:szCs w:val="24"/>
          <w:lang w:eastAsia="en-US"/>
        </w:rPr>
        <w:t xml:space="preserve"> </w:t>
      </w:r>
      <w:r w:rsidRPr="005426A4">
        <w:rPr>
          <w:b/>
          <w:bCs/>
          <w:color w:val="0070C0"/>
          <w:sz w:val="24"/>
          <w:szCs w:val="24"/>
          <w:lang w:eastAsia="en-US"/>
        </w:rPr>
        <w:t>Interpretación restrictiva.</w:t>
      </w:r>
      <w:r w:rsidRPr="005426A4">
        <w:rPr>
          <w:color w:val="0070C0"/>
          <w:sz w:val="24"/>
          <w:szCs w:val="24"/>
          <w:lang w:eastAsia="en-US"/>
        </w:rPr>
        <w:t xml:space="preserve"> Las disposiciones jurídicas que afectan o limitan el ejercicio del derecho a elegir y ser elegido son de interpretación restringida y taxativa, por lo tanto, no se aplicarán de manera extensiva o analógica.</w:t>
      </w:r>
    </w:p>
    <w:p w14:paraId="54313101" w14:textId="77777777" w:rsidR="005426A4" w:rsidRPr="005426A4" w:rsidRDefault="005426A4" w:rsidP="005426A4">
      <w:pPr>
        <w:rPr>
          <w:b/>
          <w:bCs/>
          <w:color w:val="0070C0"/>
          <w:sz w:val="24"/>
          <w:szCs w:val="24"/>
          <w:lang w:eastAsia="en-US"/>
        </w:rPr>
      </w:pPr>
    </w:p>
    <w:p w14:paraId="7E31DFB5"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4. Pro persona o Pro homine.</w:t>
      </w:r>
      <w:r w:rsidRPr="005426A4">
        <w:rPr>
          <w:color w:val="0070C0"/>
          <w:sz w:val="24"/>
          <w:szCs w:val="24"/>
          <w:lang w:eastAsia="en-US"/>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w:t>
      </w:r>
    </w:p>
    <w:p w14:paraId="5A60159E" w14:textId="77777777" w:rsidR="005426A4" w:rsidRPr="005426A4" w:rsidRDefault="005426A4" w:rsidP="005426A4">
      <w:pPr>
        <w:rPr>
          <w:b/>
          <w:bCs/>
          <w:color w:val="0070C0"/>
          <w:sz w:val="24"/>
          <w:szCs w:val="24"/>
          <w:lang w:eastAsia="en-US"/>
        </w:rPr>
      </w:pPr>
    </w:p>
    <w:p w14:paraId="332A39C6"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5. Pro electorado o Pro electoratem</w:t>
      </w:r>
      <w:r w:rsidRPr="005426A4">
        <w:rPr>
          <w:color w:val="0070C0"/>
          <w:sz w:val="24"/>
          <w:szCs w:val="24"/>
          <w:lang w:eastAsia="en-US"/>
        </w:rPr>
        <w:t>. Impone que, en casos específicos, el acto electoral antes que favorecer exclusivamente el derecho del elegido, opere su interpretación en favor del derecho del elector. Este principio se aplicará cuando se cuestione la legalidad del acto que declara una elección o resultado por causales objetivas de nulidad electoral.</w:t>
      </w:r>
    </w:p>
    <w:p w14:paraId="75F71F91" w14:textId="77777777" w:rsidR="005426A4" w:rsidRPr="005426A4" w:rsidRDefault="005426A4" w:rsidP="005426A4">
      <w:pPr>
        <w:rPr>
          <w:b/>
          <w:bCs/>
          <w:color w:val="0070C0"/>
          <w:sz w:val="24"/>
          <w:szCs w:val="24"/>
          <w:lang w:eastAsia="en-US"/>
        </w:rPr>
      </w:pPr>
    </w:p>
    <w:p w14:paraId="2482F82F"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6. Pro sufragio o Pro sufragium.</w:t>
      </w:r>
      <w:r w:rsidRPr="005426A4">
        <w:rPr>
          <w:color w:val="0070C0"/>
          <w:sz w:val="24"/>
          <w:szCs w:val="24"/>
          <w:lang w:eastAsia="en-US"/>
        </w:rPr>
        <w:t xml:space="preserve"> Faculta a la Organización Electoral para tomar decisiones en materia electoral donde se proteja y prima la salvaguardia del derecho al voto, la verdad electoral y la participación ciudadana.</w:t>
      </w:r>
    </w:p>
    <w:p w14:paraId="4F77FC50" w14:textId="77777777" w:rsidR="005426A4" w:rsidRPr="005426A4" w:rsidRDefault="005426A4" w:rsidP="005426A4">
      <w:pPr>
        <w:rPr>
          <w:b/>
          <w:bCs/>
          <w:color w:val="0070C0"/>
          <w:sz w:val="24"/>
          <w:szCs w:val="24"/>
          <w:lang w:eastAsia="en-US"/>
        </w:rPr>
      </w:pPr>
    </w:p>
    <w:p w14:paraId="49176FB7"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7.</w:t>
      </w:r>
      <w:r w:rsidRPr="005426A4">
        <w:rPr>
          <w:color w:val="0070C0"/>
          <w:sz w:val="24"/>
          <w:szCs w:val="24"/>
          <w:lang w:eastAsia="en-US"/>
        </w:rPr>
        <w:t xml:space="preserve"> </w:t>
      </w:r>
      <w:r w:rsidRPr="005426A4">
        <w:rPr>
          <w:b/>
          <w:bCs/>
          <w:color w:val="0070C0"/>
          <w:sz w:val="24"/>
          <w:szCs w:val="24"/>
          <w:lang w:eastAsia="en-US"/>
        </w:rPr>
        <w:t>Universalidad del voto</w:t>
      </w:r>
      <w:r w:rsidRPr="005426A4">
        <w:rPr>
          <w:color w:val="0070C0"/>
          <w:sz w:val="24"/>
          <w:szCs w:val="24"/>
          <w:lang w:eastAsia="en-US"/>
        </w:rPr>
        <w:t>. El Estado garantizará a todos los colombianos, habilitados para votar, su ejercicio en condiciones de igualdad y accesibilidad.</w:t>
      </w:r>
    </w:p>
    <w:p w14:paraId="2325937A" w14:textId="77777777" w:rsidR="005426A4" w:rsidRPr="005426A4" w:rsidRDefault="005426A4" w:rsidP="005426A4">
      <w:pPr>
        <w:rPr>
          <w:b/>
          <w:bCs/>
          <w:color w:val="0070C0"/>
          <w:sz w:val="24"/>
          <w:szCs w:val="24"/>
          <w:lang w:eastAsia="en-US"/>
        </w:rPr>
      </w:pPr>
    </w:p>
    <w:p w14:paraId="73977A8C" w14:textId="77777777" w:rsidR="005426A4" w:rsidRPr="005426A4" w:rsidRDefault="005426A4" w:rsidP="005426A4">
      <w:pPr>
        <w:rPr>
          <w:color w:val="0070C0"/>
          <w:sz w:val="24"/>
          <w:szCs w:val="24"/>
          <w:lang w:eastAsia="en-US"/>
        </w:rPr>
      </w:pPr>
      <w:r w:rsidRPr="005426A4">
        <w:rPr>
          <w:color w:val="0070C0"/>
          <w:sz w:val="24"/>
          <w:szCs w:val="24"/>
          <w:lang w:eastAsia="en-US"/>
        </w:rPr>
        <w:t>Los extranjeros residentes en Colombia votarán en las mismas condiciones de igualdad y accesibilidad, y solo para las elecciones previstas en la ley</w:t>
      </w:r>
    </w:p>
    <w:p w14:paraId="154534CA" w14:textId="77777777" w:rsidR="005426A4" w:rsidRPr="005426A4" w:rsidRDefault="005426A4" w:rsidP="005426A4">
      <w:pPr>
        <w:rPr>
          <w:color w:val="0070C0"/>
          <w:sz w:val="24"/>
          <w:szCs w:val="24"/>
          <w:lang w:eastAsia="en-US"/>
        </w:rPr>
      </w:pPr>
    </w:p>
    <w:p w14:paraId="1B06DA77"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8. Preclusividad</w:t>
      </w:r>
      <w:r w:rsidRPr="005426A4">
        <w:rPr>
          <w:color w:val="0070C0"/>
          <w:sz w:val="24"/>
          <w:szCs w:val="24"/>
          <w:lang w:eastAsia="en-US"/>
        </w:rPr>
        <w:t>. Los actos y decisiones proferidos por las comisiones escrutadoras gozarán de preclusividad. En consecuencia, solo podrán ser revisados por el Consejo Nacional Electoral con el fin de encontrar la verdad electoral, de conformidad con lo previsto en los artículos 237 y 265 de la Constitución Política.</w:t>
      </w:r>
    </w:p>
    <w:p w14:paraId="70F7B9BB" w14:textId="77777777" w:rsidR="005426A4" w:rsidRPr="005426A4" w:rsidRDefault="005426A4" w:rsidP="005426A4">
      <w:pPr>
        <w:rPr>
          <w:b/>
          <w:bCs/>
          <w:color w:val="0070C0"/>
          <w:sz w:val="24"/>
          <w:szCs w:val="24"/>
          <w:lang w:eastAsia="en-US"/>
        </w:rPr>
      </w:pPr>
    </w:p>
    <w:p w14:paraId="6A9D251B"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9. Celeridad</w:t>
      </w:r>
      <w:r w:rsidRPr="005426A4">
        <w:rPr>
          <w:color w:val="0070C0"/>
          <w:sz w:val="24"/>
          <w:szCs w:val="24"/>
          <w:lang w:eastAsia="en-US"/>
        </w:rPr>
        <w:t>.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electoral.</w:t>
      </w:r>
    </w:p>
    <w:p w14:paraId="29A5657C" w14:textId="77777777" w:rsidR="005426A4" w:rsidRPr="005426A4" w:rsidRDefault="005426A4" w:rsidP="005426A4">
      <w:pPr>
        <w:rPr>
          <w:b/>
          <w:bCs/>
          <w:color w:val="0070C0"/>
          <w:sz w:val="24"/>
          <w:szCs w:val="24"/>
          <w:lang w:eastAsia="en-US"/>
        </w:rPr>
      </w:pPr>
    </w:p>
    <w:p w14:paraId="4933165F"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10.</w:t>
      </w:r>
      <w:r w:rsidRPr="005426A4">
        <w:rPr>
          <w:color w:val="0070C0"/>
          <w:sz w:val="24"/>
          <w:szCs w:val="24"/>
          <w:lang w:eastAsia="en-US"/>
        </w:rPr>
        <w:t xml:space="preserve"> </w:t>
      </w:r>
      <w:r w:rsidRPr="005426A4">
        <w:rPr>
          <w:b/>
          <w:bCs/>
          <w:color w:val="0070C0"/>
          <w:sz w:val="24"/>
          <w:szCs w:val="24"/>
          <w:lang w:eastAsia="en-US"/>
        </w:rPr>
        <w:t>Verdad electoral.</w:t>
      </w:r>
      <w:r w:rsidRPr="005426A4">
        <w:rPr>
          <w:color w:val="0070C0"/>
          <w:sz w:val="24"/>
          <w:szCs w:val="24"/>
          <w:lang w:eastAsia="en-US"/>
        </w:rPr>
        <w:t xml:space="preserve"> Las autoridades electorales deberán garantizar que los resultados de las votaciones reflejen, de manera fidedigna, la voluntad popular manifestada en las urnas.</w:t>
      </w:r>
    </w:p>
    <w:p w14:paraId="47EE0990" w14:textId="77777777" w:rsidR="005426A4" w:rsidRPr="005426A4" w:rsidRDefault="005426A4" w:rsidP="005426A4">
      <w:pPr>
        <w:rPr>
          <w:b/>
          <w:bCs/>
          <w:color w:val="0070C0"/>
          <w:sz w:val="24"/>
          <w:szCs w:val="24"/>
          <w:lang w:eastAsia="en-US"/>
        </w:rPr>
      </w:pPr>
    </w:p>
    <w:p w14:paraId="11F1A4FE" w14:textId="77777777" w:rsidR="005426A4" w:rsidRPr="005426A4" w:rsidRDefault="005426A4" w:rsidP="005426A4">
      <w:pPr>
        <w:rPr>
          <w:color w:val="0070C0"/>
          <w:sz w:val="24"/>
          <w:szCs w:val="24"/>
          <w:lang w:eastAsia="en-US"/>
        </w:rPr>
      </w:pPr>
      <w:r w:rsidRPr="005426A4">
        <w:rPr>
          <w:b/>
          <w:bCs/>
          <w:color w:val="0070C0"/>
          <w:sz w:val="24"/>
          <w:szCs w:val="24"/>
          <w:lang w:eastAsia="en-US"/>
        </w:rPr>
        <w:t>11.</w:t>
      </w:r>
      <w:r w:rsidRPr="005426A4">
        <w:rPr>
          <w:color w:val="0070C0"/>
          <w:sz w:val="24"/>
          <w:szCs w:val="24"/>
          <w:lang w:eastAsia="en-US"/>
        </w:rPr>
        <w:t xml:space="preserve"> </w:t>
      </w:r>
      <w:r w:rsidRPr="005426A4">
        <w:rPr>
          <w:b/>
          <w:bCs/>
          <w:color w:val="0070C0"/>
          <w:sz w:val="24"/>
          <w:szCs w:val="24"/>
          <w:lang w:eastAsia="en-US"/>
        </w:rPr>
        <w:t>Secreto del voto.</w:t>
      </w:r>
      <w:r w:rsidRPr="005426A4">
        <w:rPr>
          <w:color w:val="0070C0"/>
          <w:sz w:val="24"/>
          <w:szCs w:val="24"/>
          <w:lang w:eastAsia="en-US"/>
        </w:rPr>
        <w:t xml:space="preserve"> Las autoridades garantizarán que el votante ejerza su derecho libremente y sin revelar su preferencia. El deber de guardar el secreto del voto se extiende a los casos de voto con acompañante.</w:t>
      </w:r>
    </w:p>
    <w:p w14:paraId="7E536947" w14:textId="77777777" w:rsidR="005426A4" w:rsidRPr="005426A4" w:rsidRDefault="005426A4" w:rsidP="005426A4">
      <w:pPr>
        <w:rPr>
          <w:b/>
          <w:bCs/>
          <w:color w:val="0070C0"/>
          <w:sz w:val="24"/>
          <w:szCs w:val="24"/>
          <w:lang w:eastAsia="en-US"/>
        </w:rPr>
      </w:pPr>
    </w:p>
    <w:p w14:paraId="60FAD428"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12. Publicidad</w:t>
      </w:r>
      <w:r w:rsidRPr="005426A4">
        <w:rPr>
          <w:color w:val="0070C0"/>
          <w:sz w:val="24"/>
          <w:szCs w:val="24"/>
          <w:lang w:eastAsia="en-US"/>
        </w:rPr>
        <w:t>. El proceso electoral es público en todas sus etapas. Los ciudadanos podrán solicitar información y documentos a la Organización Electoral.</w:t>
      </w:r>
    </w:p>
    <w:p w14:paraId="11A9FD0B" w14:textId="77777777" w:rsidR="005426A4" w:rsidRPr="005426A4" w:rsidRDefault="005426A4" w:rsidP="005426A4">
      <w:pPr>
        <w:spacing w:line="276" w:lineRule="auto"/>
        <w:rPr>
          <w:b/>
          <w:bCs/>
          <w:color w:val="0070C0"/>
          <w:sz w:val="24"/>
          <w:szCs w:val="24"/>
          <w:lang w:eastAsia="es-CO"/>
        </w:rPr>
      </w:pPr>
    </w:p>
    <w:p w14:paraId="415D41CC" w14:textId="77777777" w:rsidR="005426A4" w:rsidRPr="005426A4" w:rsidRDefault="005426A4" w:rsidP="005426A4">
      <w:pPr>
        <w:spacing w:line="276" w:lineRule="auto"/>
        <w:rPr>
          <w:color w:val="0070C0"/>
          <w:sz w:val="24"/>
          <w:szCs w:val="24"/>
        </w:rPr>
      </w:pPr>
      <w:r w:rsidRPr="005426A4">
        <w:rPr>
          <w:b/>
          <w:bCs/>
          <w:color w:val="0070C0"/>
          <w:sz w:val="24"/>
          <w:szCs w:val="24"/>
        </w:rPr>
        <w:t>13. Transparencia.</w:t>
      </w:r>
      <w:r w:rsidRPr="005426A4">
        <w:rPr>
          <w:color w:val="0070C0"/>
          <w:sz w:val="24"/>
          <w:szCs w:val="24"/>
        </w:rPr>
        <w:t xml:space="preserve"> Toda la información relativa a cada una de las etapas del proceso electoral se presume pública salvo reserva legal. La Organización Electoral deberá permitir y facilitar, </w:t>
      </w:r>
      <w:r w:rsidRPr="005426A4">
        <w:rPr>
          <w:b/>
          <w:bCs/>
          <w:color w:val="0070C0"/>
          <w:sz w:val="24"/>
          <w:szCs w:val="24"/>
          <w:u w:val="single"/>
        </w:rPr>
        <w:t xml:space="preserve">en todo momento, </w:t>
      </w:r>
      <w:r w:rsidRPr="005426A4">
        <w:rPr>
          <w:color w:val="0070C0"/>
          <w:sz w:val="24"/>
          <w:szCs w:val="24"/>
        </w:rPr>
        <w:t xml:space="preserve">el acceso a la información de la manera más amplia posible de conformidad con los medios, procedimientos y requisitos establecidos en la ley. </w:t>
      </w:r>
    </w:p>
    <w:p w14:paraId="31B20ECB" w14:textId="77777777" w:rsidR="005426A4" w:rsidRPr="005426A4" w:rsidRDefault="005426A4" w:rsidP="005426A4">
      <w:pPr>
        <w:spacing w:line="276" w:lineRule="auto"/>
        <w:rPr>
          <w:color w:val="0070C0"/>
          <w:sz w:val="24"/>
          <w:szCs w:val="24"/>
        </w:rPr>
      </w:pPr>
    </w:p>
    <w:p w14:paraId="16EE59DD"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14. Planeación electoral.</w:t>
      </w:r>
      <w:r w:rsidRPr="005426A4">
        <w:rPr>
          <w:color w:val="0070C0"/>
          <w:sz w:val="24"/>
          <w:szCs w:val="24"/>
          <w:lang w:eastAsia="en-US"/>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w:t>
      </w:r>
    </w:p>
    <w:p w14:paraId="50FA3E23" w14:textId="77777777" w:rsidR="005426A4" w:rsidRPr="005426A4" w:rsidRDefault="005426A4" w:rsidP="005426A4">
      <w:pPr>
        <w:rPr>
          <w:b/>
          <w:bCs/>
          <w:color w:val="0070C0"/>
          <w:sz w:val="24"/>
          <w:szCs w:val="24"/>
          <w:lang w:eastAsia="en-US"/>
        </w:rPr>
      </w:pPr>
    </w:p>
    <w:p w14:paraId="2B2EB02A"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15.</w:t>
      </w:r>
      <w:r w:rsidRPr="005426A4">
        <w:rPr>
          <w:color w:val="0070C0"/>
          <w:sz w:val="24"/>
          <w:szCs w:val="24"/>
          <w:lang w:eastAsia="en-US"/>
        </w:rPr>
        <w:t xml:space="preserve"> </w:t>
      </w:r>
      <w:r w:rsidRPr="005426A4">
        <w:rPr>
          <w:b/>
          <w:bCs/>
          <w:color w:val="0070C0"/>
          <w:sz w:val="24"/>
          <w:szCs w:val="24"/>
          <w:lang w:eastAsia="en-US"/>
        </w:rPr>
        <w:t>Eficacia del voto</w:t>
      </w:r>
      <w:r w:rsidRPr="005426A4">
        <w:rPr>
          <w:color w:val="0070C0"/>
          <w:sz w:val="24"/>
          <w:szCs w:val="24"/>
          <w:lang w:eastAsia="en-US"/>
        </w:rPr>
        <w:t>. Al resolver los conflictos electorales, las autoridades preferirán la interpretación que reconozca la validez del voto legalmente emitido.</w:t>
      </w:r>
    </w:p>
    <w:p w14:paraId="392900DE" w14:textId="77777777" w:rsidR="005426A4" w:rsidRPr="005426A4" w:rsidRDefault="005426A4" w:rsidP="005426A4">
      <w:pPr>
        <w:rPr>
          <w:b/>
          <w:bCs/>
          <w:color w:val="0070C0"/>
          <w:sz w:val="24"/>
          <w:szCs w:val="24"/>
          <w:lang w:eastAsia="en-US"/>
        </w:rPr>
      </w:pPr>
    </w:p>
    <w:p w14:paraId="751314AB" w14:textId="77777777" w:rsidR="005426A4" w:rsidRPr="005426A4" w:rsidRDefault="005426A4" w:rsidP="005426A4">
      <w:pPr>
        <w:rPr>
          <w:color w:val="0070C0"/>
          <w:sz w:val="24"/>
          <w:szCs w:val="24"/>
          <w:lang w:eastAsia="en-US"/>
        </w:rPr>
      </w:pPr>
      <w:r w:rsidRPr="005426A4">
        <w:rPr>
          <w:b/>
          <w:bCs/>
          <w:color w:val="0070C0"/>
          <w:sz w:val="24"/>
          <w:szCs w:val="24"/>
          <w:lang w:eastAsia="en-US"/>
        </w:rPr>
        <w:t>16.</w:t>
      </w:r>
      <w:r w:rsidRPr="005426A4">
        <w:rPr>
          <w:color w:val="0070C0"/>
          <w:sz w:val="24"/>
          <w:szCs w:val="24"/>
          <w:lang w:eastAsia="en-US"/>
        </w:rPr>
        <w:t xml:space="preserve"> </w:t>
      </w:r>
      <w:r w:rsidRPr="005426A4">
        <w:rPr>
          <w:b/>
          <w:bCs/>
          <w:color w:val="0070C0"/>
          <w:sz w:val="24"/>
          <w:szCs w:val="24"/>
          <w:lang w:eastAsia="en-US"/>
        </w:rPr>
        <w:t>Responsabilidad ambiental.</w:t>
      </w:r>
      <w:r w:rsidRPr="005426A4">
        <w:rPr>
          <w:color w:val="0070C0"/>
          <w:sz w:val="24"/>
          <w:szCs w:val="24"/>
          <w:lang w:eastAsia="en-US"/>
        </w:rPr>
        <w:t xml:space="preserve"> Todos los involucrados en el proceso electoral ejercerán sus derechos y cumplirán sus deberes procurando el menor impacto en el medio ambiente.</w:t>
      </w:r>
    </w:p>
    <w:p w14:paraId="780CE405" w14:textId="77777777" w:rsidR="005426A4" w:rsidRPr="005426A4" w:rsidRDefault="005426A4" w:rsidP="005426A4">
      <w:pPr>
        <w:rPr>
          <w:b/>
          <w:bCs/>
          <w:color w:val="0070C0"/>
          <w:sz w:val="24"/>
          <w:szCs w:val="24"/>
          <w:lang w:eastAsia="en-US"/>
        </w:rPr>
      </w:pPr>
    </w:p>
    <w:p w14:paraId="2194966B" w14:textId="77777777" w:rsidR="005426A4" w:rsidRPr="005426A4" w:rsidRDefault="005426A4" w:rsidP="005426A4">
      <w:pPr>
        <w:rPr>
          <w:color w:val="0070C0"/>
          <w:sz w:val="24"/>
          <w:szCs w:val="24"/>
          <w:lang w:eastAsia="en-US"/>
        </w:rPr>
      </w:pPr>
      <w:r w:rsidRPr="005426A4">
        <w:rPr>
          <w:b/>
          <w:bCs/>
          <w:color w:val="0070C0"/>
          <w:sz w:val="24"/>
          <w:szCs w:val="24"/>
          <w:lang w:eastAsia="en-US"/>
        </w:rPr>
        <w:t>17. Neutralidad tecnológica.</w:t>
      </w:r>
      <w:r w:rsidRPr="005426A4">
        <w:rPr>
          <w:color w:val="0070C0"/>
          <w:sz w:val="24"/>
          <w:szCs w:val="24"/>
          <w:lang w:eastAsia="en-US"/>
        </w:rPr>
        <w:t xml:space="preserve"> La Organización Electoral </w:t>
      </w:r>
      <w:r w:rsidRPr="005426A4">
        <w:rPr>
          <w:b/>
          <w:bCs/>
          <w:color w:val="0070C0"/>
          <w:sz w:val="24"/>
          <w:szCs w:val="24"/>
          <w:u w:val="single"/>
          <w:lang w:eastAsia="en-US"/>
        </w:rPr>
        <w:t>deberá emplear sistemas tecnológicos que se ajusten a las condiciones y necesidades del proceso electoral y que respondan a criterios de seguridad, idoneidad y transparencia.</w:t>
      </w:r>
    </w:p>
    <w:p w14:paraId="5C5B516C" w14:textId="77777777" w:rsidR="005426A4" w:rsidRPr="005426A4" w:rsidRDefault="005426A4" w:rsidP="005426A4">
      <w:pPr>
        <w:spacing w:line="276" w:lineRule="auto"/>
        <w:rPr>
          <w:b/>
          <w:bCs/>
          <w:color w:val="0070C0"/>
          <w:sz w:val="24"/>
          <w:szCs w:val="24"/>
          <w:lang w:eastAsia="es-CO"/>
        </w:rPr>
      </w:pPr>
    </w:p>
    <w:p w14:paraId="364F922C" w14:textId="77777777" w:rsidR="005426A4" w:rsidRPr="005426A4" w:rsidRDefault="005426A4" w:rsidP="005426A4">
      <w:pPr>
        <w:spacing w:line="276" w:lineRule="auto"/>
        <w:rPr>
          <w:color w:val="0070C0"/>
          <w:sz w:val="24"/>
          <w:szCs w:val="24"/>
        </w:rPr>
      </w:pPr>
      <w:r w:rsidRPr="005426A4">
        <w:rPr>
          <w:b/>
          <w:bCs/>
          <w:color w:val="0070C0"/>
          <w:sz w:val="24"/>
          <w:szCs w:val="24"/>
        </w:rPr>
        <w:t>18.</w:t>
      </w:r>
      <w:r w:rsidRPr="005426A4">
        <w:rPr>
          <w:color w:val="0070C0"/>
          <w:sz w:val="24"/>
          <w:szCs w:val="24"/>
        </w:rPr>
        <w:t xml:space="preserve"> </w:t>
      </w:r>
      <w:r w:rsidRPr="005426A4">
        <w:rPr>
          <w:b/>
          <w:bCs/>
          <w:color w:val="0070C0"/>
          <w:sz w:val="24"/>
          <w:szCs w:val="24"/>
        </w:rPr>
        <w:t>Inviolabilidad</w:t>
      </w:r>
      <w:r w:rsidRPr="005426A4">
        <w:rPr>
          <w:color w:val="0070C0"/>
          <w:sz w:val="24"/>
          <w:szCs w:val="24"/>
        </w:rPr>
        <w:t xml:space="preserve"> </w:t>
      </w:r>
      <w:r w:rsidRPr="005426A4">
        <w:rPr>
          <w:b/>
          <w:bCs/>
          <w:color w:val="0070C0"/>
          <w:sz w:val="24"/>
          <w:szCs w:val="24"/>
        </w:rPr>
        <w:t>de los datos sensibles.</w:t>
      </w:r>
      <w:r w:rsidRPr="005426A4">
        <w:rPr>
          <w:color w:val="0070C0"/>
          <w:sz w:val="24"/>
          <w:szCs w:val="24"/>
        </w:rPr>
        <w:t xml:space="preserve">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w:t>
      </w:r>
    </w:p>
    <w:p w14:paraId="25A77814" w14:textId="77777777" w:rsidR="005426A4" w:rsidRPr="005426A4" w:rsidRDefault="005426A4" w:rsidP="005426A4">
      <w:pPr>
        <w:spacing w:line="276" w:lineRule="auto"/>
        <w:rPr>
          <w:color w:val="0070C0"/>
          <w:sz w:val="24"/>
          <w:szCs w:val="24"/>
        </w:rPr>
      </w:pPr>
    </w:p>
    <w:p w14:paraId="24B665CB" w14:textId="77777777" w:rsidR="005426A4" w:rsidRPr="005426A4" w:rsidRDefault="005426A4" w:rsidP="005426A4">
      <w:pPr>
        <w:spacing w:line="276" w:lineRule="auto"/>
        <w:rPr>
          <w:color w:val="0070C0"/>
          <w:sz w:val="24"/>
          <w:szCs w:val="24"/>
        </w:rPr>
      </w:pPr>
      <w:r w:rsidRPr="005426A4">
        <w:rPr>
          <w:b/>
          <w:bCs/>
          <w:color w:val="0070C0"/>
          <w:sz w:val="24"/>
          <w:szCs w:val="24"/>
        </w:rPr>
        <w:t>19. No discriminación.</w:t>
      </w:r>
      <w:r w:rsidRPr="005426A4">
        <w:rPr>
          <w:color w:val="0070C0"/>
          <w:sz w:val="24"/>
          <w:szCs w:val="24"/>
        </w:rPr>
        <w:t xml:space="preserve"> La participación política de toda persona es un derecho reconocido en una sociedad democrática, representativa, participativa e inclusiva, que se garantizará de conformidad con lo dispuesto en la Constitución Política, la ley y los tratados internacionales ratificados por Colombia, sin discriminación alguna por motivos de raza, etnia, sexo, género, orientación sexual e identidad de género, edad, religión, credo, discapacidad u otra condición </w:t>
      </w:r>
      <w:r w:rsidRPr="005426A4">
        <w:rPr>
          <w:strike/>
          <w:color w:val="0070C0"/>
          <w:sz w:val="24"/>
          <w:szCs w:val="24"/>
        </w:rPr>
        <w:t>económica</w:t>
      </w:r>
      <w:r w:rsidRPr="005426A4">
        <w:rPr>
          <w:color w:val="0070C0"/>
          <w:sz w:val="24"/>
          <w:szCs w:val="24"/>
        </w:rPr>
        <w:t xml:space="preserve"> entre los ciudadanos.</w:t>
      </w:r>
    </w:p>
    <w:p w14:paraId="046BDE03" w14:textId="77777777" w:rsidR="005426A4" w:rsidRPr="005426A4" w:rsidRDefault="005426A4" w:rsidP="005426A4">
      <w:pPr>
        <w:spacing w:line="276" w:lineRule="auto"/>
        <w:rPr>
          <w:color w:val="0070C0"/>
          <w:sz w:val="24"/>
          <w:szCs w:val="24"/>
        </w:rPr>
      </w:pPr>
    </w:p>
    <w:p w14:paraId="3930D495"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20.</w:t>
      </w:r>
      <w:r w:rsidRPr="005426A4">
        <w:rPr>
          <w:color w:val="0070C0"/>
          <w:sz w:val="24"/>
          <w:szCs w:val="24"/>
          <w:lang w:eastAsia="en-US"/>
        </w:rPr>
        <w:t xml:space="preserve"> </w:t>
      </w:r>
      <w:r w:rsidRPr="005426A4">
        <w:rPr>
          <w:b/>
          <w:bCs/>
          <w:color w:val="0070C0"/>
          <w:sz w:val="24"/>
          <w:szCs w:val="24"/>
          <w:lang w:eastAsia="en-US"/>
        </w:rPr>
        <w:t>Equidad de género.</w:t>
      </w:r>
      <w:r w:rsidRPr="005426A4">
        <w:rPr>
          <w:color w:val="0070C0"/>
          <w:sz w:val="24"/>
          <w:szCs w:val="24"/>
          <w:lang w:eastAsia="en-US"/>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equidad de género, según lo previsto en la Constitución. Política, las normas especiales electorales y en los tratados internacionales</w:t>
      </w:r>
      <w:r w:rsidRPr="005426A4">
        <w:rPr>
          <w:b/>
          <w:bCs/>
          <w:color w:val="0070C0"/>
          <w:sz w:val="24"/>
          <w:szCs w:val="24"/>
          <w:lang w:eastAsia="en-US"/>
        </w:rPr>
        <w:t>.</w:t>
      </w:r>
    </w:p>
    <w:p w14:paraId="21583A83" w14:textId="77777777" w:rsidR="005426A4" w:rsidRPr="005426A4" w:rsidRDefault="005426A4" w:rsidP="005426A4">
      <w:pPr>
        <w:rPr>
          <w:b/>
          <w:bCs/>
          <w:color w:val="0070C0"/>
          <w:sz w:val="24"/>
          <w:szCs w:val="24"/>
          <w:lang w:eastAsia="en-US"/>
        </w:rPr>
      </w:pPr>
    </w:p>
    <w:p w14:paraId="50C97A06"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 xml:space="preserve">21. Imparcialidad. </w:t>
      </w:r>
      <w:r w:rsidRPr="005426A4">
        <w:rPr>
          <w:color w:val="0070C0"/>
          <w:sz w:val="24"/>
          <w:szCs w:val="24"/>
          <w:lang w:eastAsia="en-US"/>
        </w:rPr>
        <w:t>Las autoridades públicas, los particulares que ejercen funciones electorales y los servidores de la Organización Electoral procederán en sus actuaciones sin inclinaciones a favor o en contra de los candidatos u opciones políticas que participen en los procesos electorales.</w:t>
      </w:r>
    </w:p>
    <w:p w14:paraId="5C5B0820" w14:textId="77777777" w:rsidR="005426A4" w:rsidRPr="005426A4" w:rsidRDefault="005426A4" w:rsidP="005426A4">
      <w:pPr>
        <w:spacing w:line="276" w:lineRule="auto"/>
        <w:rPr>
          <w:b/>
          <w:bCs/>
          <w:color w:val="0070C0"/>
          <w:sz w:val="24"/>
          <w:szCs w:val="24"/>
          <w:lang w:eastAsia="es-CO"/>
        </w:rPr>
      </w:pPr>
    </w:p>
    <w:p w14:paraId="2B53AC90"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 xml:space="preserve">22. Inviolabilidad y seguridad del voto. </w:t>
      </w:r>
      <w:r w:rsidRPr="005426A4">
        <w:rPr>
          <w:color w:val="0070C0"/>
          <w:sz w:val="24"/>
          <w:szCs w:val="24"/>
          <w:lang w:eastAsia="en-US"/>
        </w:rPr>
        <w:t>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w:t>
      </w:r>
    </w:p>
    <w:p w14:paraId="440FCA3B" w14:textId="77777777" w:rsidR="005426A4" w:rsidRPr="005426A4" w:rsidRDefault="005426A4" w:rsidP="005426A4">
      <w:pPr>
        <w:rPr>
          <w:b/>
          <w:bCs/>
          <w:color w:val="0070C0"/>
          <w:sz w:val="24"/>
          <w:szCs w:val="24"/>
          <w:lang w:eastAsia="en-US"/>
        </w:rPr>
      </w:pPr>
    </w:p>
    <w:p w14:paraId="2CCE22EF"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 xml:space="preserve">23. Accesibilidad. </w:t>
      </w:r>
      <w:r w:rsidRPr="005426A4">
        <w:rPr>
          <w:color w:val="0070C0"/>
          <w:sz w:val="24"/>
          <w:szCs w:val="24"/>
          <w:lang w:eastAsia="en-US"/>
        </w:rPr>
        <w:t>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w:t>
      </w:r>
    </w:p>
    <w:p w14:paraId="7B1EFB12" w14:textId="77777777" w:rsidR="005426A4" w:rsidRPr="005426A4" w:rsidRDefault="005426A4" w:rsidP="005426A4">
      <w:pPr>
        <w:rPr>
          <w:b/>
          <w:bCs/>
          <w:color w:val="0070C0"/>
          <w:sz w:val="24"/>
          <w:szCs w:val="24"/>
          <w:lang w:eastAsia="en-US"/>
        </w:rPr>
      </w:pPr>
    </w:p>
    <w:p w14:paraId="6E92CFFB"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24. Principio de integridad electoral.</w:t>
      </w:r>
      <w:r w:rsidRPr="005426A4">
        <w:rPr>
          <w:color w:val="0070C0"/>
          <w:sz w:val="24"/>
          <w:szCs w:val="24"/>
          <w:lang w:eastAsia="en-US"/>
        </w:rPr>
        <w:t xml:space="preserve"> Implica entender el proceso electoral en forma articulada (fase pre-electoral, electoral y poselectoral) para asegurar la expresión genuina de la voluntad popular en las urnas, de tal manera que las autoridades que concurren a garantizar la auténtica expresión de la voluntad popular realicen el máximo de coordinación institucional posible. También implica que en todas las fases del proceso electoral se observen los derechos fundamentales a elegir y ser elegido y participación ciudadana.</w:t>
      </w:r>
    </w:p>
    <w:p w14:paraId="1141C680" w14:textId="77777777" w:rsidR="005426A4" w:rsidRPr="005426A4" w:rsidRDefault="005426A4" w:rsidP="005426A4">
      <w:pPr>
        <w:spacing w:line="276" w:lineRule="auto"/>
        <w:rPr>
          <w:b/>
          <w:bCs/>
          <w:color w:val="0070C0"/>
          <w:sz w:val="24"/>
          <w:szCs w:val="24"/>
          <w:lang w:eastAsia="es-CO"/>
        </w:rPr>
      </w:pPr>
    </w:p>
    <w:p w14:paraId="2368C8C9" w14:textId="77777777" w:rsidR="005426A4" w:rsidRPr="005426A4" w:rsidRDefault="005426A4" w:rsidP="005426A4">
      <w:pPr>
        <w:spacing w:line="276" w:lineRule="auto"/>
        <w:rPr>
          <w:b/>
          <w:bCs/>
          <w:color w:val="0070C0"/>
          <w:sz w:val="24"/>
          <w:szCs w:val="24"/>
          <w:u w:val="single"/>
        </w:rPr>
      </w:pPr>
      <w:r w:rsidRPr="005426A4">
        <w:rPr>
          <w:b/>
          <w:bCs/>
          <w:color w:val="0070C0"/>
          <w:sz w:val="24"/>
          <w:szCs w:val="24"/>
          <w:u w:val="single"/>
        </w:rPr>
        <w:t>25. Principio de la Inmediación electoral.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en prevalencia de los principios descritos.</w:t>
      </w:r>
    </w:p>
    <w:p w14:paraId="05EB87E9" w14:textId="77777777" w:rsidR="005426A4" w:rsidRPr="005426A4" w:rsidRDefault="005426A4" w:rsidP="005426A4">
      <w:pPr>
        <w:spacing w:line="276" w:lineRule="auto"/>
        <w:rPr>
          <w:b/>
          <w:bCs/>
          <w:color w:val="0070C0"/>
          <w:sz w:val="24"/>
          <w:szCs w:val="24"/>
          <w:u w:val="single"/>
        </w:rPr>
      </w:pPr>
    </w:p>
    <w:p w14:paraId="2021ED38" w14:textId="77777777" w:rsidR="005426A4" w:rsidRPr="005426A4" w:rsidRDefault="005426A4" w:rsidP="005426A4">
      <w:pPr>
        <w:spacing w:line="276" w:lineRule="auto"/>
        <w:contextualSpacing/>
        <w:rPr>
          <w:color w:val="0070C0"/>
          <w:sz w:val="24"/>
          <w:szCs w:val="24"/>
        </w:rPr>
      </w:pPr>
    </w:p>
    <w:p w14:paraId="50963B29" w14:textId="77777777" w:rsidR="005426A4" w:rsidRPr="00E23773" w:rsidRDefault="005426A4" w:rsidP="005426A4">
      <w:pPr>
        <w:spacing w:line="276" w:lineRule="auto"/>
        <w:contextualSpacing/>
        <w:jc w:val="center"/>
        <w:rPr>
          <w:b/>
          <w:bCs/>
          <w:color w:val="000000"/>
          <w:sz w:val="24"/>
          <w:szCs w:val="24"/>
          <w:shd w:val="clear" w:color="auto" w:fill="FFFFFF"/>
        </w:rPr>
      </w:pPr>
      <w:r w:rsidRPr="00E23773">
        <w:rPr>
          <w:b/>
          <w:bCs/>
          <w:color w:val="000000"/>
          <w:sz w:val="24"/>
          <w:szCs w:val="24"/>
          <w:shd w:val="clear" w:color="auto" w:fill="FFFFFF"/>
        </w:rPr>
        <w:t>CAPÍTULO 2</w:t>
      </w:r>
    </w:p>
    <w:p w14:paraId="2E68681E" w14:textId="77777777" w:rsidR="005426A4" w:rsidRPr="00E23773" w:rsidRDefault="005426A4" w:rsidP="005426A4">
      <w:pPr>
        <w:spacing w:line="276" w:lineRule="auto"/>
        <w:contextualSpacing/>
        <w:jc w:val="center"/>
        <w:rPr>
          <w:b/>
          <w:bCs/>
          <w:color w:val="000000"/>
          <w:sz w:val="24"/>
          <w:szCs w:val="24"/>
          <w:shd w:val="clear" w:color="auto" w:fill="FFFFFF"/>
        </w:rPr>
      </w:pPr>
    </w:p>
    <w:p w14:paraId="766F00AA" w14:textId="77777777" w:rsidR="005426A4" w:rsidRPr="00E23773" w:rsidRDefault="005426A4" w:rsidP="005426A4">
      <w:pPr>
        <w:spacing w:line="276" w:lineRule="auto"/>
        <w:contextualSpacing/>
        <w:jc w:val="center"/>
        <w:rPr>
          <w:b/>
          <w:bCs/>
          <w:color w:val="000000"/>
          <w:sz w:val="24"/>
          <w:szCs w:val="24"/>
        </w:rPr>
      </w:pPr>
      <w:r w:rsidRPr="00E23773">
        <w:rPr>
          <w:b/>
          <w:bCs/>
          <w:color w:val="000000"/>
          <w:sz w:val="24"/>
          <w:szCs w:val="24"/>
        </w:rPr>
        <w:t>Derecho al voto</w:t>
      </w:r>
    </w:p>
    <w:p w14:paraId="1B797BB0" w14:textId="77777777" w:rsidR="005426A4" w:rsidRPr="00E23773" w:rsidRDefault="005426A4" w:rsidP="005426A4">
      <w:pPr>
        <w:spacing w:line="276" w:lineRule="auto"/>
        <w:contextualSpacing/>
        <w:rPr>
          <w:b/>
          <w:bCs/>
          <w:color w:val="000000"/>
          <w:sz w:val="24"/>
          <w:szCs w:val="24"/>
        </w:rPr>
      </w:pPr>
    </w:p>
    <w:p w14:paraId="1E8AC137"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ARTÍCULO 5. Derecho al voto. </w:t>
      </w:r>
      <w:r w:rsidRPr="00E23773">
        <w:rPr>
          <w:color w:val="000000"/>
          <w:sz w:val="24"/>
          <w:szCs w:val="24"/>
        </w:rPr>
        <w:t xml:space="preserve">El voto o sufragio es el derecho de los ciudadanos a participar en la conformación y el control del poder </w:t>
      </w:r>
      <w:r>
        <w:rPr>
          <w:color w:val="000000"/>
          <w:sz w:val="24"/>
          <w:szCs w:val="24"/>
        </w:rPr>
        <w:t>político</w:t>
      </w:r>
      <w:r w:rsidRPr="00E23773">
        <w:rPr>
          <w:bCs/>
          <w:color w:val="000000"/>
          <w:sz w:val="24"/>
          <w:szCs w:val="24"/>
        </w:rPr>
        <w:t>, med</w:t>
      </w:r>
      <w:r w:rsidRPr="00E23773">
        <w:rPr>
          <w:color w:val="000000"/>
          <w:sz w:val="24"/>
          <w:szCs w:val="24"/>
        </w:rPr>
        <w:t xml:space="preserve">iante el ejercicio de los derechos a elegir y ser elegido en elecciones, plebiscitos, referendos, consultas populares y otras formas de participación democráticas independientemente de su procedencia, raza, </w:t>
      </w:r>
      <w:r w:rsidRPr="00E23773">
        <w:rPr>
          <w:bCs/>
          <w:color w:val="000000"/>
          <w:sz w:val="24"/>
          <w:szCs w:val="24"/>
        </w:rPr>
        <w:t>etnia</w:t>
      </w:r>
      <w:r w:rsidRPr="00E23773">
        <w:rPr>
          <w:color w:val="000000"/>
          <w:sz w:val="24"/>
          <w:szCs w:val="24"/>
        </w:rPr>
        <w:t xml:space="preserve">, sexo, </w:t>
      </w:r>
      <w:r w:rsidRPr="00E23773">
        <w:rPr>
          <w:bCs/>
          <w:color w:val="000000"/>
          <w:sz w:val="24"/>
          <w:szCs w:val="24"/>
        </w:rPr>
        <w:t>género</w:t>
      </w:r>
      <w:r w:rsidRPr="00E23773">
        <w:rPr>
          <w:color w:val="000000"/>
          <w:sz w:val="24"/>
          <w:szCs w:val="24"/>
        </w:rPr>
        <w:t xml:space="preserve">, edad, creencias, </w:t>
      </w:r>
      <w:r w:rsidRPr="00E23773">
        <w:rPr>
          <w:bCs/>
          <w:color w:val="000000"/>
          <w:sz w:val="24"/>
          <w:szCs w:val="24"/>
        </w:rPr>
        <w:t>religión, en condición de discapacidad</w:t>
      </w:r>
      <w:r w:rsidRPr="00E23773">
        <w:rPr>
          <w:color w:val="000000"/>
          <w:sz w:val="24"/>
          <w:szCs w:val="24"/>
        </w:rPr>
        <w:t xml:space="preserve"> o condición social. Las autoridades protegerán el ejercicio del derecho al sufragio, otorgarán plenas garantías a los ciudadanos en el proceso electoral y actuarán con imparcialidad.</w:t>
      </w:r>
    </w:p>
    <w:p w14:paraId="4C233040" w14:textId="77777777" w:rsidR="005426A4" w:rsidRPr="00E23773" w:rsidRDefault="005426A4" w:rsidP="005426A4">
      <w:pPr>
        <w:spacing w:line="276" w:lineRule="auto"/>
        <w:contextualSpacing/>
        <w:rPr>
          <w:color w:val="000000"/>
          <w:sz w:val="24"/>
          <w:szCs w:val="24"/>
        </w:rPr>
      </w:pPr>
    </w:p>
    <w:p w14:paraId="7CFED5D9" w14:textId="77777777" w:rsidR="005426A4" w:rsidRPr="00E23773" w:rsidRDefault="005426A4" w:rsidP="005426A4">
      <w:pPr>
        <w:spacing w:line="276" w:lineRule="auto"/>
        <w:contextualSpacing/>
        <w:rPr>
          <w:color w:val="000000"/>
          <w:sz w:val="24"/>
          <w:szCs w:val="24"/>
        </w:rPr>
      </w:pPr>
      <w:r w:rsidRPr="00E23773">
        <w:rPr>
          <w:b/>
          <w:color w:val="000000"/>
          <w:sz w:val="24"/>
          <w:szCs w:val="24"/>
        </w:rPr>
        <w:t>Parágrafo</w:t>
      </w:r>
      <w:r>
        <w:rPr>
          <w:b/>
          <w:color w:val="000000"/>
          <w:sz w:val="24"/>
          <w:szCs w:val="24"/>
        </w:rPr>
        <w:t>.</w:t>
      </w:r>
      <w:r>
        <w:rPr>
          <w:color w:val="000000"/>
          <w:sz w:val="24"/>
          <w:szCs w:val="24"/>
        </w:rPr>
        <w:t xml:space="preserve"> </w:t>
      </w:r>
      <w:r w:rsidRPr="00E23773">
        <w:rPr>
          <w:color w:val="000000"/>
          <w:sz w:val="24"/>
          <w:szCs w:val="24"/>
        </w:rPr>
        <w:t>También tendrán derecho a ejercer el sufragio los jóvenes</w:t>
      </w:r>
      <w:r w:rsidRPr="00BA48F3">
        <w:rPr>
          <w:bCs/>
          <w:color w:val="000000"/>
          <w:sz w:val="24"/>
          <w:szCs w:val="24"/>
        </w:rPr>
        <w:t xml:space="preserve"> </w:t>
      </w:r>
      <w:r w:rsidRPr="004646AB">
        <w:rPr>
          <w:bCs/>
          <w:color w:val="000000"/>
          <w:sz w:val="24"/>
          <w:szCs w:val="24"/>
        </w:rPr>
        <w:t>entre catorce (14) y diecisiete (17) años</w:t>
      </w:r>
      <w:r w:rsidRPr="00E23773">
        <w:rPr>
          <w:color w:val="000000"/>
          <w:sz w:val="24"/>
          <w:szCs w:val="24"/>
        </w:rPr>
        <w:t>, de acuerdo con la normatividad especial que regule sus procesos electorales para la conformación del Consejo Nacional de Juventud, los Consejos Departamentales de Juventud y a los Consejos Distritales, Municipales y Locales de Juventud.</w:t>
      </w:r>
    </w:p>
    <w:p w14:paraId="575ED46D" w14:textId="77777777" w:rsidR="005426A4" w:rsidRPr="00E23773" w:rsidRDefault="005426A4" w:rsidP="005426A4">
      <w:pPr>
        <w:spacing w:line="276" w:lineRule="auto"/>
        <w:contextualSpacing/>
        <w:rPr>
          <w:b/>
          <w:sz w:val="24"/>
          <w:szCs w:val="24"/>
        </w:rPr>
      </w:pPr>
      <w:r w:rsidRPr="00E23773">
        <w:rPr>
          <w:sz w:val="24"/>
          <w:szCs w:val="24"/>
        </w:rPr>
        <w:t xml:space="preserve"> </w:t>
      </w:r>
    </w:p>
    <w:p w14:paraId="6C083755" w14:textId="77777777" w:rsidR="005426A4" w:rsidRDefault="005426A4" w:rsidP="005426A4">
      <w:pPr>
        <w:spacing w:line="276" w:lineRule="auto"/>
        <w:contextualSpacing/>
        <w:rPr>
          <w:sz w:val="24"/>
          <w:szCs w:val="24"/>
        </w:rPr>
      </w:pPr>
      <w:r w:rsidRPr="00E23773">
        <w:rPr>
          <w:b/>
          <w:sz w:val="24"/>
          <w:szCs w:val="24"/>
        </w:rPr>
        <w:t xml:space="preserve">ARTÍCULO 6. Ejercicio del derecho al voto. </w:t>
      </w:r>
      <w:r w:rsidRPr="00E23773">
        <w:rPr>
          <w:sz w:val="24"/>
          <w:szCs w:val="24"/>
        </w:rPr>
        <w:t>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p>
    <w:p w14:paraId="123F9AA3" w14:textId="77777777" w:rsidR="005426A4" w:rsidRPr="00E23773" w:rsidRDefault="005426A4" w:rsidP="005426A4">
      <w:pPr>
        <w:spacing w:line="276" w:lineRule="auto"/>
        <w:contextualSpacing/>
        <w:rPr>
          <w:sz w:val="24"/>
          <w:szCs w:val="24"/>
        </w:rPr>
      </w:pPr>
    </w:p>
    <w:p w14:paraId="2D1C2247" w14:textId="77777777" w:rsidR="005426A4" w:rsidRPr="00E23773" w:rsidRDefault="005426A4" w:rsidP="005426A4">
      <w:pPr>
        <w:spacing w:line="276" w:lineRule="auto"/>
        <w:contextualSpacing/>
        <w:rPr>
          <w:sz w:val="24"/>
          <w:szCs w:val="24"/>
        </w:rPr>
      </w:pPr>
      <w:r w:rsidRPr="00E23773">
        <w:rPr>
          <w:sz w:val="24"/>
          <w:szCs w:val="24"/>
        </w:rPr>
        <w:t>La abstención será una forma válida en mecanismos democráticos con umbral de participación.</w:t>
      </w:r>
    </w:p>
    <w:p w14:paraId="2B5BC713" w14:textId="77777777" w:rsidR="005426A4" w:rsidRPr="005426A4" w:rsidRDefault="005426A4" w:rsidP="005426A4">
      <w:pPr>
        <w:spacing w:line="276" w:lineRule="auto"/>
        <w:contextualSpacing/>
        <w:rPr>
          <w:b/>
          <w:color w:val="0070C0"/>
          <w:sz w:val="24"/>
          <w:szCs w:val="24"/>
        </w:rPr>
      </w:pPr>
    </w:p>
    <w:p w14:paraId="3CEFF850" w14:textId="77777777" w:rsidR="005426A4" w:rsidRPr="005426A4" w:rsidRDefault="005426A4" w:rsidP="005426A4">
      <w:pPr>
        <w:spacing w:line="276" w:lineRule="auto"/>
        <w:rPr>
          <w:color w:val="0070C0"/>
          <w:sz w:val="24"/>
          <w:szCs w:val="24"/>
        </w:rPr>
      </w:pPr>
      <w:r w:rsidRPr="005426A4">
        <w:rPr>
          <w:b/>
          <w:bCs/>
          <w:color w:val="0070C0"/>
          <w:sz w:val="24"/>
          <w:szCs w:val="24"/>
        </w:rPr>
        <w:t>ARTÍCULO 7. Identificación y autenticación del elector.</w:t>
      </w:r>
      <w:r w:rsidRPr="005426A4">
        <w:rPr>
          <w:color w:val="0070C0"/>
          <w:sz w:val="24"/>
          <w:szCs w:val="24"/>
        </w:rPr>
        <w:t xml:space="preserve"> Los ciudadanos colombianos se identifican con la cédula de ciudadanía o su equivalente funcional, </w:t>
      </w:r>
      <w:r w:rsidRPr="005426A4">
        <w:rPr>
          <w:b/>
          <w:bCs/>
          <w:color w:val="0070C0"/>
          <w:sz w:val="24"/>
          <w:szCs w:val="24"/>
          <w:u w:val="single"/>
        </w:rPr>
        <w:t>física,</w:t>
      </w:r>
      <w:r w:rsidRPr="005426A4">
        <w:rPr>
          <w:color w:val="0070C0"/>
          <w:sz w:val="24"/>
          <w:szCs w:val="24"/>
        </w:rPr>
        <w:t xml:space="preserve"> electrónic</w:t>
      </w:r>
      <w:r w:rsidRPr="005426A4">
        <w:rPr>
          <w:b/>
          <w:bCs/>
          <w:color w:val="0070C0"/>
          <w:sz w:val="24"/>
          <w:szCs w:val="24"/>
          <w:u w:val="single"/>
        </w:rPr>
        <w:t>a</w:t>
      </w:r>
      <w:r w:rsidRPr="005426A4">
        <w:rPr>
          <w:color w:val="0070C0"/>
          <w:sz w:val="24"/>
          <w:szCs w:val="24"/>
        </w:rPr>
        <w:t xml:space="preserve"> y/o digital expedida por la Registraduría Nacional del Estado Civil. Los extranjeros residentes en Colombia se identificarán para los mismos efectos con la cédula de extranjería vigente.</w:t>
      </w:r>
    </w:p>
    <w:p w14:paraId="5D15F1F9" w14:textId="77777777" w:rsidR="005426A4" w:rsidRPr="005426A4" w:rsidRDefault="005426A4" w:rsidP="005426A4">
      <w:pPr>
        <w:spacing w:line="276" w:lineRule="auto"/>
        <w:rPr>
          <w:b/>
          <w:bCs/>
          <w:color w:val="0070C0"/>
          <w:sz w:val="24"/>
          <w:szCs w:val="24"/>
          <w:lang w:eastAsia="es-CO"/>
        </w:rPr>
      </w:pPr>
    </w:p>
    <w:p w14:paraId="2DF0C04A"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Parágrafo 1.</w:t>
      </w:r>
      <w:r w:rsidRPr="005426A4">
        <w:rPr>
          <w:color w:val="0070C0"/>
          <w:sz w:val="24"/>
          <w:szCs w:val="24"/>
          <w:lang w:eastAsia="en-US"/>
        </w:rPr>
        <w:t xml:space="preserve"> 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 </w:t>
      </w:r>
    </w:p>
    <w:p w14:paraId="080DA0C4" w14:textId="77777777" w:rsidR="005426A4" w:rsidRPr="005426A4" w:rsidRDefault="005426A4" w:rsidP="005426A4">
      <w:pPr>
        <w:rPr>
          <w:b/>
          <w:bCs/>
          <w:color w:val="0070C0"/>
          <w:sz w:val="24"/>
          <w:szCs w:val="24"/>
          <w:lang w:eastAsia="en-US"/>
        </w:rPr>
      </w:pPr>
    </w:p>
    <w:p w14:paraId="0DDD366E" w14:textId="77777777" w:rsidR="005426A4" w:rsidRPr="005426A4" w:rsidRDefault="005426A4" w:rsidP="005426A4">
      <w:pPr>
        <w:rPr>
          <w:color w:val="0070C0"/>
          <w:sz w:val="24"/>
          <w:szCs w:val="24"/>
          <w:lang w:eastAsia="en-US"/>
        </w:rPr>
      </w:pPr>
      <w:r w:rsidRPr="005426A4">
        <w:rPr>
          <w:color w:val="0070C0"/>
          <w:sz w:val="24"/>
          <w:szCs w:val="24"/>
          <w:lang w:eastAsia="en-US"/>
        </w:rPr>
        <w:t>Para ejercer el derecho al voto se deberá presentar la cédula de ciudadanía vigente o su equivalente funcional, ya sea electrónico y/o digital expedida por la Registraduría Nacional del Estado Civil, caso en el cual se podrá ejercer el derecho al voto siempre y cuando se identifique y autentique al votante por medios biométricos.</w:t>
      </w:r>
    </w:p>
    <w:p w14:paraId="7A7DC86A" w14:textId="77777777" w:rsidR="005426A4" w:rsidRPr="005426A4" w:rsidRDefault="005426A4" w:rsidP="005426A4">
      <w:pPr>
        <w:rPr>
          <w:color w:val="0070C0"/>
          <w:sz w:val="24"/>
          <w:szCs w:val="24"/>
          <w:lang w:eastAsia="en-US"/>
        </w:rPr>
      </w:pPr>
    </w:p>
    <w:p w14:paraId="467E7C06"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 xml:space="preserve">Parágrafo 2. </w:t>
      </w:r>
      <w:r w:rsidRPr="005426A4">
        <w:rPr>
          <w:color w:val="0070C0"/>
          <w:sz w:val="24"/>
          <w:szCs w:val="24"/>
          <w:lang w:eastAsia="en-US"/>
        </w:rPr>
        <w:t>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w:t>
      </w:r>
    </w:p>
    <w:p w14:paraId="7D68D335" w14:textId="77777777" w:rsidR="005426A4" w:rsidRPr="005426A4" w:rsidRDefault="005426A4" w:rsidP="005426A4">
      <w:pPr>
        <w:rPr>
          <w:b/>
          <w:bCs/>
          <w:color w:val="0070C0"/>
          <w:sz w:val="24"/>
          <w:szCs w:val="24"/>
          <w:lang w:eastAsia="en-US"/>
        </w:rPr>
      </w:pPr>
    </w:p>
    <w:p w14:paraId="397BA113"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Parágrafo 3.</w:t>
      </w:r>
      <w:r w:rsidRPr="005426A4">
        <w:rPr>
          <w:color w:val="0070C0"/>
          <w:sz w:val="24"/>
          <w:szCs w:val="24"/>
          <w:lang w:eastAsia="en-US"/>
        </w:rPr>
        <w:t xml:space="preserve"> Es un requisito para la expedición de la cédula de ciudadanía y la tarjeta de identidad en formato digital haber solicitado por primera vez la expedición del documento de identidad en formato físico.</w:t>
      </w:r>
    </w:p>
    <w:p w14:paraId="51D9ABEC" w14:textId="77777777" w:rsidR="005426A4" w:rsidRPr="005426A4" w:rsidRDefault="005426A4" w:rsidP="005426A4">
      <w:pPr>
        <w:spacing w:line="276" w:lineRule="auto"/>
        <w:contextualSpacing/>
        <w:rPr>
          <w:color w:val="0070C0"/>
          <w:sz w:val="24"/>
          <w:szCs w:val="24"/>
        </w:rPr>
      </w:pPr>
    </w:p>
    <w:p w14:paraId="26A570A6" w14:textId="77777777" w:rsidR="005426A4" w:rsidRPr="00E23773" w:rsidRDefault="005426A4" w:rsidP="005426A4">
      <w:pPr>
        <w:spacing w:line="276" w:lineRule="auto"/>
        <w:contextualSpacing/>
        <w:rPr>
          <w:sz w:val="24"/>
          <w:szCs w:val="24"/>
        </w:rPr>
      </w:pPr>
      <w:r w:rsidRPr="00E23773">
        <w:rPr>
          <w:b/>
          <w:sz w:val="24"/>
          <w:szCs w:val="24"/>
        </w:rPr>
        <w:t>ARTÍCULO 8. Requisitos para ejercer el derecho al voto.</w:t>
      </w:r>
      <w:r w:rsidRPr="00E23773">
        <w:rPr>
          <w:sz w:val="24"/>
          <w:szCs w:val="24"/>
        </w:rPr>
        <w:t xml:space="preserve"> Para ejercer el derecho al voto se requiere estar registrado en el respectivo censo electoral, además de no tener suspendidos los derechos políticos.</w:t>
      </w:r>
    </w:p>
    <w:p w14:paraId="33DF6A12" w14:textId="77777777" w:rsidR="005426A4" w:rsidRPr="00E23773" w:rsidRDefault="005426A4" w:rsidP="005426A4">
      <w:pPr>
        <w:spacing w:line="276" w:lineRule="auto"/>
        <w:contextualSpacing/>
        <w:rPr>
          <w:sz w:val="24"/>
          <w:szCs w:val="24"/>
        </w:rPr>
      </w:pPr>
    </w:p>
    <w:p w14:paraId="1CF4FF3F" w14:textId="77777777" w:rsidR="005426A4" w:rsidRPr="00E23773" w:rsidRDefault="005426A4" w:rsidP="005426A4">
      <w:pPr>
        <w:spacing w:line="276" w:lineRule="auto"/>
        <w:contextualSpacing/>
        <w:rPr>
          <w:sz w:val="24"/>
          <w:szCs w:val="24"/>
        </w:rPr>
      </w:pPr>
      <w:r w:rsidRPr="00E23773">
        <w:rPr>
          <w:sz w:val="24"/>
          <w:szCs w:val="24"/>
        </w:rPr>
        <w:t>Las personas podrán ejercer el derecho al voto en el puesto de votación asignado conforme al registro realizado como domicilio electoral.</w:t>
      </w:r>
    </w:p>
    <w:p w14:paraId="7DF0CB08" w14:textId="77777777" w:rsidR="005426A4" w:rsidRPr="00E23773" w:rsidRDefault="005426A4" w:rsidP="005426A4">
      <w:pPr>
        <w:spacing w:line="276" w:lineRule="auto"/>
        <w:contextualSpacing/>
        <w:rPr>
          <w:b/>
          <w:bCs/>
          <w:sz w:val="24"/>
          <w:szCs w:val="24"/>
          <w:lang w:val="es-CO"/>
        </w:rPr>
      </w:pPr>
    </w:p>
    <w:p w14:paraId="19A9E61F" w14:textId="77777777" w:rsidR="005426A4" w:rsidRPr="00FA40C5" w:rsidRDefault="005426A4" w:rsidP="005426A4">
      <w:pPr>
        <w:spacing w:line="276" w:lineRule="auto"/>
        <w:contextualSpacing/>
        <w:rPr>
          <w:strike/>
          <w:color w:val="FF0000"/>
          <w:sz w:val="24"/>
          <w:szCs w:val="24"/>
        </w:rPr>
      </w:pPr>
      <w:r w:rsidRPr="00FA40C5">
        <w:rPr>
          <w:b/>
          <w:strike/>
          <w:color w:val="FF0000"/>
          <w:sz w:val="24"/>
          <w:szCs w:val="24"/>
        </w:rPr>
        <w:t>ARTÍCULO 9. Voto de los extranjeros residentes.</w:t>
      </w:r>
      <w:r w:rsidRPr="00FA40C5">
        <w:rPr>
          <w:strike/>
          <w:color w:val="FF0000"/>
          <w:sz w:val="24"/>
          <w:szCs w:val="24"/>
        </w:rPr>
        <w:t xml:space="preserve"> Los extranjeros mayores de 18 años, residentes en Colombia, debidamente registrados para el efecto, podrán ejercer el derecho al voto en las elecciones y consultas populares de carácter municipal o distrital.</w:t>
      </w:r>
    </w:p>
    <w:p w14:paraId="25EE029D" w14:textId="77777777" w:rsidR="005426A4" w:rsidRPr="00FA40C5" w:rsidRDefault="005426A4" w:rsidP="005426A4">
      <w:pPr>
        <w:spacing w:line="276" w:lineRule="auto"/>
        <w:contextualSpacing/>
        <w:rPr>
          <w:strike/>
          <w:color w:val="FF0000"/>
          <w:sz w:val="24"/>
          <w:szCs w:val="24"/>
        </w:rPr>
      </w:pPr>
    </w:p>
    <w:p w14:paraId="36E70239" w14:textId="77777777" w:rsidR="005426A4" w:rsidRPr="00FA40C5" w:rsidRDefault="005426A4" w:rsidP="005426A4">
      <w:pPr>
        <w:pBdr>
          <w:top w:val="nil"/>
          <w:left w:val="nil"/>
          <w:bottom w:val="nil"/>
          <w:right w:val="nil"/>
          <w:between w:val="nil"/>
        </w:pBdr>
        <w:spacing w:line="276" w:lineRule="auto"/>
        <w:contextualSpacing/>
        <w:rPr>
          <w:strike/>
          <w:color w:val="FF0000"/>
          <w:sz w:val="24"/>
          <w:szCs w:val="24"/>
        </w:rPr>
      </w:pPr>
      <w:r w:rsidRPr="00FA40C5">
        <w:rPr>
          <w:strike/>
          <w:color w:val="FF0000"/>
          <w:sz w:val="24"/>
          <w:szCs w:val="24"/>
        </w:rPr>
        <w:t>Para su registro, los extranjeros deberán cumplir los siguientes requisitos:</w:t>
      </w:r>
    </w:p>
    <w:p w14:paraId="574D1F98" w14:textId="77777777" w:rsidR="005426A4" w:rsidRPr="00FA40C5" w:rsidRDefault="005426A4" w:rsidP="005426A4">
      <w:pPr>
        <w:pBdr>
          <w:top w:val="nil"/>
          <w:left w:val="nil"/>
          <w:bottom w:val="nil"/>
          <w:right w:val="nil"/>
          <w:between w:val="nil"/>
        </w:pBdr>
        <w:spacing w:line="276" w:lineRule="auto"/>
        <w:contextualSpacing/>
        <w:rPr>
          <w:strike/>
          <w:color w:val="FF0000"/>
          <w:sz w:val="24"/>
          <w:szCs w:val="24"/>
        </w:rPr>
      </w:pPr>
    </w:p>
    <w:p w14:paraId="44C1F0B8" w14:textId="77777777" w:rsidR="005426A4" w:rsidRPr="00FA40C5" w:rsidRDefault="005426A4" w:rsidP="005426A4">
      <w:pPr>
        <w:numPr>
          <w:ilvl w:val="1"/>
          <w:numId w:val="2"/>
        </w:numPr>
        <w:pBdr>
          <w:top w:val="nil"/>
          <w:left w:val="nil"/>
          <w:bottom w:val="nil"/>
          <w:right w:val="nil"/>
          <w:between w:val="nil"/>
        </w:pBdr>
        <w:tabs>
          <w:tab w:val="left" w:pos="1328"/>
        </w:tabs>
        <w:autoSpaceDE/>
        <w:autoSpaceDN/>
        <w:spacing w:line="276" w:lineRule="auto"/>
        <w:ind w:left="313" w:hanging="361"/>
        <w:contextualSpacing/>
        <w:rPr>
          <w:strike/>
          <w:color w:val="FF0000"/>
          <w:sz w:val="24"/>
          <w:szCs w:val="24"/>
        </w:rPr>
      </w:pPr>
      <w:r w:rsidRPr="00FA40C5">
        <w:rPr>
          <w:strike/>
          <w:color w:val="FF0000"/>
          <w:sz w:val="24"/>
          <w:szCs w:val="24"/>
        </w:rPr>
        <w:t>Tener visa de residente de conformidad con las normas que regulen la materia.</w:t>
      </w:r>
    </w:p>
    <w:p w14:paraId="5F3CAF43" w14:textId="77777777" w:rsidR="005426A4" w:rsidRPr="00FA40C5" w:rsidRDefault="005426A4" w:rsidP="005426A4">
      <w:pPr>
        <w:numPr>
          <w:ilvl w:val="1"/>
          <w:numId w:val="2"/>
        </w:numPr>
        <w:pBdr>
          <w:top w:val="nil"/>
          <w:left w:val="nil"/>
          <w:bottom w:val="nil"/>
          <w:right w:val="nil"/>
          <w:between w:val="nil"/>
        </w:pBdr>
        <w:tabs>
          <w:tab w:val="left" w:pos="1328"/>
        </w:tabs>
        <w:autoSpaceDE/>
        <w:autoSpaceDN/>
        <w:spacing w:line="276" w:lineRule="auto"/>
        <w:ind w:left="313" w:hanging="361"/>
        <w:contextualSpacing/>
        <w:rPr>
          <w:strike/>
          <w:color w:val="FF0000"/>
          <w:sz w:val="24"/>
          <w:szCs w:val="24"/>
        </w:rPr>
      </w:pPr>
      <w:r w:rsidRPr="00FA40C5">
        <w:rPr>
          <w:strike/>
          <w:color w:val="FF0000"/>
          <w:sz w:val="24"/>
          <w:szCs w:val="24"/>
        </w:rPr>
        <w:t>Acreditar como mínimo cinco (5) años continuos de residencia en Colombia.</w:t>
      </w:r>
    </w:p>
    <w:p w14:paraId="361C972D" w14:textId="77777777" w:rsidR="005426A4" w:rsidRPr="00FA40C5" w:rsidRDefault="005426A4" w:rsidP="005426A4">
      <w:pPr>
        <w:numPr>
          <w:ilvl w:val="1"/>
          <w:numId w:val="2"/>
        </w:numPr>
        <w:pBdr>
          <w:top w:val="nil"/>
          <w:left w:val="nil"/>
          <w:bottom w:val="nil"/>
          <w:right w:val="nil"/>
          <w:between w:val="nil"/>
        </w:pBdr>
        <w:tabs>
          <w:tab w:val="left" w:pos="1328"/>
        </w:tabs>
        <w:autoSpaceDE/>
        <w:autoSpaceDN/>
        <w:spacing w:line="276" w:lineRule="auto"/>
        <w:ind w:left="313" w:hanging="361"/>
        <w:contextualSpacing/>
        <w:rPr>
          <w:strike/>
          <w:color w:val="FF0000"/>
          <w:sz w:val="24"/>
          <w:szCs w:val="24"/>
        </w:rPr>
      </w:pPr>
      <w:r w:rsidRPr="00FA40C5">
        <w:rPr>
          <w:strike/>
          <w:color w:val="FF0000"/>
          <w:sz w:val="24"/>
          <w:szCs w:val="24"/>
        </w:rPr>
        <w:t>Poseer cédula de extranjería de residente.</w:t>
      </w:r>
    </w:p>
    <w:p w14:paraId="01E05A2A" w14:textId="77777777" w:rsidR="005426A4" w:rsidRPr="00FA40C5" w:rsidRDefault="005426A4" w:rsidP="005426A4">
      <w:pPr>
        <w:numPr>
          <w:ilvl w:val="1"/>
          <w:numId w:val="2"/>
        </w:numPr>
        <w:pBdr>
          <w:top w:val="nil"/>
          <w:left w:val="nil"/>
          <w:bottom w:val="nil"/>
          <w:right w:val="nil"/>
          <w:between w:val="nil"/>
        </w:pBdr>
        <w:tabs>
          <w:tab w:val="left" w:pos="1328"/>
        </w:tabs>
        <w:autoSpaceDE/>
        <w:autoSpaceDN/>
        <w:spacing w:line="276" w:lineRule="auto"/>
        <w:ind w:left="313"/>
        <w:contextualSpacing/>
        <w:rPr>
          <w:strike/>
          <w:color w:val="FF0000"/>
          <w:sz w:val="24"/>
          <w:szCs w:val="24"/>
        </w:rPr>
      </w:pPr>
      <w:r w:rsidRPr="00FA40C5">
        <w:rPr>
          <w:strike/>
          <w:color w:val="FF0000"/>
          <w:sz w:val="24"/>
          <w:szCs w:val="24"/>
        </w:rPr>
        <w:t>No encontrarse incurso en alguna de las causales de restricción del derecho al voto aplicables a los ciudadanos colombianos.</w:t>
      </w:r>
    </w:p>
    <w:p w14:paraId="16EFB54F" w14:textId="77777777" w:rsidR="005426A4" w:rsidRPr="00FA40C5" w:rsidRDefault="005426A4" w:rsidP="005426A4">
      <w:pPr>
        <w:pBdr>
          <w:top w:val="nil"/>
          <w:left w:val="nil"/>
          <w:bottom w:val="nil"/>
          <w:right w:val="nil"/>
          <w:between w:val="nil"/>
        </w:pBdr>
        <w:spacing w:line="276" w:lineRule="auto"/>
        <w:contextualSpacing/>
        <w:rPr>
          <w:strike/>
          <w:color w:val="FF0000"/>
          <w:sz w:val="24"/>
          <w:szCs w:val="24"/>
        </w:rPr>
      </w:pPr>
    </w:p>
    <w:p w14:paraId="050B4616" w14:textId="77777777" w:rsidR="005426A4" w:rsidRPr="00FA40C5" w:rsidRDefault="005426A4" w:rsidP="005426A4">
      <w:pPr>
        <w:pBdr>
          <w:top w:val="nil"/>
          <w:left w:val="nil"/>
          <w:bottom w:val="nil"/>
          <w:right w:val="nil"/>
          <w:between w:val="nil"/>
        </w:pBdr>
        <w:spacing w:line="276" w:lineRule="auto"/>
        <w:ind w:right="-51"/>
        <w:contextualSpacing/>
        <w:rPr>
          <w:strike/>
          <w:color w:val="FF0000"/>
          <w:sz w:val="24"/>
          <w:szCs w:val="24"/>
        </w:rPr>
      </w:pPr>
      <w:r w:rsidRPr="00FA40C5">
        <w:rPr>
          <w:b/>
          <w:strike/>
          <w:color w:val="FF0000"/>
          <w:sz w:val="24"/>
          <w:szCs w:val="24"/>
        </w:rPr>
        <w:t>Parágrafo.</w:t>
      </w:r>
      <w:r w:rsidRPr="00FA40C5">
        <w:rPr>
          <w:strike/>
          <w:color w:val="FF0000"/>
          <w:sz w:val="24"/>
          <w:szCs w:val="24"/>
        </w:rPr>
        <w:t xml:space="preserve"> El Ministerio de Relaciones Exteriores remitirá a la Registraduría Nacional del Estado Civil el listado de extranjeros con cédulas de extranjería vigente.</w:t>
      </w:r>
    </w:p>
    <w:p w14:paraId="1C8C6ED2" w14:textId="77777777" w:rsidR="005426A4" w:rsidRPr="00E23773" w:rsidRDefault="005426A4" w:rsidP="005426A4">
      <w:pPr>
        <w:pBdr>
          <w:top w:val="nil"/>
          <w:left w:val="nil"/>
          <w:bottom w:val="nil"/>
          <w:right w:val="nil"/>
          <w:between w:val="nil"/>
        </w:pBdr>
        <w:spacing w:line="276" w:lineRule="auto"/>
        <w:ind w:right="-51"/>
        <w:contextualSpacing/>
        <w:rPr>
          <w:sz w:val="24"/>
          <w:szCs w:val="24"/>
        </w:rPr>
      </w:pPr>
    </w:p>
    <w:p w14:paraId="09D87CD8" w14:textId="77777777" w:rsidR="005426A4" w:rsidRPr="005426A4" w:rsidRDefault="005426A4" w:rsidP="005426A4">
      <w:pPr>
        <w:pBdr>
          <w:top w:val="nil"/>
          <w:left w:val="nil"/>
          <w:bottom w:val="nil"/>
          <w:right w:val="nil"/>
          <w:between w:val="nil"/>
        </w:pBdr>
        <w:spacing w:line="276" w:lineRule="auto"/>
        <w:contextualSpacing/>
        <w:rPr>
          <w:rFonts w:eastAsiaTheme="majorEastAsia"/>
          <w:bCs/>
          <w:color w:val="0070C0"/>
          <w:sz w:val="24"/>
          <w:szCs w:val="24"/>
          <w:lang w:val="es-CO"/>
        </w:rPr>
      </w:pPr>
      <w:r w:rsidRPr="005426A4">
        <w:rPr>
          <w:rFonts w:eastAsiaTheme="majorEastAsia"/>
          <w:b/>
          <w:bCs/>
          <w:color w:val="0070C0"/>
          <w:sz w:val="24"/>
          <w:szCs w:val="24"/>
          <w:lang w:val="es-CO"/>
        </w:rPr>
        <w:t>ARTÍCULO 10. Voto en establecimiento de reclusión.</w:t>
      </w:r>
      <w:r w:rsidRPr="005426A4">
        <w:rPr>
          <w:rFonts w:eastAsiaTheme="majorEastAsia"/>
          <w:b/>
          <w:color w:val="0070C0"/>
          <w:sz w:val="24"/>
          <w:szCs w:val="24"/>
          <w:lang w:val="es-CO"/>
        </w:rPr>
        <w:t xml:space="preserve"> </w:t>
      </w:r>
      <w:r w:rsidRPr="005426A4">
        <w:rPr>
          <w:rFonts w:eastAsiaTheme="majorEastAsia"/>
          <w:color w:val="0070C0"/>
          <w:sz w:val="24"/>
          <w:szCs w:val="24"/>
          <w:lang w:val="es-CO"/>
        </w:rPr>
        <w:t>Las personas que se encuentren bajo medida de aseguramiento privativa de la libertad en cualquier establecimiento de reclusión que no tengan inhabilitación en sus derechos políticos, podrán ejercer el voto.</w:t>
      </w:r>
    </w:p>
    <w:p w14:paraId="513A2044" w14:textId="77777777" w:rsidR="005426A4" w:rsidRPr="005426A4" w:rsidRDefault="005426A4" w:rsidP="005426A4">
      <w:pPr>
        <w:pBdr>
          <w:top w:val="nil"/>
          <w:left w:val="nil"/>
          <w:bottom w:val="nil"/>
          <w:right w:val="nil"/>
          <w:between w:val="nil"/>
        </w:pBdr>
        <w:spacing w:line="276" w:lineRule="auto"/>
        <w:contextualSpacing/>
        <w:rPr>
          <w:rFonts w:eastAsiaTheme="majorEastAsia"/>
          <w:bCs/>
          <w:color w:val="0070C0"/>
          <w:sz w:val="24"/>
          <w:szCs w:val="24"/>
          <w:lang w:val="es-CO"/>
        </w:rPr>
      </w:pPr>
    </w:p>
    <w:p w14:paraId="3DF4BA94" w14:textId="77777777" w:rsidR="005426A4" w:rsidRPr="005426A4" w:rsidRDefault="005426A4" w:rsidP="005426A4">
      <w:pPr>
        <w:pBdr>
          <w:top w:val="nil"/>
          <w:left w:val="nil"/>
          <w:bottom w:val="nil"/>
          <w:right w:val="nil"/>
          <w:between w:val="nil"/>
        </w:pBdr>
        <w:spacing w:line="276" w:lineRule="auto"/>
        <w:contextualSpacing/>
        <w:rPr>
          <w:rFonts w:eastAsiaTheme="majorEastAsia"/>
          <w:color w:val="0070C0"/>
          <w:sz w:val="24"/>
          <w:szCs w:val="24"/>
          <w:lang w:val="es-CO"/>
        </w:rPr>
      </w:pPr>
      <w:r w:rsidRPr="005426A4">
        <w:rPr>
          <w:rFonts w:eastAsiaTheme="majorEastAsia"/>
          <w:color w:val="0070C0"/>
          <w:sz w:val="24"/>
          <w:szCs w:val="24"/>
          <w:lang w:val="es-CO"/>
        </w:rPr>
        <w:t>El derecho al voto se ejercerá teniendo en cuenta las normas en materia penal dispuestas para las personas con medida de aseguramiento.</w:t>
      </w:r>
    </w:p>
    <w:p w14:paraId="70A68C7D" w14:textId="77777777" w:rsidR="005426A4" w:rsidRPr="005426A4" w:rsidRDefault="005426A4" w:rsidP="005426A4">
      <w:pPr>
        <w:pBdr>
          <w:top w:val="nil"/>
          <w:left w:val="nil"/>
          <w:bottom w:val="nil"/>
          <w:right w:val="nil"/>
          <w:between w:val="nil"/>
        </w:pBdr>
        <w:spacing w:line="276" w:lineRule="auto"/>
        <w:contextualSpacing/>
        <w:rPr>
          <w:rFonts w:eastAsiaTheme="majorEastAsia"/>
          <w:bCs/>
          <w:color w:val="0070C0"/>
          <w:sz w:val="24"/>
          <w:szCs w:val="24"/>
          <w:lang w:val="es-CO"/>
        </w:rPr>
      </w:pPr>
    </w:p>
    <w:p w14:paraId="4068979D" w14:textId="77777777" w:rsidR="005426A4" w:rsidRPr="005426A4" w:rsidRDefault="005426A4" w:rsidP="005426A4">
      <w:pPr>
        <w:pBdr>
          <w:top w:val="nil"/>
          <w:left w:val="nil"/>
          <w:bottom w:val="nil"/>
          <w:right w:val="nil"/>
          <w:between w:val="nil"/>
        </w:pBdr>
        <w:spacing w:line="276" w:lineRule="auto"/>
        <w:contextualSpacing/>
        <w:rPr>
          <w:rFonts w:eastAsiaTheme="majorEastAsia"/>
          <w:color w:val="0070C0"/>
          <w:sz w:val="24"/>
          <w:szCs w:val="24"/>
          <w:lang w:val="es-CO"/>
        </w:rPr>
      </w:pPr>
      <w:r w:rsidRPr="005426A4">
        <w:rPr>
          <w:rFonts w:eastAsiaTheme="majorEastAsia"/>
          <w:color w:val="0070C0"/>
          <w:sz w:val="24"/>
          <w:szCs w:val="24"/>
          <w:lang w:val="es-CO"/>
        </w:rPr>
        <w:t xml:space="preserve">En todo caso los centros penitenciarios garantizarán el acceso al voto informado de los internos, con el acompañamiento de la Defensoría del Pueblo. </w:t>
      </w:r>
      <w:r w:rsidRPr="004C2CCF">
        <w:rPr>
          <w:rFonts w:eastAsiaTheme="majorEastAsia"/>
          <w:strike/>
          <w:color w:val="0070C0"/>
          <w:sz w:val="24"/>
          <w:szCs w:val="24"/>
          <w:lang w:val="es-CO"/>
        </w:rPr>
        <w:t>Se prohíbe cualquier actividad de proselitismo político al interior de los establecimientos de reclusión.</w:t>
      </w:r>
    </w:p>
    <w:p w14:paraId="3548BBBF" w14:textId="77777777" w:rsidR="005426A4" w:rsidRPr="00E23773" w:rsidRDefault="005426A4" w:rsidP="005426A4">
      <w:pPr>
        <w:pBdr>
          <w:top w:val="nil"/>
          <w:left w:val="nil"/>
          <w:bottom w:val="nil"/>
          <w:right w:val="nil"/>
          <w:between w:val="nil"/>
        </w:pBdr>
        <w:spacing w:line="276" w:lineRule="auto"/>
        <w:contextualSpacing/>
        <w:rPr>
          <w:b/>
          <w:bCs/>
          <w:sz w:val="24"/>
          <w:szCs w:val="24"/>
          <w:lang w:val="es-CO"/>
        </w:rPr>
      </w:pPr>
    </w:p>
    <w:p w14:paraId="425758DE" w14:textId="77777777" w:rsidR="005426A4" w:rsidRPr="00E23773" w:rsidRDefault="005426A4" w:rsidP="005426A4">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 xml:space="preserve">ARTÍCULO 11. Voto de personas con diversidad funcional o en situación de discapacidad. </w:t>
      </w:r>
      <w:r w:rsidRPr="00E23773">
        <w:rPr>
          <w:bCs/>
          <w:color w:val="000000"/>
          <w:sz w:val="24"/>
          <w:szCs w:val="24"/>
        </w:rPr>
        <w:t>El Estado garantizará los derechos políticos y civiles a las personas con diversidad funcional o en situación de discapacidad. Las autoridades adoptarán las medidas necesarias para su ejercicio libre de obstáculos, de fácil acceso y con el material electoral adecuado para su comprensión y uso, incluidos los casos de sistemas de asistencia tecnológica para la votación.</w:t>
      </w:r>
    </w:p>
    <w:p w14:paraId="2BF90541" w14:textId="77777777" w:rsidR="005426A4" w:rsidRPr="00E23773" w:rsidRDefault="005426A4" w:rsidP="005426A4">
      <w:pPr>
        <w:spacing w:line="276" w:lineRule="auto"/>
        <w:contextualSpacing/>
        <w:rPr>
          <w:color w:val="000000"/>
          <w:sz w:val="24"/>
          <w:szCs w:val="24"/>
        </w:rPr>
      </w:pPr>
    </w:p>
    <w:p w14:paraId="0B4B68D5" w14:textId="77777777" w:rsidR="005426A4" w:rsidRPr="00E23773" w:rsidRDefault="005426A4" w:rsidP="005426A4">
      <w:pPr>
        <w:spacing w:line="276" w:lineRule="auto"/>
        <w:contextualSpacing/>
        <w:rPr>
          <w:color w:val="000000"/>
          <w:sz w:val="24"/>
          <w:szCs w:val="24"/>
        </w:rPr>
      </w:pPr>
      <w:r w:rsidRPr="00E23773">
        <w:rPr>
          <w:bCs/>
          <w:color w:val="000000"/>
          <w:sz w:val="24"/>
          <w:szCs w:val="24"/>
        </w:rPr>
        <w:t>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w:t>
      </w:r>
    </w:p>
    <w:p w14:paraId="67015B2A" w14:textId="77777777" w:rsidR="005426A4" w:rsidRPr="00E23773" w:rsidRDefault="005426A4" w:rsidP="005426A4">
      <w:pPr>
        <w:spacing w:line="276" w:lineRule="auto"/>
        <w:contextualSpacing/>
        <w:rPr>
          <w:color w:val="000000"/>
          <w:sz w:val="24"/>
          <w:szCs w:val="24"/>
        </w:rPr>
      </w:pPr>
    </w:p>
    <w:p w14:paraId="3A134568" w14:textId="77777777" w:rsidR="005426A4" w:rsidRDefault="005426A4" w:rsidP="005426A4">
      <w:pPr>
        <w:spacing w:line="276" w:lineRule="auto"/>
        <w:contextualSpacing/>
        <w:rPr>
          <w:color w:val="000000"/>
          <w:sz w:val="24"/>
          <w:szCs w:val="24"/>
        </w:rPr>
      </w:pPr>
      <w:r w:rsidRPr="00E23773">
        <w:rPr>
          <w:b/>
          <w:bCs/>
          <w:color w:val="000000"/>
          <w:sz w:val="24"/>
          <w:szCs w:val="24"/>
        </w:rPr>
        <w:t>Parágrafo.</w:t>
      </w:r>
      <w:r>
        <w:rPr>
          <w:color w:val="000000"/>
          <w:sz w:val="24"/>
          <w:szCs w:val="24"/>
        </w:rPr>
        <w:t xml:space="preserve"> </w:t>
      </w:r>
      <w:r w:rsidRPr="004C02B9">
        <w:rPr>
          <w:color w:val="000000"/>
          <w:sz w:val="24"/>
          <w:szCs w:val="24"/>
        </w:rPr>
        <w:t>Para efectos de lo dispuesto en este artículo, la Registraduría Nacional del Estado Civil implementará en los puestos de votación mesas especiales de fácil acceso para las personas con diversidad funcional o con discapacidad.</w:t>
      </w:r>
    </w:p>
    <w:p w14:paraId="105A76E2" w14:textId="77777777" w:rsidR="005426A4" w:rsidRPr="00E23773" w:rsidRDefault="005426A4" w:rsidP="005426A4">
      <w:pPr>
        <w:spacing w:line="276" w:lineRule="auto"/>
        <w:contextualSpacing/>
        <w:rPr>
          <w:color w:val="000000"/>
          <w:sz w:val="24"/>
          <w:szCs w:val="24"/>
        </w:rPr>
      </w:pPr>
    </w:p>
    <w:p w14:paraId="798F763E"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ARTÍCULO 12. Voto de personas con lenguas propias.</w:t>
      </w:r>
      <w:r w:rsidRPr="00E23773">
        <w:rPr>
          <w:bCs/>
          <w:color w:val="000000"/>
          <w:sz w:val="24"/>
          <w:szCs w:val="24"/>
        </w:rPr>
        <w:t xml:space="preserve"> El Estado garantizará el acceso al sufragio en su propia lengua a las comunidades étnicas.</w:t>
      </w:r>
    </w:p>
    <w:p w14:paraId="0FB826EE" w14:textId="77777777" w:rsidR="005426A4" w:rsidRPr="00E23773" w:rsidRDefault="005426A4" w:rsidP="005426A4">
      <w:pPr>
        <w:spacing w:line="276" w:lineRule="auto"/>
        <w:contextualSpacing/>
        <w:rPr>
          <w:color w:val="000000"/>
          <w:sz w:val="24"/>
          <w:szCs w:val="24"/>
        </w:rPr>
      </w:pPr>
    </w:p>
    <w:p w14:paraId="26BA3C6C"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Parágrafo:</w:t>
      </w:r>
      <w:r w:rsidRPr="00E23773">
        <w:rPr>
          <w:color w:val="000000"/>
          <w:sz w:val="24"/>
          <w:szCs w:val="24"/>
        </w:rPr>
        <w:t xml:space="preserve"> El Ministerio de </w:t>
      </w:r>
      <w:r w:rsidRPr="00E23773">
        <w:rPr>
          <w:bCs/>
          <w:color w:val="000000"/>
          <w:sz w:val="24"/>
          <w:szCs w:val="24"/>
        </w:rPr>
        <w:t>Cultura</w:t>
      </w:r>
      <w:r w:rsidRPr="00E23773">
        <w:rPr>
          <w:color w:val="000000"/>
          <w:sz w:val="24"/>
          <w:szCs w:val="24"/>
        </w:rPr>
        <w:t xml:space="preserve"> emitirá el listado de las comunidades que tienen lenguas diferentes y </w:t>
      </w:r>
      <w:r w:rsidRPr="00E23773">
        <w:rPr>
          <w:bCs/>
          <w:color w:val="000000"/>
          <w:sz w:val="24"/>
          <w:szCs w:val="24"/>
        </w:rPr>
        <w:t>deberá</w:t>
      </w:r>
      <w:r w:rsidRPr="00E23773">
        <w:rPr>
          <w:color w:val="000000"/>
          <w:sz w:val="24"/>
          <w:szCs w:val="24"/>
        </w:rPr>
        <w:t xml:space="preserve"> brindar el acompañamiento para que se les garantice el acceso al sufragio.</w:t>
      </w:r>
    </w:p>
    <w:p w14:paraId="51ACCB68" w14:textId="77777777" w:rsidR="005426A4" w:rsidRPr="00E23773" w:rsidRDefault="005426A4" w:rsidP="005426A4">
      <w:pPr>
        <w:spacing w:line="276" w:lineRule="auto"/>
        <w:contextualSpacing/>
        <w:rPr>
          <w:color w:val="000000"/>
          <w:sz w:val="24"/>
          <w:szCs w:val="24"/>
        </w:rPr>
      </w:pPr>
    </w:p>
    <w:p w14:paraId="6D043C41"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ARTÍCULO 13. Estímulos a los electores. </w:t>
      </w:r>
      <w:r w:rsidRPr="00E23773">
        <w:rPr>
          <w:color w:val="000000"/>
          <w:sz w:val="24"/>
          <w:szCs w:val="24"/>
        </w:rPr>
        <w:t>Las personas que ejerzan el derecho al voto en elecciones de cargos y corporaciones de elección popular gozarán, a partir del día siguiente a la fecha de la votación, de los siguientes beneficios:</w:t>
      </w:r>
    </w:p>
    <w:p w14:paraId="568883E5" w14:textId="77777777" w:rsidR="005426A4" w:rsidRPr="00E23773" w:rsidRDefault="005426A4" w:rsidP="005426A4">
      <w:pPr>
        <w:spacing w:line="276" w:lineRule="auto"/>
        <w:contextualSpacing/>
        <w:rPr>
          <w:b/>
          <w:bCs/>
          <w:color w:val="000000"/>
          <w:sz w:val="24"/>
          <w:szCs w:val="24"/>
        </w:rPr>
      </w:pPr>
    </w:p>
    <w:p w14:paraId="4E38D2D0"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1.     Un (1) día de descanso compensatorio remunerado </w:t>
      </w:r>
      <w:r w:rsidRPr="00E23773">
        <w:rPr>
          <w:bCs/>
          <w:color w:val="000000"/>
          <w:sz w:val="24"/>
          <w:szCs w:val="24"/>
        </w:rPr>
        <w:t>que se concederá</w:t>
      </w:r>
      <w:r w:rsidRPr="00E23773">
        <w:rPr>
          <w:color w:val="000000"/>
          <w:sz w:val="24"/>
          <w:szCs w:val="24"/>
        </w:rPr>
        <w:t xml:space="preserve"> dentro de los dos (2) meses siguientes al día de la votación, o la opción de acumular este día con el periodo de vacaciones que se llegue a consolidar a favor del servidor público o trabajador </w:t>
      </w:r>
      <w:r w:rsidRPr="00E23773">
        <w:rPr>
          <w:bCs/>
          <w:color w:val="000000"/>
          <w:sz w:val="24"/>
          <w:szCs w:val="24"/>
        </w:rPr>
        <w:t>del sector</w:t>
      </w:r>
      <w:r w:rsidRPr="00E23773">
        <w:rPr>
          <w:color w:val="000000"/>
          <w:sz w:val="24"/>
          <w:szCs w:val="24"/>
        </w:rPr>
        <w:t xml:space="preserve"> privado. Para su reconocimiento se deberá solicitar dentro del término señalado.</w:t>
      </w:r>
    </w:p>
    <w:p w14:paraId="74FC619B" w14:textId="77777777" w:rsidR="005426A4" w:rsidRPr="00E23773" w:rsidRDefault="005426A4" w:rsidP="005426A4">
      <w:pPr>
        <w:spacing w:line="276" w:lineRule="auto"/>
        <w:contextualSpacing/>
        <w:rPr>
          <w:color w:val="000000"/>
          <w:sz w:val="24"/>
          <w:szCs w:val="24"/>
        </w:rPr>
      </w:pPr>
    </w:p>
    <w:p w14:paraId="113974AB" w14:textId="77777777" w:rsidR="005426A4" w:rsidRPr="00E23773" w:rsidRDefault="005426A4" w:rsidP="005426A4">
      <w:pPr>
        <w:spacing w:line="276" w:lineRule="auto"/>
        <w:contextualSpacing/>
        <w:rPr>
          <w:color w:val="000000"/>
          <w:sz w:val="24"/>
          <w:szCs w:val="24"/>
        </w:rPr>
      </w:pPr>
      <w:r w:rsidRPr="00E23773">
        <w:rPr>
          <w:color w:val="000000"/>
          <w:sz w:val="24"/>
          <w:szCs w:val="24"/>
        </w:rPr>
        <w:t>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w:t>
      </w:r>
    </w:p>
    <w:p w14:paraId="643D7340" w14:textId="77777777" w:rsidR="005426A4" w:rsidRPr="00E23773" w:rsidRDefault="005426A4" w:rsidP="005426A4">
      <w:pPr>
        <w:spacing w:line="276" w:lineRule="auto"/>
        <w:contextualSpacing/>
        <w:rPr>
          <w:color w:val="000000"/>
          <w:sz w:val="24"/>
          <w:szCs w:val="24"/>
        </w:rPr>
      </w:pPr>
    </w:p>
    <w:p w14:paraId="247B41C2" w14:textId="77777777" w:rsidR="005426A4" w:rsidRPr="00E23773" w:rsidRDefault="005426A4" w:rsidP="005426A4">
      <w:pPr>
        <w:spacing w:line="276" w:lineRule="auto"/>
        <w:contextualSpacing/>
        <w:rPr>
          <w:color w:val="000000"/>
          <w:sz w:val="24"/>
          <w:szCs w:val="24"/>
        </w:rPr>
      </w:pPr>
      <w:r w:rsidRPr="00E23773">
        <w:rPr>
          <w:color w:val="000000"/>
          <w:sz w:val="24"/>
          <w:szCs w:val="24"/>
        </w:rPr>
        <w:t>3.     Preferencias ante quienes no ejerzan su derecho al voto:</w:t>
      </w:r>
    </w:p>
    <w:p w14:paraId="27966B59" w14:textId="77777777" w:rsidR="005426A4" w:rsidRPr="00E23773" w:rsidRDefault="005426A4" w:rsidP="005426A4">
      <w:pPr>
        <w:spacing w:line="276" w:lineRule="auto"/>
        <w:contextualSpacing/>
        <w:rPr>
          <w:color w:val="000000"/>
          <w:sz w:val="24"/>
          <w:szCs w:val="24"/>
        </w:rPr>
      </w:pPr>
    </w:p>
    <w:p w14:paraId="50A0EDD4" w14:textId="77777777" w:rsidR="005426A4" w:rsidRPr="00E23773" w:rsidRDefault="005426A4" w:rsidP="005426A4">
      <w:pPr>
        <w:spacing w:line="276" w:lineRule="auto"/>
        <w:contextualSpacing/>
        <w:rPr>
          <w:color w:val="000000"/>
          <w:sz w:val="24"/>
          <w:szCs w:val="24"/>
        </w:rPr>
      </w:pPr>
      <w:r w:rsidRPr="00E23773">
        <w:rPr>
          <w:color w:val="000000"/>
          <w:sz w:val="24"/>
          <w:szCs w:val="24"/>
        </w:rPr>
        <w:t>a)    En caso de igualdad de puntaje en los exámenes de admisión para las instituciones públicas o privadas de educación superior.</w:t>
      </w:r>
    </w:p>
    <w:p w14:paraId="48D0B635" w14:textId="77777777" w:rsidR="005426A4" w:rsidRPr="00E23773" w:rsidRDefault="005426A4" w:rsidP="005426A4">
      <w:pPr>
        <w:spacing w:line="276" w:lineRule="auto"/>
        <w:contextualSpacing/>
        <w:rPr>
          <w:color w:val="000000"/>
          <w:sz w:val="24"/>
          <w:szCs w:val="24"/>
        </w:rPr>
      </w:pPr>
      <w:r w:rsidRPr="00E23773">
        <w:rPr>
          <w:color w:val="000000"/>
          <w:sz w:val="24"/>
          <w:szCs w:val="24"/>
        </w:rPr>
        <w:t>b)    En caso de igualdad de puntaje en la lista de elegibles para un empleo público de carrera.</w:t>
      </w:r>
    </w:p>
    <w:p w14:paraId="09EAE114" w14:textId="77777777" w:rsidR="005426A4" w:rsidRPr="00E23773" w:rsidRDefault="005426A4" w:rsidP="005426A4">
      <w:pPr>
        <w:spacing w:line="276" w:lineRule="auto"/>
        <w:contextualSpacing/>
        <w:rPr>
          <w:color w:val="000000"/>
          <w:sz w:val="24"/>
          <w:szCs w:val="24"/>
        </w:rPr>
      </w:pPr>
    </w:p>
    <w:p w14:paraId="12C97D3B" w14:textId="77777777" w:rsidR="005426A4" w:rsidRPr="00E23773" w:rsidRDefault="005426A4" w:rsidP="005426A4">
      <w:pPr>
        <w:spacing w:line="276" w:lineRule="auto"/>
        <w:contextualSpacing/>
        <w:rPr>
          <w:color w:val="000000"/>
          <w:sz w:val="24"/>
          <w:szCs w:val="24"/>
        </w:rPr>
      </w:pPr>
      <w:r w:rsidRPr="00E23773">
        <w:rPr>
          <w:color w:val="000000"/>
          <w:sz w:val="24"/>
          <w:szCs w:val="24"/>
        </w:rPr>
        <w:t>c)     En la adjudicación de becas educativas, de predios rurales y de subsidios de vivienda que ofrezca el Estado; en caso de igualdad de condiciones estrictamente establecidas en concurso abierto.</w:t>
      </w:r>
    </w:p>
    <w:p w14:paraId="56D6066A" w14:textId="77777777" w:rsidR="005426A4" w:rsidRPr="00E23773" w:rsidRDefault="005426A4" w:rsidP="005426A4">
      <w:pPr>
        <w:spacing w:line="276" w:lineRule="auto"/>
        <w:contextualSpacing/>
        <w:rPr>
          <w:color w:val="000000"/>
          <w:sz w:val="24"/>
          <w:szCs w:val="24"/>
        </w:rPr>
      </w:pPr>
    </w:p>
    <w:p w14:paraId="6BC1035F" w14:textId="77777777" w:rsidR="005426A4" w:rsidRPr="00E23773" w:rsidRDefault="005426A4" w:rsidP="005426A4">
      <w:pPr>
        <w:spacing w:line="276" w:lineRule="auto"/>
        <w:contextualSpacing/>
        <w:rPr>
          <w:color w:val="000000"/>
          <w:sz w:val="24"/>
          <w:szCs w:val="24"/>
        </w:rPr>
      </w:pPr>
      <w:r w:rsidRPr="00E23773">
        <w:rPr>
          <w:color w:val="000000"/>
          <w:sz w:val="24"/>
          <w:szCs w:val="24"/>
        </w:rPr>
        <w:t>4.     Descuentos del 10%:</w:t>
      </w:r>
    </w:p>
    <w:p w14:paraId="66AB3ECF" w14:textId="77777777" w:rsidR="005426A4" w:rsidRPr="00E23773" w:rsidRDefault="005426A4" w:rsidP="005426A4">
      <w:pPr>
        <w:spacing w:line="276" w:lineRule="auto"/>
        <w:contextualSpacing/>
        <w:rPr>
          <w:color w:val="000000"/>
          <w:sz w:val="24"/>
          <w:szCs w:val="24"/>
        </w:rPr>
      </w:pPr>
    </w:p>
    <w:p w14:paraId="5295693C" w14:textId="77777777" w:rsidR="005426A4" w:rsidRPr="00E23773" w:rsidRDefault="005426A4" w:rsidP="005426A4">
      <w:pPr>
        <w:spacing w:line="276" w:lineRule="auto"/>
        <w:contextualSpacing/>
        <w:rPr>
          <w:color w:val="000000"/>
          <w:sz w:val="24"/>
          <w:szCs w:val="24"/>
        </w:rPr>
      </w:pPr>
      <w:r w:rsidRPr="00E23773">
        <w:rPr>
          <w:color w:val="000000"/>
          <w:sz w:val="24"/>
          <w:szCs w:val="24"/>
        </w:rPr>
        <w:t>a) </w:t>
      </w:r>
      <w:r w:rsidRPr="00E23773">
        <w:rPr>
          <w:bCs/>
          <w:color w:val="000000"/>
          <w:sz w:val="24"/>
          <w:szCs w:val="24"/>
        </w:rPr>
        <w:t xml:space="preserve">Sobre </w:t>
      </w:r>
      <w:r w:rsidRPr="00E23773">
        <w:rPr>
          <w:color w:val="000000"/>
          <w:sz w:val="24"/>
          <w:szCs w:val="24"/>
        </w:rPr>
        <w:t xml:space="preserve">el valor de la matrícula en las instituciones oficiales de educación superior, si acredita haber sufragado en la última votación realizada con anterioridad al inicio de los respectivos períodos académicos. </w:t>
      </w:r>
      <w:r w:rsidRPr="00E23773">
        <w:rPr>
          <w:bCs/>
          <w:color w:val="000000"/>
          <w:sz w:val="24"/>
          <w:szCs w:val="24"/>
        </w:rPr>
        <w:t>Este descuento, se hará efectivo no solo en el período académico inmediatamente siguiente al ejercicio del sufragio, sino en todos los períodos académicos que tengan lugar hasta las votaciones siguientes en que pueda participar.</w:t>
      </w:r>
    </w:p>
    <w:p w14:paraId="48F2FB10" w14:textId="77777777" w:rsidR="005426A4" w:rsidRPr="00E23773" w:rsidRDefault="005426A4" w:rsidP="005426A4">
      <w:pPr>
        <w:spacing w:line="276" w:lineRule="auto"/>
        <w:contextualSpacing/>
        <w:rPr>
          <w:b/>
          <w:color w:val="000000"/>
          <w:sz w:val="24"/>
          <w:szCs w:val="24"/>
        </w:rPr>
      </w:pPr>
    </w:p>
    <w:p w14:paraId="2C966D9B" w14:textId="77777777" w:rsidR="005426A4" w:rsidRPr="00E23773" w:rsidRDefault="005426A4" w:rsidP="005426A4">
      <w:pPr>
        <w:spacing w:line="276" w:lineRule="auto"/>
        <w:contextualSpacing/>
        <w:rPr>
          <w:color w:val="000000"/>
          <w:sz w:val="24"/>
          <w:szCs w:val="24"/>
        </w:rPr>
      </w:pPr>
      <w:r w:rsidRPr="00E23773">
        <w:rPr>
          <w:color w:val="000000"/>
          <w:sz w:val="24"/>
          <w:szCs w:val="24"/>
        </w:rPr>
        <w:t>b) </w:t>
      </w:r>
      <w:r w:rsidRPr="00E23773">
        <w:rPr>
          <w:bCs/>
          <w:color w:val="000000"/>
          <w:sz w:val="24"/>
          <w:szCs w:val="24"/>
        </w:rPr>
        <w:t xml:space="preserve">Sobre </w:t>
      </w:r>
      <w:r w:rsidRPr="00E23773">
        <w:rPr>
          <w:color w:val="000000"/>
          <w:sz w:val="24"/>
          <w:szCs w:val="24"/>
        </w:rPr>
        <w:t>el valor de expedición, por una sola vez, del pasaporte, del ciudadano o menor de edad entre catorce (14) y diecisiete (17) años. Este porcentaje se descontará del valor del pasaporte que se destina a la Nación.</w:t>
      </w:r>
    </w:p>
    <w:p w14:paraId="21F79027" w14:textId="77777777" w:rsidR="005426A4" w:rsidRPr="00E23773" w:rsidRDefault="005426A4" w:rsidP="005426A4">
      <w:pPr>
        <w:spacing w:line="276" w:lineRule="auto"/>
        <w:contextualSpacing/>
        <w:rPr>
          <w:color w:val="000000"/>
          <w:sz w:val="24"/>
          <w:szCs w:val="24"/>
        </w:rPr>
      </w:pPr>
    </w:p>
    <w:p w14:paraId="3161EE87" w14:textId="77777777" w:rsidR="005426A4" w:rsidRPr="00E23773" w:rsidRDefault="005426A4" w:rsidP="005426A4">
      <w:pPr>
        <w:spacing w:line="276" w:lineRule="auto"/>
        <w:contextualSpacing/>
        <w:rPr>
          <w:color w:val="000000"/>
          <w:sz w:val="24"/>
          <w:szCs w:val="24"/>
        </w:rPr>
      </w:pPr>
      <w:r w:rsidRPr="00E23773">
        <w:rPr>
          <w:color w:val="000000"/>
          <w:sz w:val="24"/>
          <w:szCs w:val="24"/>
        </w:rPr>
        <w:t>c) </w:t>
      </w:r>
      <w:r w:rsidRPr="00E23773">
        <w:rPr>
          <w:bCs/>
          <w:color w:val="000000"/>
          <w:sz w:val="24"/>
          <w:szCs w:val="24"/>
        </w:rPr>
        <w:t>Sobre el</w:t>
      </w:r>
      <w:r w:rsidRPr="00E23773">
        <w:rPr>
          <w:color w:val="000000"/>
          <w:sz w:val="24"/>
          <w:szCs w:val="24"/>
        </w:rPr>
        <w:t xml:space="preserve"> valor a cancelar por concepto de trámite inicial y expedición de duplicados de la libreta militar.</w:t>
      </w:r>
    </w:p>
    <w:p w14:paraId="15087A07" w14:textId="77777777" w:rsidR="005426A4" w:rsidRPr="00E23773" w:rsidRDefault="005426A4" w:rsidP="005426A4">
      <w:pPr>
        <w:spacing w:line="276" w:lineRule="auto"/>
        <w:contextualSpacing/>
        <w:rPr>
          <w:color w:val="000000"/>
          <w:sz w:val="24"/>
          <w:szCs w:val="24"/>
        </w:rPr>
      </w:pPr>
    </w:p>
    <w:p w14:paraId="013E0EE0" w14:textId="77777777" w:rsidR="005426A4" w:rsidRPr="00E23773" w:rsidRDefault="005426A4" w:rsidP="005426A4">
      <w:pPr>
        <w:spacing w:line="276" w:lineRule="auto"/>
        <w:contextualSpacing/>
        <w:rPr>
          <w:color w:val="000000"/>
          <w:sz w:val="24"/>
          <w:szCs w:val="24"/>
        </w:rPr>
      </w:pPr>
      <w:r w:rsidRPr="00E23773">
        <w:rPr>
          <w:color w:val="000000"/>
          <w:sz w:val="24"/>
          <w:szCs w:val="24"/>
        </w:rPr>
        <w:t>d) </w:t>
      </w:r>
      <w:r w:rsidRPr="00E23773">
        <w:rPr>
          <w:bCs/>
          <w:color w:val="000000"/>
          <w:sz w:val="24"/>
          <w:szCs w:val="24"/>
        </w:rPr>
        <w:t>Sobre el</w:t>
      </w:r>
      <w:r w:rsidRPr="00E23773">
        <w:rPr>
          <w:color w:val="000000"/>
          <w:sz w:val="24"/>
          <w:szCs w:val="24"/>
        </w:rPr>
        <w:t xml:space="preserve"> valor del duplicado de la cédula de ciudadanía, o tarjeta de identidad de los jóvenes de catorce (14) a diecisiete (17) años </w:t>
      </w:r>
      <w:r w:rsidRPr="00E23773">
        <w:rPr>
          <w:bCs/>
          <w:color w:val="000000"/>
          <w:sz w:val="24"/>
          <w:szCs w:val="24"/>
        </w:rPr>
        <w:t>por una sola vez</w:t>
      </w:r>
      <w:r w:rsidRPr="00E23773">
        <w:rPr>
          <w:color w:val="000000"/>
          <w:sz w:val="24"/>
          <w:szCs w:val="24"/>
        </w:rPr>
        <w:t>.</w:t>
      </w:r>
    </w:p>
    <w:p w14:paraId="44CD60EC" w14:textId="77777777" w:rsidR="005426A4" w:rsidRPr="00E23773" w:rsidRDefault="005426A4" w:rsidP="005426A4">
      <w:pPr>
        <w:spacing w:line="276" w:lineRule="auto"/>
        <w:contextualSpacing/>
        <w:rPr>
          <w:color w:val="000000"/>
          <w:sz w:val="24"/>
          <w:szCs w:val="24"/>
        </w:rPr>
      </w:pPr>
    </w:p>
    <w:p w14:paraId="160C0465"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5. La persona privada de la libertad con medida de aseguramiento y que se encuentre habilitada para votar, se le abonará un (1) día de reclusión </w:t>
      </w:r>
      <w:r w:rsidRPr="00E23773">
        <w:rPr>
          <w:bCs/>
          <w:color w:val="000000"/>
          <w:sz w:val="24"/>
          <w:szCs w:val="24"/>
        </w:rPr>
        <w:t>en caso de que la sentencia que defina su situación sea condenatoria.</w:t>
      </w:r>
    </w:p>
    <w:p w14:paraId="661160A5" w14:textId="77777777" w:rsidR="005426A4" w:rsidRPr="00E23773" w:rsidRDefault="005426A4" w:rsidP="005426A4">
      <w:pPr>
        <w:spacing w:line="276" w:lineRule="auto"/>
        <w:contextualSpacing/>
        <w:rPr>
          <w:color w:val="000000"/>
          <w:sz w:val="24"/>
          <w:szCs w:val="24"/>
        </w:rPr>
      </w:pPr>
    </w:p>
    <w:p w14:paraId="43B57E7F" w14:textId="77777777" w:rsidR="005426A4" w:rsidRPr="00E23773" w:rsidRDefault="005426A4" w:rsidP="005426A4">
      <w:pPr>
        <w:spacing w:line="276" w:lineRule="auto"/>
        <w:contextualSpacing/>
        <w:rPr>
          <w:color w:val="000000"/>
          <w:sz w:val="24"/>
          <w:szCs w:val="24"/>
        </w:rPr>
      </w:pPr>
      <w:r w:rsidRPr="00E23773">
        <w:rPr>
          <w:color w:val="000000"/>
          <w:sz w:val="24"/>
          <w:szCs w:val="24"/>
        </w:rPr>
        <w:t>El Ministerio de Hacienda y Crédito Público garantizará las apropiaciones necesarias para la implementación efectiva y permanente de estos descuentos</w:t>
      </w:r>
      <w:r w:rsidRPr="00E23773">
        <w:rPr>
          <w:bCs/>
          <w:color w:val="000000"/>
          <w:sz w:val="24"/>
          <w:szCs w:val="24"/>
        </w:rPr>
        <w:t>, los cuales serán girados prioritariamente a través de las transferencias corrientes.</w:t>
      </w:r>
    </w:p>
    <w:p w14:paraId="24C29ED6" w14:textId="77777777" w:rsidR="005426A4" w:rsidRPr="00E23773" w:rsidRDefault="005426A4" w:rsidP="005426A4">
      <w:pPr>
        <w:spacing w:line="276" w:lineRule="auto"/>
        <w:contextualSpacing/>
        <w:rPr>
          <w:b/>
          <w:color w:val="000000"/>
          <w:sz w:val="24"/>
          <w:szCs w:val="24"/>
        </w:rPr>
      </w:pPr>
    </w:p>
    <w:p w14:paraId="59544345" w14:textId="77777777" w:rsidR="005426A4" w:rsidRDefault="005426A4" w:rsidP="005426A4">
      <w:pPr>
        <w:spacing w:line="276" w:lineRule="auto"/>
        <w:contextualSpacing/>
        <w:rPr>
          <w:bCs/>
          <w:color w:val="000000"/>
          <w:sz w:val="24"/>
          <w:szCs w:val="24"/>
        </w:rPr>
      </w:pPr>
      <w:r w:rsidRPr="00E23773">
        <w:rPr>
          <w:b/>
          <w:bCs/>
          <w:color w:val="000000"/>
          <w:sz w:val="24"/>
          <w:szCs w:val="24"/>
        </w:rPr>
        <w:t>Parágrafo 1.</w:t>
      </w:r>
      <w:r w:rsidRPr="00E23773">
        <w:rPr>
          <w:b/>
          <w:color w:val="000000"/>
          <w:sz w:val="24"/>
          <w:szCs w:val="24"/>
        </w:rPr>
        <w:t xml:space="preserve"> </w:t>
      </w:r>
      <w:r w:rsidRPr="00E23773">
        <w:rPr>
          <w:color w:val="000000"/>
          <w:sz w:val="24"/>
          <w:szCs w:val="24"/>
        </w:rPr>
        <w:t xml:space="preserve">Además de los anteriores estímulos, los colombianos residentes en el exterior tendrán los siguientes descuentos, </w:t>
      </w:r>
      <w:r w:rsidRPr="00E23773">
        <w:rPr>
          <w:bCs/>
          <w:color w:val="000000"/>
          <w:sz w:val="24"/>
          <w:szCs w:val="24"/>
        </w:rPr>
        <w:t>si acreditan haber sufragado en la última votación realizada con anterioridad al inicio de cada una de las siguientes situaciones:</w:t>
      </w:r>
    </w:p>
    <w:p w14:paraId="10A58B81" w14:textId="77777777" w:rsidR="005426A4" w:rsidRPr="00E23773" w:rsidRDefault="005426A4" w:rsidP="005426A4">
      <w:pPr>
        <w:spacing w:line="276" w:lineRule="auto"/>
        <w:contextualSpacing/>
        <w:rPr>
          <w:color w:val="000000"/>
          <w:sz w:val="24"/>
          <w:szCs w:val="24"/>
        </w:rPr>
      </w:pPr>
    </w:p>
    <w:p w14:paraId="39E59ABF" w14:textId="77777777" w:rsidR="005426A4" w:rsidRPr="00E23773" w:rsidRDefault="005426A4" w:rsidP="005426A4">
      <w:pPr>
        <w:spacing w:line="276" w:lineRule="auto"/>
        <w:contextualSpacing/>
        <w:rPr>
          <w:color w:val="000000"/>
          <w:sz w:val="24"/>
          <w:szCs w:val="24"/>
        </w:rPr>
      </w:pPr>
      <w:r w:rsidRPr="00E23773">
        <w:rPr>
          <w:color w:val="000000"/>
          <w:sz w:val="24"/>
          <w:szCs w:val="24"/>
        </w:rPr>
        <w:t>a)    Del diez por ciento (10%) en el valor de cualquier servicio consular, incluido el de la expedición del pasaporte.</w:t>
      </w:r>
    </w:p>
    <w:p w14:paraId="386E64C8" w14:textId="77777777" w:rsidR="005426A4" w:rsidRPr="00E23773" w:rsidRDefault="005426A4" w:rsidP="005426A4">
      <w:pPr>
        <w:spacing w:line="276" w:lineRule="auto"/>
        <w:contextualSpacing/>
        <w:rPr>
          <w:color w:val="000000"/>
          <w:sz w:val="24"/>
          <w:szCs w:val="24"/>
        </w:rPr>
      </w:pPr>
      <w:r w:rsidRPr="00E23773">
        <w:rPr>
          <w:color w:val="000000"/>
          <w:sz w:val="24"/>
          <w:szCs w:val="24"/>
        </w:rPr>
        <w:t>b)    Del treinta por ciento (30%) en el impuesto de timbre nacional por salida del país en el que reside, a fin de visitar el país del que es ciudadano por un término no mayor de cuarenta y cinco (45)</w:t>
      </w:r>
      <w:r w:rsidRPr="00E23773">
        <w:rPr>
          <w:b/>
          <w:bCs/>
          <w:color w:val="000000"/>
          <w:sz w:val="24"/>
          <w:szCs w:val="24"/>
        </w:rPr>
        <w:t xml:space="preserve"> </w:t>
      </w:r>
      <w:r w:rsidRPr="00E23773">
        <w:rPr>
          <w:color w:val="000000"/>
          <w:sz w:val="24"/>
          <w:szCs w:val="24"/>
        </w:rPr>
        <w:t>días.</w:t>
      </w:r>
    </w:p>
    <w:p w14:paraId="7E1D2CDC" w14:textId="77777777" w:rsidR="005426A4" w:rsidRPr="00E23773" w:rsidRDefault="005426A4" w:rsidP="005426A4">
      <w:pPr>
        <w:spacing w:line="276" w:lineRule="auto"/>
        <w:contextualSpacing/>
        <w:rPr>
          <w:color w:val="000000"/>
          <w:sz w:val="24"/>
          <w:szCs w:val="24"/>
        </w:rPr>
      </w:pPr>
    </w:p>
    <w:p w14:paraId="404EFCD1" w14:textId="77777777" w:rsidR="005426A4" w:rsidRPr="00E23773" w:rsidRDefault="005426A4" w:rsidP="005426A4">
      <w:pPr>
        <w:spacing w:line="276" w:lineRule="auto"/>
        <w:contextualSpacing/>
        <w:rPr>
          <w:b/>
          <w:bCs/>
          <w:color w:val="000000"/>
          <w:sz w:val="24"/>
          <w:szCs w:val="24"/>
        </w:rPr>
      </w:pPr>
      <w:r w:rsidRPr="00E23773">
        <w:rPr>
          <w:b/>
          <w:bCs/>
          <w:color w:val="000000"/>
          <w:sz w:val="24"/>
          <w:szCs w:val="24"/>
        </w:rPr>
        <w:t xml:space="preserve">Parágrafo 2. </w:t>
      </w:r>
      <w:r w:rsidRPr="00E23773">
        <w:rPr>
          <w:color w:val="000000"/>
          <w:sz w:val="24"/>
          <w:szCs w:val="24"/>
        </w:rPr>
        <w:t>En lo que resulte procedente, los ciudadanos extranjeros en Colombia que ejercen el derecho al voto tendrán los mismos estímulos previstos en el presente artículo.</w:t>
      </w:r>
    </w:p>
    <w:p w14:paraId="3145B25F" w14:textId="77777777" w:rsidR="005426A4" w:rsidRPr="005426A4" w:rsidRDefault="005426A4" w:rsidP="005426A4">
      <w:pPr>
        <w:spacing w:line="276" w:lineRule="auto"/>
        <w:contextualSpacing/>
        <w:rPr>
          <w:color w:val="000000"/>
          <w:sz w:val="24"/>
          <w:szCs w:val="24"/>
        </w:rPr>
      </w:pPr>
    </w:p>
    <w:p w14:paraId="1BF77371" w14:textId="77777777" w:rsidR="005426A4" w:rsidRPr="005426A4" w:rsidRDefault="005426A4" w:rsidP="005426A4">
      <w:pPr>
        <w:spacing w:line="276" w:lineRule="auto"/>
        <w:rPr>
          <w:color w:val="0070C0"/>
          <w:sz w:val="24"/>
          <w:szCs w:val="24"/>
        </w:rPr>
      </w:pPr>
      <w:r w:rsidRPr="005426A4">
        <w:rPr>
          <w:b/>
          <w:bCs/>
          <w:color w:val="0070C0"/>
          <w:sz w:val="24"/>
          <w:szCs w:val="24"/>
        </w:rPr>
        <w:t xml:space="preserve">ARTÍCULO 14. Definición de certificado electoral. </w:t>
      </w:r>
      <w:r w:rsidRPr="005426A4">
        <w:rPr>
          <w:color w:val="0070C0"/>
          <w:sz w:val="24"/>
          <w:szCs w:val="24"/>
        </w:rPr>
        <w:t xml:space="preserve">El certificado electoral es un documento público, expedido por la Registraduría Nacional del Estado Civil; el cual constituye plena prueba </w:t>
      </w:r>
      <w:r w:rsidRPr="005426A4">
        <w:rPr>
          <w:strike/>
          <w:color w:val="0070C0"/>
          <w:sz w:val="24"/>
          <w:szCs w:val="24"/>
        </w:rPr>
        <w:t xml:space="preserve">del deber </w:t>
      </w:r>
      <w:r w:rsidRPr="005426A4">
        <w:rPr>
          <w:b/>
          <w:bCs/>
          <w:color w:val="0070C0"/>
          <w:sz w:val="24"/>
          <w:szCs w:val="24"/>
          <w:u w:val="single"/>
        </w:rPr>
        <w:t xml:space="preserve">del derecho </w:t>
      </w:r>
      <w:r w:rsidRPr="005426A4">
        <w:rPr>
          <w:color w:val="0070C0"/>
          <w:sz w:val="24"/>
          <w:szCs w:val="24"/>
        </w:rPr>
        <w:t>ciudadano de haber votado en una elección popular de cargos uninominales, en corporaciones públicas y en elecciones juveniles. Con base en este documento se reconocerán los beneficios y estímulos previstos en el anterior artículo; y expirará con la realización de nuevas elecciones ordinarias.</w:t>
      </w:r>
    </w:p>
    <w:p w14:paraId="7F147463" w14:textId="77777777" w:rsidR="005426A4" w:rsidRPr="005426A4" w:rsidRDefault="005426A4" w:rsidP="005426A4">
      <w:pPr>
        <w:spacing w:line="276" w:lineRule="auto"/>
        <w:rPr>
          <w:color w:val="0070C0"/>
          <w:sz w:val="24"/>
          <w:szCs w:val="24"/>
        </w:rPr>
      </w:pPr>
    </w:p>
    <w:p w14:paraId="4EC1FEF6" w14:textId="77777777" w:rsidR="005426A4" w:rsidRPr="005426A4" w:rsidRDefault="005426A4" w:rsidP="005426A4">
      <w:pPr>
        <w:rPr>
          <w:color w:val="0070C0"/>
          <w:sz w:val="24"/>
          <w:szCs w:val="24"/>
          <w:lang w:eastAsia="en-US"/>
        </w:rPr>
      </w:pPr>
      <w:r w:rsidRPr="005426A4">
        <w:rPr>
          <w:color w:val="0070C0"/>
          <w:sz w:val="24"/>
          <w:szCs w:val="24"/>
          <w:lang w:eastAsia="en-US"/>
        </w:rPr>
        <w:t>No se otorgará certificado electoral en mecanismos de participación ciudadana que tengan umbral de participación, ni en elecciones atípicas.</w:t>
      </w:r>
    </w:p>
    <w:p w14:paraId="035F0D18" w14:textId="77777777" w:rsidR="005426A4" w:rsidRPr="005426A4" w:rsidRDefault="005426A4" w:rsidP="005426A4">
      <w:pPr>
        <w:rPr>
          <w:color w:val="0070C0"/>
          <w:sz w:val="24"/>
          <w:szCs w:val="24"/>
          <w:lang w:eastAsia="en-US"/>
        </w:rPr>
      </w:pPr>
    </w:p>
    <w:p w14:paraId="70861082"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 xml:space="preserve">Parágrafo 1. </w:t>
      </w:r>
      <w:r w:rsidRPr="005426A4">
        <w:rPr>
          <w:color w:val="0070C0"/>
          <w:sz w:val="24"/>
          <w:szCs w:val="24"/>
          <w:lang w:eastAsia="en-US"/>
        </w:rPr>
        <w:t>La constancia expedida por autoridad electoral competente tiene el mismo valor legal que el certificado electoral para efectos de los estímulos que interesan al elector.</w:t>
      </w:r>
    </w:p>
    <w:p w14:paraId="62342D4E" w14:textId="77777777" w:rsidR="005426A4" w:rsidRPr="005426A4" w:rsidRDefault="005426A4" w:rsidP="005426A4">
      <w:pPr>
        <w:rPr>
          <w:b/>
          <w:bCs/>
          <w:color w:val="0070C0"/>
          <w:sz w:val="24"/>
          <w:szCs w:val="24"/>
          <w:lang w:eastAsia="en-US"/>
        </w:rPr>
      </w:pPr>
    </w:p>
    <w:p w14:paraId="06BB00B3" w14:textId="77777777" w:rsidR="005426A4" w:rsidRPr="005426A4" w:rsidRDefault="005426A4" w:rsidP="005426A4">
      <w:pPr>
        <w:rPr>
          <w:b/>
          <w:bCs/>
          <w:color w:val="0070C0"/>
          <w:sz w:val="24"/>
          <w:szCs w:val="24"/>
          <w:lang w:eastAsia="en-US"/>
        </w:rPr>
      </w:pPr>
      <w:r w:rsidRPr="005426A4">
        <w:rPr>
          <w:b/>
          <w:bCs/>
          <w:color w:val="0070C0"/>
          <w:sz w:val="24"/>
          <w:szCs w:val="24"/>
          <w:lang w:eastAsia="en-US"/>
        </w:rPr>
        <w:t xml:space="preserve">Parágrafo 2. </w:t>
      </w:r>
      <w:r w:rsidRPr="005426A4">
        <w:rPr>
          <w:color w:val="0070C0"/>
          <w:sz w:val="24"/>
          <w:szCs w:val="24"/>
          <w:lang w:eastAsia="en-US"/>
        </w:rPr>
        <w:t>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w:t>
      </w:r>
    </w:p>
    <w:p w14:paraId="4F169411" w14:textId="77777777" w:rsidR="005426A4" w:rsidRPr="005426A4" w:rsidRDefault="005426A4" w:rsidP="005426A4">
      <w:pPr>
        <w:rPr>
          <w:b/>
          <w:bCs/>
          <w:color w:val="0070C0"/>
          <w:sz w:val="24"/>
          <w:szCs w:val="24"/>
          <w:lang w:eastAsia="en-US"/>
        </w:rPr>
      </w:pPr>
    </w:p>
    <w:p w14:paraId="303B1D21" w14:textId="77777777" w:rsidR="005426A4" w:rsidRPr="005426A4" w:rsidRDefault="005426A4" w:rsidP="005426A4">
      <w:pPr>
        <w:spacing w:line="276" w:lineRule="auto"/>
        <w:rPr>
          <w:b/>
          <w:bCs/>
          <w:color w:val="0070C0"/>
          <w:sz w:val="24"/>
          <w:szCs w:val="24"/>
          <w:lang w:eastAsia="en-US"/>
        </w:rPr>
      </w:pPr>
      <w:r w:rsidRPr="005426A4">
        <w:rPr>
          <w:b/>
          <w:bCs/>
          <w:color w:val="0070C0"/>
          <w:sz w:val="24"/>
          <w:szCs w:val="24"/>
          <w:lang w:eastAsia="en-US"/>
        </w:rPr>
        <w:t>Parágrafo 3.</w:t>
      </w:r>
      <w:r w:rsidRPr="005426A4">
        <w:rPr>
          <w:bCs/>
          <w:color w:val="0070C0"/>
          <w:sz w:val="24"/>
          <w:szCs w:val="24"/>
          <w:lang w:eastAsia="en-US"/>
        </w:rPr>
        <w:t xml:space="preserve"> La Registraduria Nacional del Estado Civil establecerá las características del certificado electoral, sin perjuicio de que este pueda ser digital. </w:t>
      </w:r>
      <w:r w:rsidRPr="005426A4">
        <w:rPr>
          <w:b/>
          <w:bCs/>
          <w:color w:val="0070C0"/>
          <w:sz w:val="24"/>
          <w:szCs w:val="24"/>
          <w:u w:val="single"/>
          <w:lang w:eastAsia="en-US"/>
        </w:rPr>
        <w:t>En caso de que el certificado sea digital deberá contener los protocolos de seguridad necesarios que acrediten que quien solicita el certificado electoral sea el sufragante.</w:t>
      </w:r>
    </w:p>
    <w:p w14:paraId="4C0D984D" w14:textId="1DC7F78F" w:rsidR="005426A4" w:rsidRDefault="005426A4" w:rsidP="005426A4">
      <w:pPr>
        <w:spacing w:line="276" w:lineRule="auto"/>
        <w:contextualSpacing/>
        <w:rPr>
          <w:color w:val="000000"/>
          <w:sz w:val="24"/>
          <w:szCs w:val="24"/>
        </w:rPr>
      </w:pPr>
    </w:p>
    <w:p w14:paraId="1B70E951" w14:textId="77777777" w:rsidR="005426A4" w:rsidRPr="00E23773" w:rsidRDefault="005426A4" w:rsidP="005426A4">
      <w:pPr>
        <w:spacing w:line="276" w:lineRule="auto"/>
        <w:contextualSpacing/>
        <w:rPr>
          <w:color w:val="000000"/>
          <w:sz w:val="24"/>
          <w:szCs w:val="24"/>
        </w:rPr>
      </w:pPr>
    </w:p>
    <w:p w14:paraId="40989F78"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TÍTULO II</w:t>
      </w:r>
    </w:p>
    <w:p w14:paraId="3A2A9BF5"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0FADC5EC"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ORGANIZACIÓN ELECTORAL</w:t>
      </w:r>
    </w:p>
    <w:p w14:paraId="188E9FE4"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3298A74D"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CAPÍTULO 1</w:t>
      </w:r>
    </w:p>
    <w:p w14:paraId="2556F4AA"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13F4E05F"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Autoridades que la conforman y la integran</w:t>
      </w:r>
    </w:p>
    <w:p w14:paraId="34506259" w14:textId="77777777" w:rsidR="005426A4" w:rsidRPr="00E23773" w:rsidRDefault="005426A4" w:rsidP="005426A4">
      <w:pPr>
        <w:spacing w:line="276" w:lineRule="auto"/>
        <w:contextualSpacing/>
        <w:rPr>
          <w:b/>
          <w:bCs/>
          <w:sz w:val="24"/>
          <w:szCs w:val="24"/>
          <w:lang w:val="es-CO"/>
        </w:rPr>
      </w:pPr>
    </w:p>
    <w:p w14:paraId="0AD9AEE7" w14:textId="77777777" w:rsidR="005426A4" w:rsidRPr="00E23773" w:rsidRDefault="005426A4" w:rsidP="005426A4">
      <w:pPr>
        <w:pStyle w:val="Ttulo2"/>
        <w:spacing w:before="0" w:after="0" w:line="276" w:lineRule="auto"/>
        <w:contextualSpacing/>
        <w:rPr>
          <w:rFonts w:ascii="Arial" w:hAnsi="Arial" w:cs="Arial"/>
          <w:b w:val="0"/>
          <w:sz w:val="24"/>
          <w:szCs w:val="24"/>
          <w:lang w:eastAsia="en-US"/>
        </w:rPr>
      </w:pPr>
      <w:r w:rsidRPr="00E23773">
        <w:rPr>
          <w:rFonts w:ascii="Arial" w:hAnsi="Arial" w:cs="Arial"/>
          <w:bCs/>
          <w:sz w:val="24"/>
          <w:szCs w:val="24"/>
          <w:lang w:eastAsia="en-US"/>
        </w:rPr>
        <w:t>ARTÍCULO 15. Conformación</w:t>
      </w:r>
      <w:r w:rsidRPr="00E23773">
        <w:rPr>
          <w:rFonts w:ascii="Arial" w:hAnsi="Arial" w:cs="Arial"/>
          <w:sz w:val="24"/>
          <w:szCs w:val="24"/>
          <w:lang w:eastAsia="en-US"/>
        </w:rPr>
        <w:t xml:space="preserve">. </w:t>
      </w:r>
      <w:r w:rsidRPr="00E23773">
        <w:rPr>
          <w:rFonts w:ascii="Arial" w:hAnsi="Arial" w:cs="Arial"/>
          <w:b w:val="0"/>
          <w:sz w:val="24"/>
          <w:szCs w:val="24"/>
          <w:lang w:eastAsia="en-US"/>
        </w:rPr>
        <w:t>La Organización Electoral estará conformada por el Consejo Nacional Electoral y la Registraduría Nacional del Estado Civil.</w:t>
      </w:r>
    </w:p>
    <w:p w14:paraId="5C177ABB" w14:textId="77777777" w:rsidR="005426A4" w:rsidRPr="00E23773" w:rsidRDefault="005426A4" w:rsidP="005426A4">
      <w:pPr>
        <w:spacing w:line="276" w:lineRule="auto"/>
        <w:contextualSpacing/>
        <w:rPr>
          <w:sz w:val="24"/>
          <w:szCs w:val="24"/>
          <w:lang w:eastAsia="en-US"/>
        </w:rPr>
      </w:pPr>
    </w:p>
    <w:p w14:paraId="0BCC3539"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La Organización Electoral estará a cargo de:</w:t>
      </w:r>
    </w:p>
    <w:p w14:paraId="342284A7" w14:textId="77777777" w:rsidR="005426A4" w:rsidRPr="00E23773" w:rsidRDefault="005426A4" w:rsidP="005426A4">
      <w:pPr>
        <w:spacing w:line="276" w:lineRule="auto"/>
        <w:contextualSpacing/>
        <w:rPr>
          <w:sz w:val="24"/>
          <w:szCs w:val="24"/>
          <w:lang w:eastAsia="en-US"/>
        </w:rPr>
      </w:pPr>
    </w:p>
    <w:p w14:paraId="2B47D64F"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 xml:space="preserve">1.     Los registradores distritales del Estado Civil de Bogotá D.C. </w:t>
      </w:r>
    </w:p>
    <w:p w14:paraId="7DF54DCB" w14:textId="77777777" w:rsidR="005426A4" w:rsidRPr="00E23773" w:rsidRDefault="005426A4" w:rsidP="005426A4">
      <w:pPr>
        <w:spacing w:line="276" w:lineRule="auto"/>
        <w:contextualSpacing/>
        <w:rPr>
          <w:sz w:val="24"/>
          <w:szCs w:val="24"/>
          <w:lang w:eastAsia="en-US"/>
        </w:rPr>
      </w:pPr>
    </w:p>
    <w:p w14:paraId="46B64E52"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2.     Los registradores departamentales del Estado Civil.</w:t>
      </w:r>
    </w:p>
    <w:p w14:paraId="5AE77714" w14:textId="77777777" w:rsidR="005426A4" w:rsidRPr="00E23773" w:rsidRDefault="005426A4" w:rsidP="005426A4">
      <w:pPr>
        <w:spacing w:line="276" w:lineRule="auto"/>
        <w:contextualSpacing/>
        <w:rPr>
          <w:sz w:val="24"/>
          <w:szCs w:val="24"/>
          <w:lang w:eastAsia="en-US"/>
        </w:rPr>
      </w:pPr>
    </w:p>
    <w:p w14:paraId="7CD02B8E"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3.     Los delegados seccionales en registro civil e identificación y en lo electoral.</w:t>
      </w:r>
    </w:p>
    <w:p w14:paraId="5923D900" w14:textId="77777777" w:rsidR="005426A4" w:rsidRPr="00E23773" w:rsidRDefault="005426A4" w:rsidP="005426A4">
      <w:pPr>
        <w:spacing w:line="276" w:lineRule="auto"/>
        <w:contextualSpacing/>
        <w:rPr>
          <w:sz w:val="24"/>
          <w:szCs w:val="24"/>
          <w:lang w:eastAsia="en-US"/>
        </w:rPr>
      </w:pPr>
    </w:p>
    <w:p w14:paraId="4F48BCED"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4.     Los registradores especiales, municipales y auxiliares del Estado Civil.</w:t>
      </w:r>
    </w:p>
    <w:p w14:paraId="3484A777" w14:textId="77777777" w:rsidR="005426A4" w:rsidRPr="00E23773" w:rsidRDefault="005426A4" w:rsidP="005426A4">
      <w:pPr>
        <w:spacing w:line="276" w:lineRule="auto"/>
        <w:contextualSpacing/>
        <w:rPr>
          <w:sz w:val="24"/>
          <w:szCs w:val="24"/>
          <w:lang w:eastAsia="en-US"/>
        </w:rPr>
      </w:pPr>
    </w:p>
    <w:p w14:paraId="60195220"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5.     Los delegados de puesto de los registradores distritales, especiales, municipales del Estado Civil.</w:t>
      </w:r>
    </w:p>
    <w:p w14:paraId="467083EB" w14:textId="77777777" w:rsidR="005426A4" w:rsidRPr="00E23773" w:rsidRDefault="005426A4" w:rsidP="005426A4">
      <w:pPr>
        <w:spacing w:line="276" w:lineRule="auto"/>
        <w:contextualSpacing/>
        <w:rPr>
          <w:sz w:val="24"/>
          <w:szCs w:val="24"/>
          <w:lang w:eastAsia="en-US"/>
        </w:rPr>
      </w:pPr>
    </w:p>
    <w:p w14:paraId="6581B698"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6.     Las comisiones escrutadoras.</w:t>
      </w:r>
    </w:p>
    <w:p w14:paraId="3C46D876" w14:textId="77777777" w:rsidR="005426A4" w:rsidRPr="00E23773" w:rsidRDefault="005426A4" w:rsidP="005426A4">
      <w:pPr>
        <w:spacing w:line="276" w:lineRule="auto"/>
        <w:contextualSpacing/>
        <w:rPr>
          <w:sz w:val="24"/>
          <w:szCs w:val="24"/>
          <w:lang w:eastAsia="en-US"/>
        </w:rPr>
      </w:pPr>
    </w:p>
    <w:p w14:paraId="04EAE849"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7.     Los jurados de votación.</w:t>
      </w:r>
    </w:p>
    <w:p w14:paraId="42DDDB96"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543DE3A1"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CAPÍTULO 2</w:t>
      </w:r>
    </w:p>
    <w:p w14:paraId="65528508"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29C6732D"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Consejo Nacional Electoral</w:t>
      </w:r>
    </w:p>
    <w:p w14:paraId="3D3D5512" w14:textId="77777777" w:rsidR="005426A4" w:rsidRPr="00E23773" w:rsidRDefault="005426A4" w:rsidP="005426A4">
      <w:pPr>
        <w:spacing w:line="276" w:lineRule="auto"/>
        <w:contextualSpacing/>
        <w:rPr>
          <w:rFonts w:eastAsiaTheme="majorEastAsia"/>
          <w:b/>
          <w:sz w:val="24"/>
          <w:szCs w:val="24"/>
        </w:rPr>
      </w:pPr>
    </w:p>
    <w:p w14:paraId="74F57791" w14:textId="77777777" w:rsidR="005426A4" w:rsidRPr="00E23773" w:rsidRDefault="005426A4" w:rsidP="005426A4">
      <w:pPr>
        <w:spacing w:line="276" w:lineRule="auto"/>
        <w:contextualSpacing/>
        <w:rPr>
          <w:sz w:val="24"/>
          <w:szCs w:val="24"/>
        </w:rPr>
      </w:pPr>
      <w:r w:rsidRPr="00E23773">
        <w:rPr>
          <w:b/>
          <w:sz w:val="24"/>
          <w:szCs w:val="24"/>
        </w:rPr>
        <w:t>ARTÍCULO 16. Del Consejo Nacional Electoral.</w:t>
      </w:r>
      <w:r w:rsidRPr="00E23773">
        <w:rPr>
          <w:sz w:val="24"/>
          <w:szCs w:val="24"/>
        </w:rPr>
        <w:t xml:space="preserve"> El Consejo Nacional Electoral tendrá a su cargo la suprema inspección, vigilancia y control de la Organización Electoral y gozará de autonomía administrativa y presupuestal en los términos del artículo</w:t>
      </w:r>
      <w:r w:rsidRPr="00E23773">
        <w:rPr>
          <w:b/>
          <w:sz w:val="24"/>
          <w:szCs w:val="24"/>
        </w:rPr>
        <w:t xml:space="preserve"> </w:t>
      </w:r>
      <w:r w:rsidRPr="00E23773">
        <w:rPr>
          <w:sz w:val="24"/>
          <w:szCs w:val="24"/>
        </w:rPr>
        <w:t>265 de la Constitución Política, la ley, los Decretos 2085 y 2986 de 2019 o normas que las modifiquen, deroguen o complementen, y será una sección del Presupuesto General de la Nación.</w:t>
      </w:r>
    </w:p>
    <w:p w14:paraId="07F8E253"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720F4C50" w14:textId="77777777" w:rsidR="005426A4" w:rsidRPr="00E23773" w:rsidRDefault="005426A4" w:rsidP="005426A4">
      <w:pPr>
        <w:pBdr>
          <w:top w:val="nil"/>
          <w:left w:val="nil"/>
          <w:bottom w:val="nil"/>
          <w:right w:val="nil"/>
          <w:between w:val="nil"/>
        </w:pBdr>
        <w:spacing w:line="276" w:lineRule="auto"/>
        <w:contextualSpacing/>
        <w:rPr>
          <w:sz w:val="24"/>
          <w:szCs w:val="24"/>
        </w:rPr>
      </w:pPr>
      <w:r w:rsidRPr="00E23773">
        <w:rPr>
          <w:sz w:val="24"/>
          <w:szCs w:val="24"/>
        </w:rPr>
        <w:t>En el ejercicio de estas atribuciones cumplirá las funciones que le asignen la Constitución Política y las leyes, y expedirá las medidas necesarias para el debido cumplimiento de estas y de los decretos que las reglamenten.</w:t>
      </w:r>
    </w:p>
    <w:p w14:paraId="4FEF81D0" w14:textId="77777777" w:rsidR="005426A4" w:rsidRPr="007922F9" w:rsidRDefault="005426A4" w:rsidP="005426A4">
      <w:pPr>
        <w:spacing w:line="276" w:lineRule="auto"/>
        <w:contextualSpacing/>
        <w:rPr>
          <w:sz w:val="24"/>
          <w:szCs w:val="24"/>
        </w:rPr>
      </w:pPr>
    </w:p>
    <w:p w14:paraId="25ECC2DD" w14:textId="77777777" w:rsidR="007922F9" w:rsidRPr="007922F9" w:rsidRDefault="007922F9" w:rsidP="007922F9">
      <w:pPr>
        <w:spacing w:line="276" w:lineRule="auto"/>
        <w:contextualSpacing/>
        <w:rPr>
          <w:bCs/>
          <w:sz w:val="24"/>
          <w:szCs w:val="24"/>
          <w:shd w:val="clear" w:color="auto" w:fill="FFFFFF"/>
        </w:rPr>
      </w:pPr>
      <w:r w:rsidRPr="007922F9">
        <w:rPr>
          <w:b/>
          <w:bCs/>
          <w:sz w:val="24"/>
          <w:szCs w:val="24"/>
          <w:shd w:val="clear" w:color="auto" w:fill="FFFFFF"/>
        </w:rPr>
        <w:t xml:space="preserve">ARTÍCULO 17. Funciones del Consejo Nacional Electoral. </w:t>
      </w:r>
      <w:r w:rsidRPr="007922F9">
        <w:rPr>
          <w:bCs/>
          <w:sz w:val="24"/>
          <w:szCs w:val="24"/>
          <w:shd w:val="clear" w:color="auto" w:fill="FFFFFF"/>
        </w:rPr>
        <w:t>El Consejo Nacional Electoral, adicional a las atribuciones establecidas en el artículo 265 de la Constitución Política, tendrá a su cargo las siguientes funciones:</w:t>
      </w:r>
    </w:p>
    <w:p w14:paraId="06FC5D4C" w14:textId="77777777" w:rsidR="007922F9" w:rsidRPr="007922F9" w:rsidRDefault="007922F9" w:rsidP="007922F9">
      <w:pPr>
        <w:spacing w:line="276" w:lineRule="auto"/>
        <w:contextualSpacing/>
        <w:rPr>
          <w:bCs/>
          <w:sz w:val="24"/>
          <w:szCs w:val="24"/>
          <w:shd w:val="clear" w:color="auto" w:fill="FFFFFF"/>
        </w:rPr>
      </w:pPr>
    </w:p>
    <w:p w14:paraId="1A93EB41" w14:textId="77777777" w:rsidR="007922F9" w:rsidRPr="007922F9" w:rsidRDefault="007922F9" w:rsidP="00A44CCA">
      <w:pPr>
        <w:numPr>
          <w:ilvl w:val="0"/>
          <w:numId w:val="50"/>
        </w:numPr>
        <w:spacing w:line="276" w:lineRule="auto"/>
        <w:ind w:left="567" w:hanging="425"/>
        <w:contextualSpacing/>
        <w:rPr>
          <w:bCs/>
          <w:sz w:val="24"/>
          <w:szCs w:val="24"/>
          <w:shd w:val="clear" w:color="auto" w:fill="FFFFFF"/>
        </w:rPr>
      </w:pPr>
      <w:r w:rsidRPr="007922F9">
        <w:rPr>
          <w:bCs/>
          <w:sz w:val="24"/>
          <w:szCs w:val="24"/>
          <w:shd w:val="clear" w:color="auto" w:fill="FFFFFF"/>
        </w:rPr>
        <w:t>Aplicar el régimen sancionatorio a los partidos, movimientos políticos, grupos significativos de ciudadanos, organizaciones sociales que ejerzan el derecho de postulación a sus candidatos y a las directivas de las campañas electorales.</w:t>
      </w:r>
    </w:p>
    <w:p w14:paraId="37B4CA65" w14:textId="77777777" w:rsidR="007922F9" w:rsidRPr="007922F9" w:rsidRDefault="007922F9" w:rsidP="007922F9">
      <w:pPr>
        <w:spacing w:line="276" w:lineRule="auto"/>
        <w:ind w:left="567" w:hanging="425"/>
        <w:contextualSpacing/>
        <w:rPr>
          <w:bCs/>
          <w:sz w:val="24"/>
          <w:szCs w:val="24"/>
          <w:shd w:val="clear" w:color="auto" w:fill="FFFFFF"/>
        </w:rPr>
      </w:pPr>
    </w:p>
    <w:p w14:paraId="2DC55DDC" w14:textId="77777777" w:rsidR="007922F9" w:rsidRPr="007922F9" w:rsidRDefault="007922F9" w:rsidP="00A44CCA">
      <w:pPr>
        <w:numPr>
          <w:ilvl w:val="0"/>
          <w:numId w:val="50"/>
        </w:numPr>
        <w:spacing w:line="276" w:lineRule="auto"/>
        <w:ind w:left="567" w:hanging="425"/>
        <w:contextualSpacing/>
        <w:rPr>
          <w:bCs/>
          <w:sz w:val="24"/>
          <w:szCs w:val="24"/>
          <w:shd w:val="clear" w:color="auto" w:fill="FFFFFF"/>
        </w:rPr>
      </w:pPr>
      <w:r w:rsidRPr="007922F9">
        <w:rPr>
          <w:bCs/>
          <w:sz w:val="24"/>
          <w:szCs w:val="24"/>
          <w:shd w:val="clear" w:color="auto" w:fill="FFFFFF"/>
        </w:rPr>
        <w:t>Aplicar el régimen sancionatorio a los particulares que incumplan la normatividad electoral, cuando no esté atribuida expresamente por la ley a otra autoridad para hacerlo.</w:t>
      </w:r>
    </w:p>
    <w:p w14:paraId="07AE7A3F" w14:textId="77777777" w:rsidR="007922F9" w:rsidRPr="007922F9" w:rsidRDefault="007922F9" w:rsidP="007922F9">
      <w:pPr>
        <w:spacing w:line="276" w:lineRule="auto"/>
        <w:ind w:left="567" w:hanging="425"/>
        <w:contextualSpacing/>
        <w:rPr>
          <w:bCs/>
          <w:sz w:val="24"/>
          <w:szCs w:val="24"/>
          <w:shd w:val="clear" w:color="auto" w:fill="FFFFFF"/>
        </w:rPr>
      </w:pPr>
    </w:p>
    <w:p w14:paraId="4B9474A4" w14:textId="77777777" w:rsidR="007922F9" w:rsidRPr="007922F9" w:rsidRDefault="007922F9" w:rsidP="00A44CCA">
      <w:pPr>
        <w:numPr>
          <w:ilvl w:val="0"/>
          <w:numId w:val="50"/>
        </w:numPr>
        <w:spacing w:line="276" w:lineRule="auto"/>
        <w:ind w:left="567" w:hanging="425"/>
        <w:contextualSpacing/>
        <w:rPr>
          <w:bCs/>
          <w:sz w:val="24"/>
          <w:szCs w:val="24"/>
          <w:shd w:val="clear" w:color="auto" w:fill="FFFFFF"/>
        </w:rPr>
      </w:pPr>
      <w:r w:rsidRPr="007922F9">
        <w:rPr>
          <w:bCs/>
          <w:sz w:val="24"/>
          <w:szCs w:val="24"/>
          <w:shd w:val="clear" w:color="auto" w:fill="FFFFFF"/>
        </w:rPr>
        <w:t>Resolver las impugnaciones ciudadanas en contra de las cláusulas estatutarias contrarias a la Constitución Política y como de las designaciones de directivos de partidos y movimientos políticos realizadas sin el cumplimiento de los estatutos.</w:t>
      </w:r>
    </w:p>
    <w:p w14:paraId="194B826F" w14:textId="77777777" w:rsidR="007922F9" w:rsidRPr="007922F9" w:rsidRDefault="007922F9" w:rsidP="007922F9">
      <w:pPr>
        <w:spacing w:line="276" w:lineRule="auto"/>
        <w:ind w:left="567" w:hanging="425"/>
        <w:contextualSpacing/>
        <w:rPr>
          <w:bCs/>
          <w:sz w:val="24"/>
          <w:szCs w:val="24"/>
          <w:shd w:val="clear" w:color="auto" w:fill="FFFFFF"/>
        </w:rPr>
      </w:pPr>
    </w:p>
    <w:p w14:paraId="407793D2" w14:textId="77777777" w:rsidR="007922F9" w:rsidRDefault="007922F9" w:rsidP="00A44CCA">
      <w:pPr>
        <w:numPr>
          <w:ilvl w:val="0"/>
          <w:numId w:val="50"/>
        </w:numPr>
        <w:spacing w:line="276" w:lineRule="auto"/>
        <w:ind w:left="567" w:hanging="425"/>
        <w:contextualSpacing/>
        <w:rPr>
          <w:bCs/>
          <w:sz w:val="24"/>
          <w:szCs w:val="24"/>
          <w:shd w:val="clear" w:color="auto" w:fill="FFFFFF"/>
        </w:rPr>
      </w:pPr>
      <w:r w:rsidRPr="007922F9">
        <w:rPr>
          <w:bCs/>
          <w:sz w:val="24"/>
          <w:szCs w:val="24"/>
          <w:shd w:val="clear" w:color="auto" w:fill="FFFFFF"/>
        </w:rPr>
        <w:t>Resolver las impugnaciones contra las decisiones de los órganos de control de los partidos y/o movimientos políticos por violación al régimen disciplinario de los directivos.</w:t>
      </w:r>
    </w:p>
    <w:p w14:paraId="75576F78" w14:textId="77777777" w:rsidR="007922F9" w:rsidRDefault="007922F9" w:rsidP="007922F9">
      <w:pPr>
        <w:pStyle w:val="Prrafodelista"/>
        <w:ind w:left="567" w:hanging="425"/>
        <w:rPr>
          <w:bCs/>
          <w:sz w:val="24"/>
          <w:szCs w:val="24"/>
          <w:shd w:val="clear" w:color="auto" w:fill="FFFFFF"/>
        </w:rPr>
      </w:pPr>
    </w:p>
    <w:p w14:paraId="1B5C2A08" w14:textId="453940CB" w:rsidR="007922F9" w:rsidRPr="007922F9" w:rsidRDefault="007922F9" w:rsidP="00A44CCA">
      <w:pPr>
        <w:numPr>
          <w:ilvl w:val="0"/>
          <w:numId w:val="50"/>
        </w:numPr>
        <w:spacing w:line="276" w:lineRule="auto"/>
        <w:ind w:left="567" w:hanging="425"/>
        <w:contextualSpacing/>
        <w:rPr>
          <w:bCs/>
          <w:sz w:val="24"/>
          <w:szCs w:val="24"/>
          <w:shd w:val="clear" w:color="auto" w:fill="FFFFFF"/>
        </w:rPr>
      </w:pPr>
      <w:r w:rsidRPr="007922F9">
        <w:rPr>
          <w:bCs/>
          <w:sz w:val="24"/>
          <w:szCs w:val="24"/>
          <w:shd w:val="clear" w:color="auto" w:fill="FFFFFF"/>
        </w:rPr>
        <w:t xml:space="preserve">Llevar el registro de partidos, movimientos, agrupaciones políticas, de sus </w:t>
      </w:r>
      <w:r w:rsidRPr="007922F9">
        <w:rPr>
          <w:sz w:val="24"/>
          <w:szCs w:val="24"/>
        </w:rPr>
        <w:t>directivos y de sus afiliados y militantes, con el ánimo de realizar consultas interpartidistas por parte de las organizaciones políticas.</w:t>
      </w:r>
    </w:p>
    <w:p w14:paraId="39C53771" w14:textId="77777777" w:rsidR="007922F9" w:rsidRPr="007922F9" w:rsidRDefault="007922F9" w:rsidP="007922F9">
      <w:pPr>
        <w:pStyle w:val="TableParagraph"/>
        <w:ind w:left="567" w:hanging="425"/>
        <w:rPr>
          <w:rFonts w:ascii="Times New Roman"/>
          <w:sz w:val="24"/>
          <w:szCs w:val="24"/>
        </w:rPr>
      </w:pPr>
    </w:p>
    <w:p w14:paraId="5DECCF47" w14:textId="77777777" w:rsidR="007922F9" w:rsidRPr="007922F9" w:rsidRDefault="007922F9" w:rsidP="00A44CCA">
      <w:pPr>
        <w:pStyle w:val="TableParagraph"/>
        <w:numPr>
          <w:ilvl w:val="0"/>
          <w:numId w:val="51"/>
        </w:numPr>
        <w:tabs>
          <w:tab w:val="left" w:pos="467"/>
        </w:tabs>
        <w:spacing w:line="278" w:lineRule="auto"/>
        <w:ind w:left="567" w:right="215" w:hanging="425"/>
        <w:rPr>
          <w:sz w:val="24"/>
          <w:szCs w:val="24"/>
        </w:rPr>
      </w:pPr>
      <w:r w:rsidRPr="007922F9">
        <w:rPr>
          <w:sz w:val="24"/>
          <w:szCs w:val="24"/>
        </w:rPr>
        <w:t>De oficio o vía impugnación dejar sin efecto los registros irregulares y actualizaciones en el censo electoral, por violación al ordenamiento jurídico.</w:t>
      </w:r>
    </w:p>
    <w:p w14:paraId="60D8BFD7" w14:textId="77777777" w:rsidR="007922F9" w:rsidRPr="007922F9" w:rsidRDefault="007922F9" w:rsidP="007922F9">
      <w:pPr>
        <w:pStyle w:val="TableParagraph"/>
        <w:ind w:left="567" w:hanging="425"/>
        <w:rPr>
          <w:rFonts w:ascii="Times New Roman"/>
          <w:sz w:val="24"/>
          <w:szCs w:val="24"/>
        </w:rPr>
      </w:pPr>
    </w:p>
    <w:p w14:paraId="76448E44" w14:textId="77777777" w:rsidR="007922F9" w:rsidRPr="007922F9" w:rsidRDefault="007922F9" w:rsidP="00A44CCA">
      <w:pPr>
        <w:pStyle w:val="TableParagraph"/>
        <w:numPr>
          <w:ilvl w:val="0"/>
          <w:numId w:val="51"/>
        </w:numPr>
        <w:tabs>
          <w:tab w:val="left" w:pos="467"/>
        </w:tabs>
        <w:spacing w:line="280" w:lineRule="auto"/>
        <w:ind w:left="567" w:right="215" w:hanging="425"/>
        <w:rPr>
          <w:sz w:val="24"/>
          <w:szCs w:val="24"/>
        </w:rPr>
      </w:pPr>
      <w:r w:rsidRPr="007922F9">
        <w:rPr>
          <w:sz w:val="24"/>
          <w:szCs w:val="24"/>
        </w:rPr>
        <w:t>Conocer y decidir los recursos que se interpongan contra las decisiones de la comisión escrutadora departamental; resolver sus desacuerdos y llenar sus vacíos y omisiones en la decisión de las peticiones que se les presenten legalmente.</w:t>
      </w:r>
    </w:p>
    <w:p w14:paraId="3F12CDE0" w14:textId="77777777" w:rsidR="007922F9" w:rsidRPr="007922F9" w:rsidRDefault="007922F9" w:rsidP="007922F9">
      <w:pPr>
        <w:pStyle w:val="TableParagraph"/>
        <w:spacing w:before="9"/>
        <w:ind w:left="567" w:hanging="425"/>
        <w:rPr>
          <w:rFonts w:ascii="Times New Roman"/>
          <w:sz w:val="24"/>
          <w:szCs w:val="24"/>
        </w:rPr>
      </w:pPr>
    </w:p>
    <w:p w14:paraId="4F70D7ED" w14:textId="77777777" w:rsidR="007922F9" w:rsidRPr="007922F9" w:rsidRDefault="007922F9" w:rsidP="00A44CCA">
      <w:pPr>
        <w:pStyle w:val="TableParagraph"/>
        <w:numPr>
          <w:ilvl w:val="0"/>
          <w:numId w:val="51"/>
        </w:numPr>
        <w:tabs>
          <w:tab w:val="left" w:pos="467"/>
        </w:tabs>
        <w:spacing w:line="278" w:lineRule="auto"/>
        <w:ind w:left="567" w:right="215" w:hanging="425"/>
        <w:rPr>
          <w:sz w:val="24"/>
          <w:szCs w:val="24"/>
        </w:rPr>
      </w:pPr>
      <w:r w:rsidRPr="007922F9">
        <w:rPr>
          <w:sz w:val="24"/>
          <w:szCs w:val="24"/>
        </w:rPr>
        <w:t>Efectuar el escrutinio general de toda votación nacional, hacer la declaratoria de elección y expedir las credenciales pertinentes.</w:t>
      </w:r>
    </w:p>
    <w:p w14:paraId="371878DD" w14:textId="77777777" w:rsidR="007922F9" w:rsidRPr="007922F9" w:rsidRDefault="007922F9" w:rsidP="007922F9">
      <w:pPr>
        <w:pStyle w:val="TableParagraph"/>
        <w:ind w:left="567" w:hanging="425"/>
        <w:rPr>
          <w:rFonts w:ascii="Times New Roman"/>
          <w:sz w:val="24"/>
          <w:szCs w:val="24"/>
        </w:rPr>
      </w:pPr>
    </w:p>
    <w:p w14:paraId="40E180FD" w14:textId="77777777" w:rsidR="007922F9" w:rsidRPr="007922F9" w:rsidRDefault="007922F9" w:rsidP="00A44CCA">
      <w:pPr>
        <w:pStyle w:val="TableParagraph"/>
        <w:numPr>
          <w:ilvl w:val="0"/>
          <w:numId w:val="51"/>
        </w:numPr>
        <w:tabs>
          <w:tab w:val="left" w:pos="467"/>
        </w:tabs>
        <w:spacing w:before="1" w:line="280" w:lineRule="auto"/>
        <w:ind w:left="567" w:right="215" w:hanging="425"/>
        <w:rPr>
          <w:sz w:val="24"/>
          <w:szCs w:val="24"/>
        </w:rPr>
      </w:pPr>
      <w:r w:rsidRPr="007922F9">
        <w:rPr>
          <w:sz w:val="24"/>
          <w:szCs w:val="24"/>
        </w:rPr>
        <w:t>Por solicitud motivada del candidato o de los partidos y movimientos políticos, revisar los escrutinios y los documentos electorales concernientes a cualquiera de las etapas del proceso administrativo de elección, con el objeto de que se garantice</w:t>
      </w:r>
      <w:r w:rsidRPr="007922F9">
        <w:rPr>
          <w:spacing w:val="-4"/>
          <w:sz w:val="24"/>
          <w:szCs w:val="24"/>
        </w:rPr>
        <w:t xml:space="preserve"> </w:t>
      </w:r>
      <w:r w:rsidRPr="007922F9">
        <w:rPr>
          <w:sz w:val="24"/>
          <w:szCs w:val="24"/>
        </w:rPr>
        <w:t>la</w:t>
      </w:r>
      <w:r w:rsidRPr="007922F9">
        <w:rPr>
          <w:spacing w:val="-4"/>
          <w:sz w:val="24"/>
          <w:szCs w:val="24"/>
        </w:rPr>
        <w:t xml:space="preserve"> </w:t>
      </w:r>
      <w:r w:rsidRPr="007922F9">
        <w:rPr>
          <w:sz w:val="24"/>
          <w:szCs w:val="24"/>
        </w:rPr>
        <w:t>verdad</w:t>
      </w:r>
      <w:r w:rsidRPr="007922F9">
        <w:rPr>
          <w:spacing w:val="-3"/>
          <w:sz w:val="24"/>
          <w:szCs w:val="24"/>
        </w:rPr>
        <w:t xml:space="preserve"> </w:t>
      </w:r>
      <w:r w:rsidRPr="007922F9">
        <w:rPr>
          <w:sz w:val="24"/>
          <w:szCs w:val="24"/>
        </w:rPr>
        <w:t>de</w:t>
      </w:r>
      <w:r w:rsidRPr="007922F9">
        <w:rPr>
          <w:spacing w:val="-4"/>
          <w:sz w:val="24"/>
          <w:szCs w:val="24"/>
        </w:rPr>
        <w:t xml:space="preserve"> </w:t>
      </w:r>
      <w:r w:rsidRPr="007922F9">
        <w:rPr>
          <w:sz w:val="24"/>
          <w:szCs w:val="24"/>
        </w:rPr>
        <w:t>los</w:t>
      </w:r>
      <w:r w:rsidRPr="007922F9">
        <w:rPr>
          <w:spacing w:val="-4"/>
          <w:sz w:val="24"/>
          <w:szCs w:val="24"/>
        </w:rPr>
        <w:t xml:space="preserve"> </w:t>
      </w:r>
      <w:r w:rsidRPr="007922F9">
        <w:rPr>
          <w:sz w:val="24"/>
          <w:szCs w:val="24"/>
        </w:rPr>
        <w:t>resultados.</w:t>
      </w:r>
      <w:r w:rsidRPr="007922F9">
        <w:rPr>
          <w:spacing w:val="-3"/>
          <w:sz w:val="24"/>
          <w:szCs w:val="24"/>
        </w:rPr>
        <w:t xml:space="preserve"> </w:t>
      </w:r>
      <w:r w:rsidRPr="007922F9">
        <w:rPr>
          <w:sz w:val="24"/>
          <w:szCs w:val="24"/>
        </w:rPr>
        <w:t>No</w:t>
      </w:r>
      <w:r w:rsidRPr="007922F9">
        <w:rPr>
          <w:spacing w:val="-4"/>
          <w:sz w:val="24"/>
          <w:szCs w:val="24"/>
        </w:rPr>
        <w:t xml:space="preserve"> </w:t>
      </w:r>
      <w:r w:rsidRPr="007922F9">
        <w:rPr>
          <w:sz w:val="24"/>
          <w:szCs w:val="24"/>
        </w:rPr>
        <w:t>obstante,</w:t>
      </w:r>
      <w:r w:rsidRPr="007922F9">
        <w:rPr>
          <w:spacing w:val="-3"/>
          <w:sz w:val="24"/>
          <w:szCs w:val="24"/>
        </w:rPr>
        <w:t xml:space="preserve"> </w:t>
      </w:r>
      <w:r w:rsidRPr="007922F9">
        <w:rPr>
          <w:sz w:val="24"/>
          <w:szCs w:val="24"/>
        </w:rPr>
        <w:t>esto</w:t>
      </w:r>
      <w:r w:rsidRPr="007922F9">
        <w:rPr>
          <w:spacing w:val="-4"/>
          <w:sz w:val="24"/>
          <w:szCs w:val="24"/>
        </w:rPr>
        <w:t xml:space="preserve"> </w:t>
      </w:r>
      <w:r w:rsidRPr="007922F9">
        <w:rPr>
          <w:sz w:val="24"/>
          <w:szCs w:val="24"/>
        </w:rPr>
        <w:t>no</w:t>
      </w:r>
      <w:r w:rsidRPr="007922F9">
        <w:rPr>
          <w:spacing w:val="-4"/>
          <w:sz w:val="24"/>
          <w:szCs w:val="24"/>
        </w:rPr>
        <w:t xml:space="preserve"> </w:t>
      </w:r>
      <w:r w:rsidRPr="007922F9">
        <w:rPr>
          <w:sz w:val="24"/>
          <w:szCs w:val="24"/>
        </w:rPr>
        <w:t>implica</w:t>
      </w:r>
      <w:r w:rsidRPr="007922F9">
        <w:rPr>
          <w:spacing w:val="-3"/>
          <w:sz w:val="24"/>
          <w:szCs w:val="24"/>
        </w:rPr>
        <w:t xml:space="preserve"> </w:t>
      </w:r>
      <w:r w:rsidRPr="007922F9">
        <w:rPr>
          <w:sz w:val="24"/>
          <w:szCs w:val="24"/>
        </w:rPr>
        <w:t>el</w:t>
      </w:r>
      <w:r w:rsidRPr="007922F9">
        <w:rPr>
          <w:spacing w:val="-4"/>
          <w:sz w:val="24"/>
          <w:szCs w:val="24"/>
        </w:rPr>
        <w:t xml:space="preserve"> </w:t>
      </w:r>
      <w:r w:rsidRPr="007922F9">
        <w:rPr>
          <w:sz w:val="24"/>
          <w:szCs w:val="24"/>
        </w:rPr>
        <w:t>reemplazo de las funciones de la comisión escrutadora municipal, distrital o departamental, ni el estudio de los respectivos</w:t>
      </w:r>
      <w:r w:rsidRPr="007922F9">
        <w:rPr>
          <w:spacing w:val="1"/>
          <w:sz w:val="24"/>
          <w:szCs w:val="24"/>
        </w:rPr>
        <w:t xml:space="preserve"> </w:t>
      </w:r>
      <w:r w:rsidRPr="007922F9">
        <w:rPr>
          <w:sz w:val="24"/>
          <w:szCs w:val="24"/>
        </w:rPr>
        <w:t>recursos.</w:t>
      </w:r>
    </w:p>
    <w:p w14:paraId="261E476C" w14:textId="77777777" w:rsidR="007922F9" w:rsidRPr="007922F9" w:rsidRDefault="007922F9" w:rsidP="007922F9">
      <w:pPr>
        <w:pStyle w:val="TableParagraph"/>
        <w:spacing w:before="7"/>
        <w:ind w:left="567" w:hanging="425"/>
        <w:rPr>
          <w:rFonts w:ascii="Times New Roman"/>
          <w:sz w:val="24"/>
          <w:szCs w:val="24"/>
        </w:rPr>
      </w:pPr>
    </w:p>
    <w:p w14:paraId="72A6C815" w14:textId="77777777" w:rsidR="007922F9" w:rsidRPr="007922F9" w:rsidRDefault="007922F9" w:rsidP="00A44CCA">
      <w:pPr>
        <w:pStyle w:val="TableParagraph"/>
        <w:numPr>
          <w:ilvl w:val="0"/>
          <w:numId w:val="51"/>
        </w:numPr>
        <w:tabs>
          <w:tab w:val="left" w:pos="467"/>
        </w:tabs>
        <w:spacing w:line="280" w:lineRule="auto"/>
        <w:ind w:left="567" w:right="215" w:hanging="425"/>
        <w:rPr>
          <w:sz w:val="24"/>
          <w:szCs w:val="24"/>
        </w:rPr>
      </w:pPr>
      <w:r w:rsidRPr="007922F9">
        <w:rPr>
          <w:sz w:val="24"/>
          <w:szCs w:val="24"/>
        </w:rPr>
        <w:t>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w:t>
      </w:r>
      <w:r w:rsidRPr="007922F9">
        <w:rPr>
          <w:spacing w:val="3"/>
          <w:sz w:val="24"/>
          <w:szCs w:val="24"/>
        </w:rPr>
        <w:t xml:space="preserve"> </w:t>
      </w:r>
      <w:r w:rsidRPr="007922F9">
        <w:rPr>
          <w:sz w:val="24"/>
          <w:szCs w:val="24"/>
        </w:rPr>
        <w:t>cargo.</w:t>
      </w:r>
    </w:p>
    <w:p w14:paraId="0356C345" w14:textId="77777777" w:rsidR="007922F9" w:rsidRPr="007922F9" w:rsidRDefault="007922F9" w:rsidP="007922F9">
      <w:pPr>
        <w:pStyle w:val="TableParagraph"/>
        <w:spacing w:before="8"/>
        <w:ind w:left="567" w:hanging="425"/>
        <w:rPr>
          <w:rFonts w:ascii="Times New Roman"/>
          <w:sz w:val="24"/>
          <w:szCs w:val="24"/>
        </w:rPr>
      </w:pPr>
    </w:p>
    <w:p w14:paraId="26F42BB8" w14:textId="77777777" w:rsidR="007922F9" w:rsidRDefault="007922F9" w:rsidP="00A44CCA">
      <w:pPr>
        <w:pStyle w:val="TableParagraph"/>
        <w:numPr>
          <w:ilvl w:val="0"/>
          <w:numId w:val="51"/>
        </w:numPr>
        <w:tabs>
          <w:tab w:val="left" w:pos="467"/>
        </w:tabs>
        <w:spacing w:line="280" w:lineRule="auto"/>
        <w:ind w:left="567" w:right="215" w:hanging="425"/>
        <w:rPr>
          <w:sz w:val="24"/>
          <w:szCs w:val="24"/>
        </w:rPr>
      </w:pPr>
      <w:r w:rsidRPr="007922F9">
        <w:rPr>
          <w:sz w:val="24"/>
          <w:szCs w:val="24"/>
        </w:rPr>
        <w:t>Nombrar, a través de su presidente, a sus servidores públicos, crear grupos internos</w:t>
      </w:r>
      <w:r w:rsidRPr="007922F9">
        <w:rPr>
          <w:spacing w:val="-7"/>
          <w:sz w:val="24"/>
          <w:szCs w:val="24"/>
        </w:rPr>
        <w:t xml:space="preserve"> </w:t>
      </w:r>
      <w:r w:rsidRPr="007922F9">
        <w:rPr>
          <w:sz w:val="24"/>
          <w:szCs w:val="24"/>
        </w:rPr>
        <w:t>de</w:t>
      </w:r>
      <w:r w:rsidRPr="007922F9">
        <w:rPr>
          <w:spacing w:val="-6"/>
          <w:sz w:val="24"/>
          <w:szCs w:val="24"/>
        </w:rPr>
        <w:t xml:space="preserve"> </w:t>
      </w:r>
      <w:r w:rsidRPr="007922F9">
        <w:rPr>
          <w:sz w:val="24"/>
          <w:szCs w:val="24"/>
        </w:rPr>
        <w:t>trabajo,</w:t>
      </w:r>
      <w:r w:rsidRPr="007922F9">
        <w:rPr>
          <w:spacing w:val="-7"/>
          <w:sz w:val="24"/>
          <w:szCs w:val="24"/>
        </w:rPr>
        <w:t xml:space="preserve"> </w:t>
      </w:r>
      <w:r w:rsidRPr="007922F9">
        <w:rPr>
          <w:sz w:val="24"/>
          <w:szCs w:val="24"/>
        </w:rPr>
        <w:t>contratar,</w:t>
      </w:r>
      <w:r w:rsidRPr="007922F9">
        <w:rPr>
          <w:spacing w:val="-6"/>
          <w:sz w:val="24"/>
          <w:szCs w:val="24"/>
        </w:rPr>
        <w:t xml:space="preserve"> </w:t>
      </w:r>
      <w:r w:rsidRPr="007922F9">
        <w:rPr>
          <w:sz w:val="24"/>
          <w:szCs w:val="24"/>
        </w:rPr>
        <w:t>elaborar</w:t>
      </w:r>
      <w:r w:rsidRPr="007922F9">
        <w:rPr>
          <w:spacing w:val="-7"/>
          <w:sz w:val="24"/>
          <w:szCs w:val="24"/>
        </w:rPr>
        <w:t xml:space="preserve"> </w:t>
      </w:r>
      <w:r w:rsidRPr="007922F9">
        <w:rPr>
          <w:sz w:val="24"/>
          <w:szCs w:val="24"/>
        </w:rPr>
        <w:t>su</w:t>
      </w:r>
      <w:r w:rsidRPr="007922F9">
        <w:rPr>
          <w:spacing w:val="-6"/>
          <w:sz w:val="24"/>
          <w:szCs w:val="24"/>
        </w:rPr>
        <w:t xml:space="preserve"> </w:t>
      </w:r>
      <w:r w:rsidRPr="007922F9">
        <w:rPr>
          <w:sz w:val="24"/>
          <w:szCs w:val="24"/>
        </w:rPr>
        <w:t>presupuesto,</w:t>
      </w:r>
      <w:r w:rsidRPr="007922F9">
        <w:rPr>
          <w:spacing w:val="-6"/>
          <w:sz w:val="24"/>
          <w:szCs w:val="24"/>
        </w:rPr>
        <w:t xml:space="preserve"> </w:t>
      </w:r>
      <w:r w:rsidRPr="007922F9">
        <w:rPr>
          <w:sz w:val="24"/>
          <w:szCs w:val="24"/>
        </w:rPr>
        <w:t>ordenar</w:t>
      </w:r>
      <w:r w:rsidRPr="007922F9">
        <w:rPr>
          <w:spacing w:val="-7"/>
          <w:sz w:val="24"/>
          <w:szCs w:val="24"/>
        </w:rPr>
        <w:t xml:space="preserve"> </w:t>
      </w:r>
      <w:r w:rsidRPr="007922F9">
        <w:rPr>
          <w:sz w:val="24"/>
          <w:szCs w:val="24"/>
        </w:rPr>
        <w:t>el</w:t>
      </w:r>
      <w:r w:rsidRPr="007922F9">
        <w:rPr>
          <w:spacing w:val="-6"/>
          <w:sz w:val="24"/>
          <w:szCs w:val="24"/>
        </w:rPr>
        <w:t xml:space="preserve"> </w:t>
      </w:r>
      <w:r w:rsidRPr="007922F9">
        <w:rPr>
          <w:sz w:val="24"/>
          <w:szCs w:val="24"/>
        </w:rPr>
        <w:t>gasto</w:t>
      </w:r>
      <w:r w:rsidRPr="007922F9">
        <w:rPr>
          <w:spacing w:val="-7"/>
          <w:sz w:val="24"/>
          <w:szCs w:val="24"/>
        </w:rPr>
        <w:t xml:space="preserve"> </w:t>
      </w:r>
      <w:r w:rsidRPr="007922F9">
        <w:rPr>
          <w:sz w:val="24"/>
          <w:szCs w:val="24"/>
        </w:rPr>
        <w:t>y</w:t>
      </w:r>
      <w:r w:rsidRPr="007922F9">
        <w:rPr>
          <w:spacing w:val="-6"/>
          <w:sz w:val="24"/>
          <w:szCs w:val="24"/>
        </w:rPr>
        <w:t xml:space="preserve"> </w:t>
      </w:r>
      <w:r w:rsidRPr="007922F9">
        <w:rPr>
          <w:sz w:val="24"/>
          <w:szCs w:val="24"/>
        </w:rPr>
        <w:t>definir todos los aspectos relacionados con el cumplimiento de sus</w:t>
      </w:r>
      <w:r w:rsidRPr="007922F9">
        <w:rPr>
          <w:spacing w:val="10"/>
          <w:sz w:val="24"/>
          <w:szCs w:val="24"/>
        </w:rPr>
        <w:t xml:space="preserve"> </w:t>
      </w:r>
      <w:r w:rsidRPr="007922F9">
        <w:rPr>
          <w:sz w:val="24"/>
          <w:szCs w:val="24"/>
        </w:rPr>
        <w:t>funciones.</w:t>
      </w:r>
    </w:p>
    <w:p w14:paraId="0EF8C353" w14:textId="77777777" w:rsidR="007922F9" w:rsidRDefault="007922F9" w:rsidP="007922F9">
      <w:pPr>
        <w:pStyle w:val="Prrafodelista"/>
        <w:ind w:left="567" w:hanging="425"/>
        <w:rPr>
          <w:sz w:val="24"/>
          <w:szCs w:val="24"/>
        </w:rPr>
      </w:pPr>
    </w:p>
    <w:p w14:paraId="33EFC0BA" w14:textId="6CE62BEE" w:rsidR="005426A4" w:rsidRDefault="007922F9" w:rsidP="00A44CCA">
      <w:pPr>
        <w:pStyle w:val="TableParagraph"/>
        <w:numPr>
          <w:ilvl w:val="0"/>
          <w:numId w:val="51"/>
        </w:numPr>
        <w:tabs>
          <w:tab w:val="left" w:pos="467"/>
        </w:tabs>
        <w:spacing w:line="280" w:lineRule="auto"/>
        <w:ind w:left="567" w:right="215" w:hanging="425"/>
        <w:rPr>
          <w:sz w:val="24"/>
          <w:szCs w:val="24"/>
        </w:rPr>
      </w:pPr>
      <w:r w:rsidRPr="007922F9">
        <w:rPr>
          <w:sz w:val="24"/>
          <w:szCs w:val="24"/>
        </w:rPr>
        <w:t>Crear, fusionar y suprimir cargos, correspondientes del Consejo Nacional Electoral.</w:t>
      </w:r>
    </w:p>
    <w:p w14:paraId="6A8E6FDE" w14:textId="77777777" w:rsidR="007922F9" w:rsidRPr="007922F9" w:rsidRDefault="007922F9" w:rsidP="007922F9">
      <w:pPr>
        <w:pStyle w:val="Prrafodelista"/>
        <w:ind w:left="567" w:hanging="425"/>
        <w:rPr>
          <w:sz w:val="24"/>
          <w:szCs w:val="24"/>
        </w:rPr>
      </w:pPr>
    </w:p>
    <w:p w14:paraId="290D3B9C" w14:textId="77777777" w:rsidR="007922F9" w:rsidRPr="007922F9" w:rsidRDefault="007922F9" w:rsidP="00A44CCA">
      <w:pPr>
        <w:pStyle w:val="TableParagraph"/>
        <w:numPr>
          <w:ilvl w:val="0"/>
          <w:numId w:val="51"/>
        </w:numPr>
        <w:tabs>
          <w:tab w:val="left" w:pos="467"/>
        </w:tabs>
        <w:spacing w:before="1" w:line="278" w:lineRule="auto"/>
        <w:ind w:left="567" w:right="215" w:hanging="425"/>
        <w:rPr>
          <w:sz w:val="24"/>
          <w:szCs w:val="24"/>
        </w:rPr>
      </w:pPr>
      <w:r w:rsidRPr="007922F9">
        <w:rPr>
          <w:sz w:val="24"/>
          <w:szCs w:val="24"/>
        </w:rPr>
        <w:t>Dirigir el funcionamiento del Instituto de Estudios para la Democracia o aquel que haga sus veces.</w:t>
      </w:r>
    </w:p>
    <w:p w14:paraId="7BB4A829" w14:textId="77777777" w:rsidR="007922F9" w:rsidRPr="007922F9" w:rsidRDefault="007922F9" w:rsidP="007922F9">
      <w:pPr>
        <w:pStyle w:val="TableParagraph"/>
        <w:ind w:left="567" w:hanging="425"/>
        <w:rPr>
          <w:rFonts w:ascii="Times New Roman"/>
          <w:sz w:val="24"/>
          <w:szCs w:val="24"/>
        </w:rPr>
      </w:pPr>
    </w:p>
    <w:p w14:paraId="5CA41A97" w14:textId="77777777" w:rsidR="007922F9" w:rsidRPr="007922F9" w:rsidRDefault="007922F9" w:rsidP="00A44CCA">
      <w:pPr>
        <w:pStyle w:val="TableParagraph"/>
        <w:numPr>
          <w:ilvl w:val="0"/>
          <w:numId w:val="51"/>
        </w:numPr>
        <w:tabs>
          <w:tab w:val="left" w:pos="467"/>
        </w:tabs>
        <w:ind w:left="567" w:hanging="425"/>
        <w:jc w:val="left"/>
        <w:rPr>
          <w:sz w:val="24"/>
          <w:szCs w:val="24"/>
        </w:rPr>
      </w:pPr>
      <w:r w:rsidRPr="007922F9">
        <w:rPr>
          <w:sz w:val="24"/>
          <w:szCs w:val="24"/>
        </w:rPr>
        <w:t>Emitir conceptos en materia electoral.</w:t>
      </w:r>
    </w:p>
    <w:p w14:paraId="1E9CE9B3" w14:textId="77777777" w:rsidR="007922F9" w:rsidRPr="007922F9" w:rsidRDefault="007922F9" w:rsidP="007922F9">
      <w:pPr>
        <w:pStyle w:val="TableParagraph"/>
        <w:spacing w:before="10"/>
        <w:ind w:left="567" w:hanging="425"/>
        <w:rPr>
          <w:rFonts w:ascii="Times New Roman"/>
          <w:sz w:val="24"/>
          <w:szCs w:val="24"/>
        </w:rPr>
      </w:pPr>
    </w:p>
    <w:p w14:paraId="04BE3F83" w14:textId="77777777" w:rsidR="007922F9" w:rsidRPr="007922F9" w:rsidRDefault="007922F9" w:rsidP="00A44CCA">
      <w:pPr>
        <w:pStyle w:val="TableParagraph"/>
        <w:numPr>
          <w:ilvl w:val="0"/>
          <w:numId w:val="51"/>
        </w:numPr>
        <w:tabs>
          <w:tab w:val="left" w:pos="467"/>
        </w:tabs>
        <w:spacing w:line="278" w:lineRule="auto"/>
        <w:ind w:left="567" w:right="216" w:hanging="425"/>
        <w:rPr>
          <w:sz w:val="24"/>
          <w:szCs w:val="24"/>
        </w:rPr>
      </w:pPr>
      <w:r w:rsidRPr="007922F9">
        <w:rPr>
          <w:sz w:val="24"/>
          <w:szCs w:val="24"/>
        </w:rPr>
        <w:t>Conformar</w:t>
      </w:r>
      <w:r w:rsidRPr="007922F9">
        <w:rPr>
          <w:spacing w:val="-7"/>
          <w:sz w:val="24"/>
          <w:szCs w:val="24"/>
        </w:rPr>
        <w:t xml:space="preserve"> </w:t>
      </w:r>
      <w:r w:rsidRPr="007922F9">
        <w:rPr>
          <w:sz w:val="24"/>
          <w:szCs w:val="24"/>
        </w:rPr>
        <w:t>la</w:t>
      </w:r>
      <w:r w:rsidRPr="007922F9">
        <w:rPr>
          <w:spacing w:val="-6"/>
          <w:sz w:val="24"/>
          <w:szCs w:val="24"/>
        </w:rPr>
        <w:t xml:space="preserve"> </w:t>
      </w:r>
      <w:r w:rsidRPr="007922F9">
        <w:rPr>
          <w:sz w:val="24"/>
          <w:szCs w:val="24"/>
        </w:rPr>
        <w:t>Junta</w:t>
      </w:r>
      <w:r w:rsidRPr="007922F9">
        <w:rPr>
          <w:spacing w:val="-6"/>
          <w:sz w:val="24"/>
          <w:szCs w:val="24"/>
        </w:rPr>
        <w:t xml:space="preserve"> </w:t>
      </w:r>
      <w:r w:rsidRPr="007922F9">
        <w:rPr>
          <w:sz w:val="24"/>
          <w:szCs w:val="24"/>
        </w:rPr>
        <w:t>Directiva</w:t>
      </w:r>
      <w:r w:rsidRPr="007922F9">
        <w:rPr>
          <w:spacing w:val="-6"/>
          <w:sz w:val="24"/>
          <w:szCs w:val="24"/>
        </w:rPr>
        <w:t xml:space="preserve"> </w:t>
      </w:r>
      <w:r w:rsidRPr="007922F9">
        <w:rPr>
          <w:sz w:val="24"/>
          <w:szCs w:val="24"/>
        </w:rPr>
        <w:t>del</w:t>
      </w:r>
      <w:r w:rsidRPr="007922F9">
        <w:rPr>
          <w:spacing w:val="-6"/>
          <w:sz w:val="24"/>
          <w:szCs w:val="24"/>
        </w:rPr>
        <w:t xml:space="preserve"> </w:t>
      </w:r>
      <w:r w:rsidRPr="007922F9">
        <w:rPr>
          <w:sz w:val="24"/>
          <w:szCs w:val="24"/>
        </w:rPr>
        <w:t>Fondo</w:t>
      </w:r>
      <w:r w:rsidRPr="007922F9">
        <w:rPr>
          <w:spacing w:val="-6"/>
          <w:sz w:val="24"/>
          <w:szCs w:val="24"/>
        </w:rPr>
        <w:t xml:space="preserve"> </w:t>
      </w:r>
      <w:r w:rsidRPr="007922F9">
        <w:rPr>
          <w:sz w:val="24"/>
          <w:szCs w:val="24"/>
        </w:rPr>
        <w:t>Rotatorio</w:t>
      </w:r>
      <w:r w:rsidRPr="007922F9">
        <w:rPr>
          <w:spacing w:val="-7"/>
          <w:sz w:val="24"/>
          <w:szCs w:val="24"/>
        </w:rPr>
        <w:t xml:space="preserve"> </w:t>
      </w:r>
      <w:r w:rsidRPr="007922F9">
        <w:rPr>
          <w:sz w:val="24"/>
          <w:szCs w:val="24"/>
        </w:rPr>
        <w:t>del</w:t>
      </w:r>
      <w:r w:rsidRPr="007922F9">
        <w:rPr>
          <w:spacing w:val="-6"/>
          <w:sz w:val="24"/>
          <w:szCs w:val="24"/>
        </w:rPr>
        <w:t xml:space="preserve"> </w:t>
      </w:r>
      <w:r w:rsidRPr="007922F9">
        <w:rPr>
          <w:sz w:val="24"/>
          <w:szCs w:val="24"/>
        </w:rPr>
        <w:t>Consejo</w:t>
      </w:r>
      <w:r w:rsidRPr="007922F9">
        <w:rPr>
          <w:spacing w:val="-6"/>
          <w:sz w:val="24"/>
          <w:szCs w:val="24"/>
        </w:rPr>
        <w:t xml:space="preserve"> </w:t>
      </w:r>
      <w:r w:rsidRPr="007922F9">
        <w:rPr>
          <w:sz w:val="24"/>
          <w:szCs w:val="24"/>
        </w:rPr>
        <w:t>Nacional</w:t>
      </w:r>
      <w:r w:rsidRPr="007922F9">
        <w:rPr>
          <w:spacing w:val="-6"/>
          <w:sz w:val="24"/>
          <w:szCs w:val="24"/>
        </w:rPr>
        <w:t xml:space="preserve"> </w:t>
      </w:r>
      <w:r w:rsidRPr="007922F9">
        <w:rPr>
          <w:sz w:val="24"/>
          <w:szCs w:val="24"/>
        </w:rPr>
        <w:t>Electoral y aprobar su</w:t>
      </w:r>
      <w:r w:rsidRPr="007922F9">
        <w:rPr>
          <w:spacing w:val="-1"/>
          <w:sz w:val="24"/>
          <w:szCs w:val="24"/>
        </w:rPr>
        <w:t xml:space="preserve"> </w:t>
      </w:r>
      <w:r w:rsidRPr="007922F9">
        <w:rPr>
          <w:sz w:val="24"/>
          <w:szCs w:val="24"/>
        </w:rPr>
        <w:t>presupuesto.</w:t>
      </w:r>
    </w:p>
    <w:p w14:paraId="11974302" w14:textId="77777777" w:rsidR="007922F9" w:rsidRPr="007922F9" w:rsidRDefault="007922F9" w:rsidP="007922F9">
      <w:pPr>
        <w:pStyle w:val="TableParagraph"/>
        <w:spacing w:before="3"/>
        <w:ind w:left="567" w:hanging="425"/>
        <w:rPr>
          <w:rFonts w:ascii="Times New Roman"/>
          <w:sz w:val="24"/>
          <w:szCs w:val="24"/>
        </w:rPr>
      </w:pPr>
    </w:p>
    <w:p w14:paraId="72F262F7" w14:textId="77777777" w:rsidR="007922F9" w:rsidRPr="007922F9" w:rsidRDefault="007922F9" w:rsidP="00A44CCA">
      <w:pPr>
        <w:pStyle w:val="TableParagraph"/>
        <w:numPr>
          <w:ilvl w:val="0"/>
          <w:numId w:val="51"/>
        </w:numPr>
        <w:tabs>
          <w:tab w:val="left" w:pos="467"/>
        </w:tabs>
        <w:spacing w:line="278" w:lineRule="auto"/>
        <w:ind w:left="567" w:right="214" w:hanging="425"/>
        <w:rPr>
          <w:sz w:val="24"/>
          <w:szCs w:val="24"/>
        </w:rPr>
      </w:pPr>
      <w:r w:rsidRPr="007922F9">
        <w:rPr>
          <w:sz w:val="24"/>
          <w:szCs w:val="24"/>
        </w:rPr>
        <w:t>Servir de cuerpo consultivo del Gobierno en materias de su competencia y recomendar proyectos de decreto.</w:t>
      </w:r>
    </w:p>
    <w:p w14:paraId="57CB8342" w14:textId="77777777" w:rsidR="007922F9" w:rsidRPr="007922F9" w:rsidRDefault="007922F9" w:rsidP="007922F9">
      <w:pPr>
        <w:pStyle w:val="TableParagraph"/>
        <w:ind w:left="567" w:hanging="425"/>
        <w:rPr>
          <w:rFonts w:ascii="Times New Roman"/>
          <w:sz w:val="24"/>
          <w:szCs w:val="24"/>
        </w:rPr>
      </w:pPr>
    </w:p>
    <w:p w14:paraId="3577599D" w14:textId="77777777" w:rsidR="007922F9" w:rsidRPr="007922F9" w:rsidRDefault="007922F9" w:rsidP="00A44CCA">
      <w:pPr>
        <w:pStyle w:val="TableParagraph"/>
        <w:numPr>
          <w:ilvl w:val="0"/>
          <w:numId w:val="51"/>
        </w:numPr>
        <w:tabs>
          <w:tab w:val="left" w:pos="467"/>
        </w:tabs>
        <w:ind w:left="567" w:hanging="425"/>
        <w:jc w:val="left"/>
        <w:rPr>
          <w:sz w:val="24"/>
          <w:szCs w:val="24"/>
        </w:rPr>
      </w:pPr>
      <w:r w:rsidRPr="007922F9">
        <w:rPr>
          <w:sz w:val="24"/>
          <w:szCs w:val="24"/>
        </w:rPr>
        <w:t>Ejercer la potestad reglamentaria en los asuntos de su</w:t>
      </w:r>
      <w:r w:rsidRPr="007922F9">
        <w:rPr>
          <w:spacing w:val="4"/>
          <w:sz w:val="24"/>
          <w:szCs w:val="24"/>
        </w:rPr>
        <w:t xml:space="preserve"> </w:t>
      </w:r>
      <w:r w:rsidRPr="007922F9">
        <w:rPr>
          <w:sz w:val="24"/>
          <w:szCs w:val="24"/>
        </w:rPr>
        <w:t>competencia.</w:t>
      </w:r>
    </w:p>
    <w:p w14:paraId="3EB59F52" w14:textId="77777777" w:rsidR="007922F9" w:rsidRPr="007922F9" w:rsidRDefault="007922F9" w:rsidP="007922F9">
      <w:pPr>
        <w:pStyle w:val="TableParagraph"/>
        <w:spacing w:before="10"/>
        <w:ind w:left="567" w:hanging="425"/>
        <w:rPr>
          <w:rFonts w:ascii="Times New Roman"/>
          <w:sz w:val="24"/>
          <w:szCs w:val="24"/>
        </w:rPr>
      </w:pPr>
    </w:p>
    <w:p w14:paraId="58ADEAF9" w14:textId="77777777" w:rsidR="007922F9" w:rsidRPr="007922F9" w:rsidRDefault="007922F9" w:rsidP="00A44CCA">
      <w:pPr>
        <w:pStyle w:val="TableParagraph"/>
        <w:numPr>
          <w:ilvl w:val="0"/>
          <w:numId w:val="51"/>
        </w:numPr>
        <w:tabs>
          <w:tab w:val="left" w:pos="467"/>
        </w:tabs>
        <w:spacing w:line="278" w:lineRule="auto"/>
        <w:ind w:left="567" w:right="214" w:hanging="425"/>
        <w:rPr>
          <w:sz w:val="24"/>
          <w:szCs w:val="24"/>
        </w:rPr>
      </w:pPr>
      <w:r w:rsidRPr="007922F9">
        <w:rPr>
          <w:sz w:val="24"/>
          <w:szCs w:val="24"/>
        </w:rPr>
        <w:t>Celebrar convenios de cooperación y ser miembro de organismos internacionales gubernamentales y no gubernamentales en asuntos de democracia, elecciones, de participación ciudadana y de observación electoral.</w:t>
      </w:r>
    </w:p>
    <w:p w14:paraId="231C38A9" w14:textId="77777777" w:rsidR="007922F9" w:rsidRPr="007922F9" w:rsidRDefault="007922F9" w:rsidP="007922F9">
      <w:pPr>
        <w:pStyle w:val="TableParagraph"/>
        <w:spacing w:before="3"/>
        <w:ind w:left="567" w:hanging="425"/>
        <w:rPr>
          <w:rFonts w:ascii="Times New Roman"/>
          <w:sz w:val="24"/>
          <w:szCs w:val="24"/>
        </w:rPr>
      </w:pPr>
    </w:p>
    <w:p w14:paraId="0CB67BF2" w14:textId="77777777" w:rsidR="007922F9" w:rsidRPr="007922F9" w:rsidRDefault="007922F9" w:rsidP="00A44CCA">
      <w:pPr>
        <w:pStyle w:val="TableParagraph"/>
        <w:numPr>
          <w:ilvl w:val="0"/>
          <w:numId w:val="51"/>
        </w:numPr>
        <w:tabs>
          <w:tab w:val="left" w:pos="467"/>
        </w:tabs>
        <w:spacing w:before="1" w:line="278" w:lineRule="auto"/>
        <w:ind w:left="567" w:right="215" w:hanging="425"/>
        <w:rPr>
          <w:sz w:val="24"/>
          <w:szCs w:val="24"/>
        </w:rPr>
      </w:pPr>
      <w:r w:rsidRPr="007922F9">
        <w:rPr>
          <w:sz w:val="24"/>
          <w:szCs w:val="24"/>
        </w:rPr>
        <w:t>Reunirse por derecho propio cuando lo estime conveniente de manera presencial o remota.</w:t>
      </w:r>
    </w:p>
    <w:p w14:paraId="4FBDB081" w14:textId="77777777" w:rsidR="007922F9" w:rsidRPr="007922F9" w:rsidRDefault="007922F9" w:rsidP="007922F9">
      <w:pPr>
        <w:pStyle w:val="TableParagraph"/>
        <w:ind w:left="567" w:hanging="425"/>
        <w:rPr>
          <w:rFonts w:ascii="Times New Roman"/>
          <w:sz w:val="24"/>
          <w:szCs w:val="24"/>
        </w:rPr>
      </w:pPr>
    </w:p>
    <w:p w14:paraId="3B292A8B" w14:textId="77777777" w:rsidR="007922F9" w:rsidRPr="007922F9" w:rsidRDefault="007922F9" w:rsidP="00A44CCA">
      <w:pPr>
        <w:pStyle w:val="TableParagraph"/>
        <w:numPr>
          <w:ilvl w:val="0"/>
          <w:numId w:val="51"/>
        </w:numPr>
        <w:tabs>
          <w:tab w:val="left" w:pos="467"/>
        </w:tabs>
        <w:spacing w:line="278" w:lineRule="auto"/>
        <w:ind w:left="567" w:right="215" w:hanging="425"/>
        <w:rPr>
          <w:sz w:val="24"/>
          <w:szCs w:val="24"/>
        </w:rPr>
      </w:pPr>
      <w:r w:rsidRPr="007922F9">
        <w:rPr>
          <w:sz w:val="24"/>
          <w:szCs w:val="24"/>
        </w:rPr>
        <w:t>Presentar proyectos de acto legislativo y de ley en el marco de sus competencias.</w:t>
      </w:r>
    </w:p>
    <w:p w14:paraId="3551DCA1" w14:textId="77777777" w:rsidR="007922F9" w:rsidRPr="007922F9" w:rsidRDefault="007922F9" w:rsidP="007922F9">
      <w:pPr>
        <w:pStyle w:val="TableParagraph"/>
        <w:ind w:left="567" w:hanging="425"/>
        <w:rPr>
          <w:rFonts w:ascii="Times New Roman"/>
          <w:sz w:val="24"/>
          <w:szCs w:val="24"/>
        </w:rPr>
      </w:pPr>
    </w:p>
    <w:p w14:paraId="2089E6EE" w14:textId="77777777" w:rsidR="007922F9" w:rsidRPr="007922F9" w:rsidRDefault="007922F9" w:rsidP="00A44CCA">
      <w:pPr>
        <w:pStyle w:val="TableParagraph"/>
        <w:numPr>
          <w:ilvl w:val="0"/>
          <w:numId w:val="51"/>
        </w:numPr>
        <w:tabs>
          <w:tab w:val="left" w:pos="467"/>
        </w:tabs>
        <w:ind w:left="567" w:hanging="425"/>
        <w:jc w:val="left"/>
        <w:rPr>
          <w:sz w:val="24"/>
          <w:szCs w:val="24"/>
        </w:rPr>
      </w:pPr>
      <w:r w:rsidRPr="007922F9">
        <w:rPr>
          <w:sz w:val="24"/>
          <w:szCs w:val="24"/>
        </w:rPr>
        <w:t>Dar posesión al registrador Nacional del Estado</w:t>
      </w:r>
      <w:r w:rsidRPr="007922F9">
        <w:rPr>
          <w:spacing w:val="1"/>
          <w:sz w:val="24"/>
          <w:szCs w:val="24"/>
        </w:rPr>
        <w:t xml:space="preserve"> </w:t>
      </w:r>
      <w:r w:rsidRPr="007922F9">
        <w:rPr>
          <w:sz w:val="24"/>
          <w:szCs w:val="24"/>
        </w:rPr>
        <w:t>Civil.</w:t>
      </w:r>
    </w:p>
    <w:p w14:paraId="656CF527" w14:textId="77777777" w:rsidR="007922F9" w:rsidRPr="007922F9" w:rsidRDefault="007922F9" w:rsidP="007922F9">
      <w:pPr>
        <w:pStyle w:val="TableParagraph"/>
        <w:spacing w:before="1"/>
        <w:ind w:left="567" w:hanging="425"/>
        <w:rPr>
          <w:rFonts w:ascii="Times New Roman"/>
          <w:sz w:val="24"/>
          <w:szCs w:val="24"/>
        </w:rPr>
      </w:pPr>
    </w:p>
    <w:p w14:paraId="2005B7F4" w14:textId="77777777" w:rsidR="007922F9" w:rsidRPr="007922F9" w:rsidRDefault="007922F9" w:rsidP="00A44CCA">
      <w:pPr>
        <w:pStyle w:val="TableParagraph"/>
        <w:numPr>
          <w:ilvl w:val="0"/>
          <w:numId w:val="51"/>
        </w:numPr>
        <w:tabs>
          <w:tab w:val="left" w:pos="467"/>
        </w:tabs>
        <w:ind w:left="567" w:hanging="425"/>
        <w:jc w:val="left"/>
        <w:rPr>
          <w:sz w:val="24"/>
          <w:szCs w:val="24"/>
        </w:rPr>
      </w:pPr>
      <w:r w:rsidRPr="007922F9">
        <w:rPr>
          <w:sz w:val="24"/>
          <w:szCs w:val="24"/>
        </w:rPr>
        <w:t>Convocar a Sala Plena al registrador Nacional del Estado</w:t>
      </w:r>
      <w:r w:rsidRPr="007922F9">
        <w:rPr>
          <w:spacing w:val="4"/>
          <w:sz w:val="24"/>
          <w:szCs w:val="24"/>
        </w:rPr>
        <w:t xml:space="preserve"> </w:t>
      </w:r>
      <w:r w:rsidRPr="007922F9">
        <w:rPr>
          <w:sz w:val="24"/>
          <w:szCs w:val="24"/>
        </w:rPr>
        <w:t>Civil.</w:t>
      </w:r>
    </w:p>
    <w:p w14:paraId="166EDCDE" w14:textId="77777777" w:rsidR="007922F9" w:rsidRPr="007922F9" w:rsidRDefault="007922F9" w:rsidP="007922F9">
      <w:pPr>
        <w:pStyle w:val="TableParagraph"/>
        <w:spacing w:before="10"/>
        <w:ind w:left="567" w:hanging="425"/>
        <w:rPr>
          <w:rFonts w:ascii="Times New Roman"/>
          <w:sz w:val="24"/>
          <w:szCs w:val="24"/>
        </w:rPr>
      </w:pPr>
    </w:p>
    <w:p w14:paraId="361BE03B" w14:textId="77777777" w:rsidR="007922F9" w:rsidRPr="000B0166" w:rsidRDefault="007922F9" w:rsidP="00A44CCA">
      <w:pPr>
        <w:pStyle w:val="TableParagraph"/>
        <w:numPr>
          <w:ilvl w:val="0"/>
          <w:numId w:val="51"/>
        </w:numPr>
        <w:tabs>
          <w:tab w:val="left" w:pos="467"/>
        </w:tabs>
        <w:spacing w:before="1" w:line="278" w:lineRule="auto"/>
        <w:ind w:left="567" w:right="215" w:hanging="425"/>
        <w:rPr>
          <w:color w:val="FF0000"/>
          <w:sz w:val="24"/>
          <w:szCs w:val="24"/>
        </w:rPr>
      </w:pPr>
      <w:r w:rsidRPr="007922F9">
        <w:rPr>
          <w:sz w:val="24"/>
          <w:szCs w:val="24"/>
        </w:rPr>
        <w:t xml:space="preserve">Reconocer dentro de los ciento ochenta (180) días calendario a la fecha de las elecciones, el derecho de reposición de gastos a las organizaciones políticas. El incumplimiento de esta función por causas no objetivas será causal de mala conducta y del reconocimiento de intereses de mora a la tasa máxima legal vigente. </w:t>
      </w:r>
      <w:r w:rsidRPr="000B0166">
        <w:rPr>
          <w:color w:val="FF0000"/>
          <w:sz w:val="24"/>
          <w:szCs w:val="24"/>
        </w:rPr>
        <w:t xml:space="preserve">El pago del valor reconocido estará supeditado al cumplimiento de los trámites presupuestales correspondientes por parte de la Registraduría Nacional del Estado Civil ante el Ministerio de Hacienda y Crédito Público. </w:t>
      </w:r>
    </w:p>
    <w:p w14:paraId="6675F805" w14:textId="77777777" w:rsidR="007922F9" w:rsidRPr="007922F9" w:rsidRDefault="007922F9" w:rsidP="007922F9">
      <w:pPr>
        <w:pStyle w:val="TableParagraph"/>
        <w:spacing w:before="3"/>
        <w:ind w:left="567" w:hanging="425"/>
        <w:rPr>
          <w:rFonts w:ascii="Times New Roman"/>
          <w:sz w:val="24"/>
          <w:szCs w:val="24"/>
        </w:rPr>
      </w:pPr>
    </w:p>
    <w:p w14:paraId="5530379B" w14:textId="56B8C7AF" w:rsidR="007922F9" w:rsidRPr="007922F9" w:rsidRDefault="007922F9" w:rsidP="00A44CCA">
      <w:pPr>
        <w:pStyle w:val="TableParagraph"/>
        <w:numPr>
          <w:ilvl w:val="0"/>
          <w:numId w:val="51"/>
        </w:numPr>
        <w:tabs>
          <w:tab w:val="left" w:pos="467"/>
        </w:tabs>
        <w:spacing w:line="280" w:lineRule="auto"/>
        <w:ind w:left="567" w:right="215" w:hanging="425"/>
        <w:rPr>
          <w:sz w:val="24"/>
          <w:szCs w:val="24"/>
        </w:rPr>
      </w:pPr>
      <w:r w:rsidRPr="007922F9">
        <w:rPr>
          <w:sz w:val="24"/>
          <w:szCs w:val="24"/>
        </w:rPr>
        <w:t>Resolver los recursos de queja que se le presenten.</w:t>
      </w:r>
    </w:p>
    <w:p w14:paraId="0FC17F55" w14:textId="1D0C0485" w:rsidR="005426A4" w:rsidRPr="007922F9" w:rsidRDefault="005426A4" w:rsidP="007922F9">
      <w:pPr>
        <w:pBdr>
          <w:top w:val="nil"/>
          <w:left w:val="nil"/>
          <w:bottom w:val="nil"/>
          <w:right w:val="nil"/>
          <w:between w:val="nil"/>
        </w:pBdr>
        <w:spacing w:line="276" w:lineRule="auto"/>
        <w:ind w:left="567" w:hanging="425"/>
        <w:contextualSpacing/>
        <w:rPr>
          <w:b/>
          <w:bCs/>
          <w:sz w:val="24"/>
          <w:szCs w:val="24"/>
          <w:lang w:val="es-CO"/>
        </w:rPr>
      </w:pPr>
    </w:p>
    <w:p w14:paraId="6F08D908" w14:textId="77777777" w:rsidR="007922F9" w:rsidRPr="007922F9" w:rsidRDefault="007922F9" w:rsidP="00A44CCA">
      <w:pPr>
        <w:pStyle w:val="TableParagraph"/>
        <w:numPr>
          <w:ilvl w:val="0"/>
          <w:numId w:val="52"/>
        </w:numPr>
        <w:tabs>
          <w:tab w:val="left" w:pos="467"/>
        </w:tabs>
        <w:spacing w:before="1" w:line="278" w:lineRule="auto"/>
        <w:ind w:left="567" w:right="215" w:hanging="425"/>
        <w:rPr>
          <w:sz w:val="24"/>
          <w:szCs w:val="24"/>
        </w:rPr>
      </w:pPr>
      <w:r w:rsidRPr="007922F9">
        <w:rPr>
          <w:sz w:val="24"/>
          <w:szCs w:val="24"/>
        </w:rPr>
        <w:t>Adoptar las medidas necesarias para verificar el cumplimiento y eficacia de las acciones afirmativas dispuestas en la legislación en favor de la participación política de las mujeres y demás poblaciones</w:t>
      </w:r>
      <w:r w:rsidRPr="007922F9">
        <w:rPr>
          <w:spacing w:val="3"/>
          <w:sz w:val="24"/>
          <w:szCs w:val="24"/>
        </w:rPr>
        <w:t xml:space="preserve"> </w:t>
      </w:r>
      <w:r w:rsidRPr="007922F9">
        <w:rPr>
          <w:sz w:val="24"/>
          <w:szCs w:val="24"/>
        </w:rPr>
        <w:t>subrepresentadas.</w:t>
      </w:r>
    </w:p>
    <w:p w14:paraId="417AE890" w14:textId="77777777" w:rsidR="007922F9" w:rsidRPr="007922F9" w:rsidRDefault="007922F9" w:rsidP="007922F9">
      <w:pPr>
        <w:pStyle w:val="TableParagraph"/>
        <w:ind w:left="567" w:hanging="425"/>
        <w:rPr>
          <w:rFonts w:ascii="Times New Roman"/>
          <w:sz w:val="24"/>
          <w:szCs w:val="24"/>
        </w:rPr>
      </w:pPr>
    </w:p>
    <w:p w14:paraId="2338C271" w14:textId="77777777" w:rsidR="007922F9" w:rsidRPr="007922F9" w:rsidRDefault="007922F9" w:rsidP="00A44CCA">
      <w:pPr>
        <w:pStyle w:val="TableParagraph"/>
        <w:numPr>
          <w:ilvl w:val="0"/>
          <w:numId w:val="52"/>
        </w:numPr>
        <w:tabs>
          <w:tab w:val="left" w:pos="467"/>
        </w:tabs>
        <w:ind w:left="567" w:hanging="425"/>
        <w:jc w:val="left"/>
        <w:rPr>
          <w:sz w:val="24"/>
          <w:szCs w:val="24"/>
        </w:rPr>
      </w:pPr>
      <w:r w:rsidRPr="007922F9">
        <w:rPr>
          <w:sz w:val="24"/>
          <w:szCs w:val="24"/>
        </w:rPr>
        <w:t>Administrar el software de escrutinio y su innovación</w:t>
      </w:r>
      <w:r w:rsidRPr="007922F9">
        <w:rPr>
          <w:spacing w:val="3"/>
          <w:sz w:val="24"/>
          <w:szCs w:val="24"/>
        </w:rPr>
        <w:t xml:space="preserve"> </w:t>
      </w:r>
      <w:r w:rsidRPr="007922F9">
        <w:rPr>
          <w:sz w:val="24"/>
          <w:szCs w:val="24"/>
        </w:rPr>
        <w:t>tecnológica.</w:t>
      </w:r>
    </w:p>
    <w:p w14:paraId="538832A1" w14:textId="77777777" w:rsidR="007922F9" w:rsidRPr="007922F9" w:rsidRDefault="007922F9" w:rsidP="007922F9">
      <w:pPr>
        <w:pStyle w:val="TableParagraph"/>
        <w:spacing w:before="10"/>
        <w:ind w:left="567" w:hanging="425"/>
        <w:rPr>
          <w:rFonts w:ascii="Times New Roman"/>
          <w:sz w:val="24"/>
          <w:szCs w:val="24"/>
        </w:rPr>
      </w:pPr>
    </w:p>
    <w:p w14:paraId="2B0B3291" w14:textId="77777777" w:rsidR="007922F9" w:rsidRPr="007922F9" w:rsidRDefault="007922F9" w:rsidP="00A44CCA">
      <w:pPr>
        <w:pStyle w:val="TableParagraph"/>
        <w:numPr>
          <w:ilvl w:val="0"/>
          <w:numId w:val="52"/>
        </w:numPr>
        <w:tabs>
          <w:tab w:val="left" w:pos="467"/>
        </w:tabs>
        <w:spacing w:before="1" w:line="280" w:lineRule="auto"/>
        <w:ind w:left="567" w:right="215" w:hanging="425"/>
        <w:rPr>
          <w:sz w:val="24"/>
          <w:szCs w:val="24"/>
        </w:rPr>
      </w:pPr>
      <w:r w:rsidRPr="007922F9">
        <w:rPr>
          <w:sz w:val="24"/>
          <w:szCs w:val="24"/>
        </w:rPr>
        <w:t>Impulsar los convenios con instituciones de educación superior con el acompañamiento del Ministerio de Ciencia, Tecnología e Innovación necesarios para el diseño y desarrollo de herramientas tecnológicas que permitan hacer más eficiente y transparente el proceso electoral.</w:t>
      </w:r>
    </w:p>
    <w:p w14:paraId="679FA39D" w14:textId="77777777" w:rsidR="007922F9" w:rsidRPr="007922F9" w:rsidRDefault="007922F9" w:rsidP="007922F9">
      <w:pPr>
        <w:pStyle w:val="TableParagraph"/>
        <w:spacing w:before="9"/>
        <w:ind w:left="567" w:hanging="425"/>
        <w:rPr>
          <w:rFonts w:ascii="Times New Roman"/>
          <w:sz w:val="24"/>
          <w:szCs w:val="24"/>
        </w:rPr>
      </w:pPr>
    </w:p>
    <w:p w14:paraId="7254AE0D" w14:textId="77777777" w:rsidR="007922F9" w:rsidRPr="007922F9" w:rsidRDefault="007922F9" w:rsidP="00A44CCA">
      <w:pPr>
        <w:pStyle w:val="TableParagraph"/>
        <w:numPr>
          <w:ilvl w:val="0"/>
          <w:numId w:val="52"/>
        </w:numPr>
        <w:tabs>
          <w:tab w:val="left" w:pos="467"/>
        </w:tabs>
        <w:spacing w:line="278" w:lineRule="auto"/>
        <w:ind w:left="567" w:right="215" w:hanging="425"/>
        <w:rPr>
          <w:sz w:val="24"/>
          <w:szCs w:val="24"/>
        </w:rPr>
      </w:pPr>
      <w:r w:rsidRPr="007922F9">
        <w:rPr>
          <w:sz w:val="24"/>
          <w:szCs w:val="24"/>
        </w:rPr>
        <w:t>Promover</w:t>
      </w:r>
      <w:r w:rsidRPr="007922F9">
        <w:rPr>
          <w:spacing w:val="-7"/>
          <w:sz w:val="24"/>
          <w:szCs w:val="24"/>
        </w:rPr>
        <w:t xml:space="preserve"> </w:t>
      </w:r>
      <w:r w:rsidRPr="007922F9">
        <w:rPr>
          <w:sz w:val="24"/>
          <w:szCs w:val="24"/>
        </w:rPr>
        <w:t>una</w:t>
      </w:r>
      <w:r w:rsidRPr="007922F9">
        <w:rPr>
          <w:spacing w:val="-6"/>
          <w:sz w:val="24"/>
          <w:szCs w:val="24"/>
        </w:rPr>
        <w:t xml:space="preserve"> </w:t>
      </w:r>
      <w:r w:rsidRPr="007922F9">
        <w:rPr>
          <w:sz w:val="24"/>
          <w:szCs w:val="24"/>
        </w:rPr>
        <w:t>cultura</w:t>
      </w:r>
      <w:r w:rsidRPr="007922F9">
        <w:rPr>
          <w:spacing w:val="-6"/>
          <w:sz w:val="24"/>
          <w:szCs w:val="24"/>
        </w:rPr>
        <w:t xml:space="preserve"> </w:t>
      </w:r>
      <w:r w:rsidRPr="007922F9">
        <w:rPr>
          <w:sz w:val="24"/>
          <w:szCs w:val="24"/>
        </w:rPr>
        <w:t>de</w:t>
      </w:r>
      <w:r w:rsidRPr="007922F9">
        <w:rPr>
          <w:spacing w:val="-6"/>
          <w:sz w:val="24"/>
          <w:szCs w:val="24"/>
        </w:rPr>
        <w:t xml:space="preserve"> </w:t>
      </w:r>
      <w:r w:rsidRPr="007922F9">
        <w:rPr>
          <w:sz w:val="24"/>
          <w:szCs w:val="24"/>
        </w:rPr>
        <w:t>la</w:t>
      </w:r>
      <w:r w:rsidRPr="007922F9">
        <w:rPr>
          <w:spacing w:val="-6"/>
          <w:sz w:val="24"/>
          <w:szCs w:val="24"/>
        </w:rPr>
        <w:t xml:space="preserve"> </w:t>
      </w:r>
      <w:r w:rsidRPr="007922F9">
        <w:rPr>
          <w:sz w:val="24"/>
          <w:szCs w:val="24"/>
        </w:rPr>
        <w:t>no</w:t>
      </w:r>
      <w:r w:rsidRPr="007922F9">
        <w:rPr>
          <w:spacing w:val="-7"/>
          <w:sz w:val="24"/>
          <w:szCs w:val="24"/>
        </w:rPr>
        <w:t xml:space="preserve"> </w:t>
      </w:r>
      <w:r w:rsidRPr="007922F9">
        <w:rPr>
          <w:sz w:val="24"/>
          <w:szCs w:val="24"/>
        </w:rPr>
        <w:t>violencia</w:t>
      </w:r>
      <w:r w:rsidRPr="007922F9">
        <w:rPr>
          <w:spacing w:val="-6"/>
          <w:sz w:val="24"/>
          <w:szCs w:val="24"/>
        </w:rPr>
        <w:t xml:space="preserve"> </w:t>
      </w:r>
      <w:r w:rsidRPr="007922F9">
        <w:rPr>
          <w:sz w:val="24"/>
          <w:szCs w:val="24"/>
        </w:rPr>
        <w:t>en</w:t>
      </w:r>
      <w:r w:rsidRPr="007922F9">
        <w:rPr>
          <w:spacing w:val="-6"/>
          <w:sz w:val="24"/>
          <w:szCs w:val="24"/>
        </w:rPr>
        <w:t xml:space="preserve"> </w:t>
      </w:r>
      <w:r w:rsidRPr="007922F9">
        <w:rPr>
          <w:sz w:val="24"/>
          <w:szCs w:val="24"/>
        </w:rPr>
        <w:t>el</w:t>
      </w:r>
      <w:r w:rsidRPr="007922F9">
        <w:rPr>
          <w:spacing w:val="-6"/>
          <w:sz w:val="24"/>
          <w:szCs w:val="24"/>
        </w:rPr>
        <w:t xml:space="preserve"> </w:t>
      </w:r>
      <w:r w:rsidRPr="007922F9">
        <w:rPr>
          <w:sz w:val="24"/>
          <w:szCs w:val="24"/>
        </w:rPr>
        <w:t>marco</w:t>
      </w:r>
      <w:r w:rsidRPr="007922F9">
        <w:rPr>
          <w:spacing w:val="-6"/>
          <w:sz w:val="24"/>
          <w:szCs w:val="24"/>
        </w:rPr>
        <w:t xml:space="preserve"> </w:t>
      </w:r>
      <w:r w:rsidRPr="007922F9">
        <w:rPr>
          <w:sz w:val="24"/>
          <w:szCs w:val="24"/>
        </w:rPr>
        <w:t>del</w:t>
      </w:r>
      <w:r w:rsidRPr="007922F9">
        <w:rPr>
          <w:spacing w:val="-7"/>
          <w:sz w:val="24"/>
          <w:szCs w:val="24"/>
        </w:rPr>
        <w:t xml:space="preserve"> </w:t>
      </w:r>
      <w:r w:rsidRPr="007922F9">
        <w:rPr>
          <w:sz w:val="24"/>
          <w:szCs w:val="24"/>
        </w:rPr>
        <w:t>ejercicio</w:t>
      </w:r>
      <w:r w:rsidRPr="007922F9">
        <w:rPr>
          <w:spacing w:val="-6"/>
          <w:sz w:val="24"/>
          <w:szCs w:val="24"/>
        </w:rPr>
        <w:t xml:space="preserve"> </w:t>
      </w:r>
      <w:r w:rsidRPr="007922F9">
        <w:rPr>
          <w:sz w:val="24"/>
          <w:szCs w:val="24"/>
        </w:rPr>
        <w:t>de</w:t>
      </w:r>
      <w:r w:rsidRPr="007922F9">
        <w:rPr>
          <w:spacing w:val="-6"/>
          <w:sz w:val="24"/>
          <w:szCs w:val="24"/>
        </w:rPr>
        <w:t xml:space="preserve"> </w:t>
      </w:r>
      <w:r w:rsidRPr="007922F9">
        <w:rPr>
          <w:sz w:val="24"/>
          <w:szCs w:val="24"/>
        </w:rPr>
        <w:t>los</w:t>
      </w:r>
      <w:r w:rsidRPr="007922F9">
        <w:rPr>
          <w:spacing w:val="-6"/>
          <w:sz w:val="24"/>
          <w:szCs w:val="24"/>
        </w:rPr>
        <w:t xml:space="preserve"> </w:t>
      </w:r>
      <w:r w:rsidRPr="007922F9">
        <w:rPr>
          <w:sz w:val="24"/>
          <w:szCs w:val="24"/>
        </w:rPr>
        <w:t>derechos políticos</w:t>
      </w:r>
      <w:r w:rsidRPr="007922F9">
        <w:rPr>
          <w:spacing w:val="-5"/>
          <w:sz w:val="24"/>
          <w:szCs w:val="24"/>
        </w:rPr>
        <w:t xml:space="preserve"> </w:t>
      </w:r>
      <w:r w:rsidRPr="007922F9">
        <w:rPr>
          <w:sz w:val="24"/>
          <w:szCs w:val="24"/>
        </w:rPr>
        <w:t>y</w:t>
      </w:r>
      <w:r w:rsidRPr="007922F9">
        <w:rPr>
          <w:spacing w:val="-6"/>
          <w:sz w:val="24"/>
          <w:szCs w:val="24"/>
        </w:rPr>
        <w:t xml:space="preserve"> </w:t>
      </w:r>
      <w:r w:rsidRPr="007922F9">
        <w:rPr>
          <w:sz w:val="24"/>
          <w:szCs w:val="24"/>
        </w:rPr>
        <w:t>electorales</w:t>
      </w:r>
      <w:r w:rsidRPr="007922F9">
        <w:rPr>
          <w:spacing w:val="-5"/>
          <w:sz w:val="24"/>
          <w:szCs w:val="24"/>
        </w:rPr>
        <w:t xml:space="preserve"> </w:t>
      </w:r>
      <w:r w:rsidRPr="007922F9">
        <w:rPr>
          <w:sz w:val="24"/>
          <w:szCs w:val="24"/>
        </w:rPr>
        <w:t>de</w:t>
      </w:r>
      <w:r w:rsidRPr="007922F9">
        <w:rPr>
          <w:spacing w:val="-5"/>
          <w:sz w:val="24"/>
          <w:szCs w:val="24"/>
        </w:rPr>
        <w:t xml:space="preserve"> </w:t>
      </w:r>
      <w:r w:rsidRPr="007922F9">
        <w:rPr>
          <w:sz w:val="24"/>
          <w:szCs w:val="24"/>
        </w:rPr>
        <w:t>las</w:t>
      </w:r>
      <w:r w:rsidRPr="007922F9">
        <w:rPr>
          <w:spacing w:val="-5"/>
          <w:sz w:val="24"/>
          <w:szCs w:val="24"/>
        </w:rPr>
        <w:t xml:space="preserve"> </w:t>
      </w:r>
      <w:r w:rsidRPr="007922F9">
        <w:rPr>
          <w:sz w:val="24"/>
          <w:szCs w:val="24"/>
        </w:rPr>
        <w:t>mujeres,</w:t>
      </w:r>
      <w:r w:rsidRPr="007922F9">
        <w:rPr>
          <w:spacing w:val="-5"/>
          <w:sz w:val="24"/>
          <w:szCs w:val="24"/>
        </w:rPr>
        <w:t xml:space="preserve"> </w:t>
      </w:r>
      <w:r w:rsidRPr="007922F9">
        <w:rPr>
          <w:sz w:val="24"/>
          <w:szCs w:val="24"/>
        </w:rPr>
        <w:t>y</w:t>
      </w:r>
      <w:r w:rsidRPr="007922F9">
        <w:rPr>
          <w:spacing w:val="-5"/>
          <w:sz w:val="24"/>
          <w:szCs w:val="24"/>
        </w:rPr>
        <w:t xml:space="preserve"> </w:t>
      </w:r>
      <w:r w:rsidRPr="007922F9">
        <w:rPr>
          <w:sz w:val="24"/>
          <w:szCs w:val="24"/>
        </w:rPr>
        <w:t>sancionar</w:t>
      </w:r>
      <w:r w:rsidRPr="007922F9">
        <w:rPr>
          <w:spacing w:val="-5"/>
          <w:sz w:val="24"/>
          <w:szCs w:val="24"/>
        </w:rPr>
        <w:t xml:space="preserve"> </w:t>
      </w:r>
      <w:r w:rsidRPr="007922F9">
        <w:rPr>
          <w:sz w:val="24"/>
          <w:szCs w:val="24"/>
        </w:rPr>
        <w:t>las</w:t>
      </w:r>
      <w:r w:rsidRPr="007922F9">
        <w:rPr>
          <w:spacing w:val="-5"/>
          <w:sz w:val="24"/>
          <w:szCs w:val="24"/>
        </w:rPr>
        <w:t xml:space="preserve"> </w:t>
      </w:r>
      <w:r w:rsidRPr="007922F9">
        <w:rPr>
          <w:sz w:val="24"/>
          <w:szCs w:val="24"/>
        </w:rPr>
        <w:t>conductas</w:t>
      </w:r>
      <w:r w:rsidRPr="007922F9">
        <w:rPr>
          <w:spacing w:val="-5"/>
          <w:sz w:val="24"/>
          <w:szCs w:val="24"/>
        </w:rPr>
        <w:t xml:space="preserve"> </w:t>
      </w:r>
      <w:r w:rsidRPr="007922F9">
        <w:rPr>
          <w:sz w:val="24"/>
          <w:szCs w:val="24"/>
        </w:rPr>
        <w:t>que</w:t>
      </w:r>
      <w:r w:rsidRPr="007922F9">
        <w:rPr>
          <w:spacing w:val="-5"/>
          <w:sz w:val="24"/>
          <w:szCs w:val="24"/>
        </w:rPr>
        <w:t xml:space="preserve"> </w:t>
      </w:r>
      <w:r w:rsidRPr="007922F9">
        <w:rPr>
          <w:sz w:val="24"/>
          <w:szCs w:val="24"/>
        </w:rPr>
        <w:t>constituyan violencia contra mujeres en política.</w:t>
      </w:r>
    </w:p>
    <w:p w14:paraId="35A617C4" w14:textId="77777777" w:rsidR="007922F9" w:rsidRPr="007922F9" w:rsidRDefault="007922F9" w:rsidP="007922F9">
      <w:pPr>
        <w:pStyle w:val="TableParagraph"/>
        <w:rPr>
          <w:rFonts w:ascii="Times New Roman"/>
          <w:sz w:val="24"/>
          <w:szCs w:val="24"/>
        </w:rPr>
      </w:pPr>
    </w:p>
    <w:p w14:paraId="3FEA9B89" w14:textId="577D1C37" w:rsidR="007922F9" w:rsidRPr="007922F9" w:rsidRDefault="007922F9" w:rsidP="00CC24E5">
      <w:pPr>
        <w:pStyle w:val="TableParagraph"/>
        <w:spacing w:before="1" w:line="278" w:lineRule="auto"/>
        <w:ind w:right="214"/>
        <w:rPr>
          <w:strike/>
          <w:sz w:val="24"/>
          <w:szCs w:val="24"/>
        </w:rPr>
      </w:pPr>
      <w:r w:rsidRPr="007922F9">
        <w:rPr>
          <w:b/>
          <w:sz w:val="24"/>
          <w:szCs w:val="24"/>
        </w:rPr>
        <w:t xml:space="preserve">Parágrafo 1. </w:t>
      </w:r>
      <w:r w:rsidRPr="007922F9">
        <w:rPr>
          <w:sz w:val="24"/>
          <w:szCs w:val="24"/>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w:t>
      </w:r>
      <w:r w:rsidRPr="007922F9">
        <w:rPr>
          <w:spacing w:val="-6"/>
          <w:sz w:val="24"/>
          <w:szCs w:val="24"/>
        </w:rPr>
        <w:t xml:space="preserve"> </w:t>
      </w:r>
      <w:r w:rsidRPr="007922F9">
        <w:rPr>
          <w:sz w:val="24"/>
          <w:szCs w:val="24"/>
        </w:rPr>
        <w:t>íntegra</w:t>
      </w:r>
      <w:r w:rsidRPr="007922F9">
        <w:rPr>
          <w:spacing w:val="-5"/>
          <w:sz w:val="24"/>
          <w:szCs w:val="24"/>
        </w:rPr>
        <w:t xml:space="preserve"> </w:t>
      </w:r>
      <w:r w:rsidRPr="007922F9">
        <w:rPr>
          <w:sz w:val="24"/>
          <w:szCs w:val="24"/>
        </w:rPr>
        <w:t>y,</w:t>
      </w:r>
      <w:r w:rsidRPr="007922F9">
        <w:rPr>
          <w:spacing w:val="-5"/>
          <w:sz w:val="24"/>
          <w:szCs w:val="24"/>
        </w:rPr>
        <w:t xml:space="preserve"> </w:t>
      </w:r>
      <w:r w:rsidRPr="007922F9">
        <w:rPr>
          <w:sz w:val="24"/>
          <w:szCs w:val="24"/>
        </w:rPr>
        <w:t>oportuna</w:t>
      </w:r>
      <w:r w:rsidRPr="007922F9">
        <w:rPr>
          <w:spacing w:val="-6"/>
          <w:sz w:val="24"/>
          <w:szCs w:val="24"/>
        </w:rPr>
        <w:t xml:space="preserve"> </w:t>
      </w:r>
      <w:r w:rsidRPr="007922F9">
        <w:rPr>
          <w:sz w:val="24"/>
          <w:szCs w:val="24"/>
        </w:rPr>
        <w:t>dentro</w:t>
      </w:r>
      <w:r w:rsidRPr="007922F9">
        <w:rPr>
          <w:spacing w:val="-5"/>
          <w:sz w:val="24"/>
          <w:szCs w:val="24"/>
        </w:rPr>
        <w:t xml:space="preserve"> </w:t>
      </w:r>
      <w:r w:rsidRPr="007922F9">
        <w:rPr>
          <w:sz w:val="24"/>
          <w:szCs w:val="24"/>
        </w:rPr>
        <w:t>de</w:t>
      </w:r>
      <w:r w:rsidRPr="007922F9">
        <w:rPr>
          <w:spacing w:val="-5"/>
          <w:sz w:val="24"/>
          <w:szCs w:val="24"/>
        </w:rPr>
        <w:t xml:space="preserve"> </w:t>
      </w:r>
      <w:r w:rsidRPr="007922F9">
        <w:rPr>
          <w:sz w:val="24"/>
          <w:szCs w:val="24"/>
        </w:rPr>
        <w:t>los</w:t>
      </w:r>
      <w:r w:rsidRPr="007922F9">
        <w:rPr>
          <w:spacing w:val="-6"/>
          <w:sz w:val="24"/>
          <w:szCs w:val="24"/>
        </w:rPr>
        <w:t xml:space="preserve"> </w:t>
      </w:r>
      <w:r w:rsidRPr="007922F9">
        <w:rPr>
          <w:sz w:val="24"/>
          <w:szCs w:val="24"/>
        </w:rPr>
        <w:t>seis</w:t>
      </w:r>
      <w:r w:rsidRPr="007922F9">
        <w:rPr>
          <w:spacing w:val="-5"/>
          <w:sz w:val="24"/>
          <w:szCs w:val="24"/>
        </w:rPr>
        <w:t xml:space="preserve"> </w:t>
      </w:r>
      <w:r w:rsidRPr="007922F9">
        <w:rPr>
          <w:sz w:val="24"/>
          <w:szCs w:val="24"/>
        </w:rPr>
        <w:t>(6)</w:t>
      </w:r>
      <w:r w:rsidRPr="007922F9">
        <w:rPr>
          <w:spacing w:val="-5"/>
          <w:sz w:val="24"/>
          <w:szCs w:val="24"/>
        </w:rPr>
        <w:t xml:space="preserve"> </w:t>
      </w:r>
      <w:r w:rsidRPr="007922F9">
        <w:rPr>
          <w:sz w:val="24"/>
          <w:szCs w:val="24"/>
        </w:rPr>
        <w:t>meses</w:t>
      </w:r>
      <w:r w:rsidRPr="007922F9">
        <w:rPr>
          <w:spacing w:val="-5"/>
          <w:sz w:val="24"/>
          <w:szCs w:val="24"/>
        </w:rPr>
        <w:t xml:space="preserve"> </w:t>
      </w:r>
      <w:r w:rsidRPr="007922F9">
        <w:rPr>
          <w:sz w:val="24"/>
          <w:szCs w:val="24"/>
        </w:rPr>
        <w:t>siguientes</w:t>
      </w:r>
      <w:r w:rsidRPr="007922F9">
        <w:rPr>
          <w:spacing w:val="-6"/>
          <w:sz w:val="24"/>
          <w:szCs w:val="24"/>
        </w:rPr>
        <w:t xml:space="preserve"> </w:t>
      </w:r>
      <w:r w:rsidRPr="007922F9">
        <w:rPr>
          <w:sz w:val="24"/>
          <w:szCs w:val="24"/>
        </w:rPr>
        <w:t>a</w:t>
      </w:r>
      <w:r w:rsidRPr="007922F9">
        <w:rPr>
          <w:spacing w:val="-5"/>
          <w:sz w:val="24"/>
          <w:szCs w:val="24"/>
        </w:rPr>
        <w:t xml:space="preserve"> </w:t>
      </w:r>
      <w:r w:rsidRPr="007922F9">
        <w:rPr>
          <w:sz w:val="24"/>
          <w:szCs w:val="24"/>
        </w:rPr>
        <w:t>la</w:t>
      </w:r>
      <w:r w:rsidRPr="007922F9">
        <w:rPr>
          <w:spacing w:val="-5"/>
          <w:sz w:val="24"/>
          <w:szCs w:val="24"/>
        </w:rPr>
        <w:t xml:space="preserve"> </w:t>
      </w:r>
      <w:r w:rsidRPr="007922F9">
        <w:rPr>
          <w:sz w:val="24"/>
          <w:szCs w:val="24"/>
        </w:rPr>
        <w:t>presentación de los respectivos informes sin condición alguna e, igualmente, a que se les reconozca la indexación y la mora en caso que se incurra en ella.</w:t>
      </w:r>
      <w:r w:rsidRPr="007922F9">
        <w:rPr>
          <w:b/>
          <w:sz w:val="24"/>
          <w:szCs w:val="24"/>
          <w:u w:val="single"/>
        </w:rPr>
        <w:t xml:space="preserve"> </w:t>
      </w:r>
      <w:r w:rsidRPr="000B0166">
        <w:rPr>
          <w:color w:val="FF0000"/>
          <w:sz w:val="24"/>
          <w:szCs w:val="24"/>
          <w:u w:val="single"/>
        </w:rPr>
        <w:t>El plazo establecido para el pago del valor reconocido a los partidos y movimientos políticos</w:t>
      </w:r>
      <w:r w:rsidR="00E676E5">
        <w:rPr>
          <w:color w:val="FF0000"/>
          <w:sz w:val="24"/>
          <w:szCs w:val="24"/>
          <w:u w:val="single"/>
        </w:rPr>
        <w:t>,</w:t>
      </w:r>
      <w:r w:rsidRPr="000B0166">
        <w:rPr>
          <w:color w:val="FF0000"/>
          <w:sz w:val="24"/>
          <w:szCs w:val="24"/>
          <w:u w:val="single"/>
        </w:rPr>
        <w:t xml:space="preserve"> estará sujeto al cumplimiento de los trámites presupuestales correspondientes</w:t>
      </w:r>
      <w:r w:rsidR="00E676E5">
        <w:rPr>
          <w:color w:val="FF0000"/>
          <w:sz w:val="24"/>
          <w:szCs w:val="24"/>
          <w:u w:val="single"/>
        </w:rPr>
        <w:t>,</w:t>
      </w:r>
      <w:r w:rsidRPr="000B0166">
        <w:rPr>
          <w:color w:val="FF0000"/>
          <w:sz w:val="24"/>
          <w:szCs w:val="24"/>
          <w:u w:val="single"/>
        </w:rPr>
        <w:t xml:space="preserve"> por parte de la Registraduría Nacional del Estado Civil ante el Ministerio de Hacienda y Crédito Público, así como previa asignación del Plan Anualizado de Caja a dicha entidad. </w:t>
      </w:r>
      <w:r w:rsidRPr="000B0166">
        <w:rPr>
          <w:strike/>
          <w:color w:val="FF0000"/>
          <w:sz w:val="24"/>
          <w:szCs w:val="24"/>
          <w:u w:val="single"/>
        </w:rPr>
        <w:t>una</w:t>
      </w:r>
      <w:r w:rsidRPr="000B0166">
        <w:rPr>
          <w:strike/>
          <w:color w:val="FF0000"/>
          <w:sz w:val="24"/>
          <w:szCs w:val="24"/>
        </w:rPr>
        <w:t xml:space="preserve"> vez reconocidos los recursos para funcionamiento por parte del Consejo Nacional Electoral, serán pagados por parte del Ministerio de Hacienda dentro del mes siguiente so pena de ser causal de mala</w:t>
      </w:r>
      <w:r w:rsidRPr="000B0166">
        <w:rPr>
          <w:strike/>
          <w:color w:val="FF0000"/>
          <w:spacing w:val="3"/>
          <w:sz w:val="24"/>
          <w:szCs w:val="24"/>
        </w:rPr>
        <w:t xml:space="preserve"> </w:t>
      </w:r>
      <w:r w:rsidRPr="000B0166">
        <w:rPr>
          <w:strike/>
          <w:color w:val="FF0000"/>
          <w:sz w:val="24"/>
          <w:szCs w:val="24"/>
        </w:rPr>
        <w:t>conducta.</w:t>
      </w:r>
    </w:p>
    <w:p w14:paraId="265DAEBD" w14:textId="77777777" w:rsidR="007922F9" w:rsidRPr="007922F9" w:rsidRDefault="007922F9" w:rsidP="00CC24E5">
      <w:pPr>
        <w:pStyle w:val="TableParagraph"/>
        <w:spacing w:before="7"/>
        <w:rPr>
          <w:rFonts w:ascii="Times New Roman"/>
          <w:sz w:val="24"/>
          <w:szCs w:val="24"/>
        </w:rPr>
      </w:pPr>
    </w:p>
    <w:p w14:paraId="5F25BFB0" w14:textId="77777777" w:rsidR="007922F9" w:rsidRDefault="007922F9" w:rsidP="00CC24E5">
      <w:pPr>
        <w:pStyle w:val="TableParagraph"/>
        <w:spacing w:before="1" w:line="278" w:lineRule="auto"/>
        <w:ind w:right="214"/>
        <w:rPr>
          <w:strike/>
          <w:sz w:val="24"/>
          <w:szCs w:val="24"/>
        </w:rPr>
      </w:pPr>
      <w:r w:rsidRPr="007922F9">
        <w:rPr>
          <w:b/>
          <w:sz w:val="24"/>
          <w:szCs w:val="24"/>
        </w:rPr>
        <w:t xml:space="preserve">Parágrafo 2. </w:t>
      </w:r>
      <w:r w:rsidRPr="007922F9">
        <w:rPr>
          <w:sz w:val="24"/>
          <w:szCs w:val="24"/>
        </w:rPr>
        <w:t xml:space="preserve">El Consejo Nacional Electoral </w:t>
      </w:r>
      <w:r w:rsidRPr="000B0166">
        <w:rPr>
          <w:color w:val="FF0000"/>
          <w:sz w:val="24"/>
          <w:szCs w:val="24"/>
        </w:rPr>
        <w:t xml:space="preserve">compulsará copias a la Superintendencia Financiera en relación con aquellos casos en lo que considere que puede haber infracciones por parte de establecimientos bancarios,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 </w:t>
      </w:r>
      <w:r w:rsidRPr="000B0166">
        <w:rPr>
          <w:strike/>
          <w:color w:val="FF0000"/>
          <w:sz w:val="24"/>
          <w:szCs w:val="24"/>
        </w:rPr>
        <w:t>y la Superintendencia Financiera vigilarán, verificarán y sancionarán, de acuerdo con sus competencias, a las entidades del sector financiero que soliciten requisitos adicionales a los que para el efecto</w:t>
      </w:r>
      <w:r w:rsidRPr="000B0166">
        <w:rPr>
          <w:strike/>
          <w:color w:val="FF0000"/>
          <w:spacing w:val="-6"/>
          <w:sz w:val="24"/>
          <w:szCs w:val="24"/>
        </w:rPr>
        <w:t xml:space="preserve"> </w:t>
      </w:r>
      <w:r w:rsidRPr="000B0166">
        <w:rPr>
          <w:strike/>
          <w:color w:val="FF0000"/>
          <w:sz w:val="24"/>
          <w:szCs w:val="24"/>
        </w:rPr>
        <w:t>establezca</w:t>
      </w:r>
      <w:r w:rsidRPr="000B0166">
        <w:rPr>
          <w:strike/>
          <w:color w:val="FF0000"/>
          <w:spacing w:val="-6"/>
          <w:sz w:val="24"/>
          <w:szCs w:val="24"/>
        </w:rPr>
        <w:t xml:space="preserve"> </w:t>
      </w:r>
      <w:r w:rsidRPr="000B0166">
        <w:rPr>
          <w:strike/>
          <w:color w:val="FF0000"/>
          <w:sz w:val="24"/>
          <w:szCs w:val="24"/>
        </w:rPr>
        <w:t>la</w:t>
      </w:r>
      <w:r w:rsidRPr="000B0166">
        <w:rPr>
          <w:strike/>
          <w:color w:val="FF0000"/>
          <w:spacing w:val="-5"/>
          <w:sz w:val="24"/>
          <w:szCs w:val="24"/>
        </w:rPr>
        <w:t xml:space="preserve"> </w:t>
      </w:r>
      <w:r w:rsidRPr="000B0166">
        <w:rPr>
          <w:strike/>
          <w:color w:val="FF0000"/>
          <w:sz w:val="24"/>
          <w:szCs w:val="24"/>
        </w:rPr>
        <w:t>Superintendencia</w:t>
      </w:r>
      <w:r w:rsidRPr="000B0166">
        <w:rPr>
          <w:strike/>
          <w:color w:val="FF0000"/>
          <w:spacing w:val="-6"/>
          <w:sz w:val="24"/>
          <w:szCs w:val="24"/>
        </w:rPr>
        <w:t xml:space="preserve"> </w:t>
      </w:r>
      <w:r w:rsidRPr="000B0166">
        <w:rPr>
          <w:strike/>
          <w:color w:val="FF0000"/>
          <w:sz w:val="24"/>
          <w:szCs w:val="24"/>
        </w:rPr>
        <w:t>Financiera</w:t>
      </w:r>
      <w:r w:rsidRPr="000B0166">
        <w:rPr>
          <w:strike/>
          <w:color w:val="FF0000"/>
          <w:spacing w:val="-5"/>
          <w:sz w:val="24"/>
          <w:szCs w:val="24"/>
        </w:rPr>
        <w:t xml:space="preserve"> </w:t>
      </w:r>
      <w:r w:rsidRPr="000B0166">
        <w:rPr>
          <w:strike/>
          <w:color w:val="FF0000"/>
          <w:sz w:val="24"/>
          <w:szCs w:val="24"/>
        </w:rPr>
        <w:t>o</w:t>
      </w:r>
      <w:r w:rsidRPr="000B0166">
        <w:rPr>
          <w:strike/>
          <w:color w:val="FF0000"/>
          <w:spacing w:val="-6"/>
          <w:sz w:val="24"/>
          <w:szCs w:val="24"/>
        </w:rPr>
        <w:t xml:space="preserve"> </w:t>
      </w:r>
      <w:r w:rsidRPr="000B0166">
        <w:rPr>
          <w:strike/>
          <w:color w:val="FF0000"/>
          <w:sz w:val="24"/>
          <w:szCs w:val="24"/>
        </w:rPr>
        <w:t>nieguen</w:t>
      </w:r>
      <w:r w:rsidRPr="000B0166">
        <w:rPr>
          <w:strike/>
          <w:color w:val="FF0000"/>
          <w:spacing w:val="-6"/>
          <w:sz w:val="24"/>
          <w:szCs w:val="24"/>
        </w:rPr>
        <w:t xml:space="preserve"> </w:t>
      </w:r>
      <w:r w:rsidRPr="000B0166">
        <w:rPr>
          <w:strike/>
          <w:color w:val="FF0000"/>
          <w:sz w:val="24"/>
          <w:szCs w:val="24"/>
        </w:rPr>
        <w:t>el</w:t>
      </w:r>
      <w:r w:rsidRPr="000B0166">
        <w:rPr>
          <w:strike/>
          <w:color w:val="FF0000"/>
          <w:spacing w:val="-5"/>
          <w:sz w:val="24"/>
          <w:szCs w:val="24"/>
        </w:rPr>
        <w:t xml:space="preserve"> </w:t>
      </w:r>
      <w:r w:rsidRPr="000B0166">
        <w:rPr>
          <w:strike/>
          <w:color w:val="FF0000"/>
          <w:sz w:val="24"/>
          <w:szCs w:val="24"/>
        </w:rPr>
        <w:t>acceso</w:t>
      </w:r>
      <w:r w:rsidRPr="000B0166">
        <w:rPr>
          <w:strike/>
          <w:color w:val="FF0000"/>
          <w:spacing w:val="-6"/>
          <w:sz w:val="24"/>
          <w:szCs w:val="24"/>
        </w:rPr>
        <w:t xml:space="preserve"> </w:t>
      </w:r>
      <w:r w:rsidRPr="000B0166">
        <w:rPr>
          <w:strike/>
          <w:color w:val="FF0000"/>
          <w:sz w:val="24"/>
          <w:szCs w:val="24"/>
        </w:rPr>
        <w:t>a</w:t>
      </w:r>
      <w:r w:rsidRPr="000B0166">
        <w:rPr>
          <w:strike/>
          <w:color w:val="FF0000"/>
          <w:spacing w:val="-5"/>
          <w:sz w:val="24"/>
          <w:szCs w:val="24"/>
        </w:rPr>
        <w:t xml:space="preserve"> </w:t>
      </w:r>
      <w:r w:rsidRPr="000B0166">
        <w:rPr>
          <w:strike/>
          <w:color w:val="FF0000"/>
          <w:sz w:val="24"/>
          <w:szCs w:val="24"/>
        </w:rPr>
        <w:t>los</w:t>
      </w:r>
      <w:r w:rsidRPr="000B0166">
        <w:rPr>
          <w:strike/>
          <w:color w:val="FF0000"/>
          <w:spacing w:val="-6"/>
          <w:sz w:val="24"/>
          <w:szCs w:val="24"/>
        </w:rPr>
        <w:t xml:space="preserve"> </w:t>
      </w:r>
      <w:r w:rsidRPr="000B0166">
        <w:rPr>
          <w:strike/>
          <w:color w:val="FF0000"/>
          <w:sz w:val="24"/>
          <w:szCs w:val="24"/>
        </w:rPr>
        <w:t>servicios al sector financiero de las organizaciones políticas.</w:t>
      </w:r>
    </w:p>
    <w:p w14:paraId="2D2A8766" w14:textId="77777777" w:rsidR="007922F9" w:rsidRPr="007922F9" w:rsidRDefault="007922F9" w:rsidP="00CC24E5">
      <w:pPr>
        <w:pStyle w:val="TableParagraph"/>
        <w:spacing w:before="1" w:line="278" w:lineRule="auto"/>
        <w:ind w:right="214"/>
        <w:rPr>
          <w:b/>
          <w:sz w:val="24"/>
          <w:szCs w:val="24"/>
        </w:rPr>
      </w:pPr>
    </w:p>
    <w:p w14:paraId="39613A80" w14:textId="77777777" w:rsidR="007922F9" w:rsidRPr="007922F9" w:rsidRDefault="007922F9" w:rsidP="00CC24E5">
      <w:pPr>
        <w:pStyle w:val="TableParagraph"/>
        <w:spacing w:before="1" w:line="278" w:lineRule="auto"/>
        <w:ind w:right="215"/>
        <w:rPr>
          <w:sz w:val="24"/>
          <w:szCs w:val="24"/>
        </w:rPr>
      </w:pPr>
      <w:r w:rsidRPr="007922F9">
        <w:rPr>
          <w:b/>
          <w:sz w:val="24"/>
          <w:szCs w:val="24"/>
        </w:rPr>
        <w:t xml:space="preserve">Parágrafo 3. </w:t>
      </w:r>
      <w:r w:rsidRPr="007922F9">
        <w:rPr>
          <w:sz w:val="24"/>
          <w:szCs w:val="24"/>
        </w:rPr>
        <w:t>El Consejo Nacional Electoral proveerá lo pertinente para que los partidos y movimientos políticos reciban la financiación del Estado mediante el sistema de reposición por votos depositados, manteniendo para ello el valor en</w:t>
      </w:r>
      <w:r>
        <w:rPr>
          <w:sz w:val="24"/>
          <w:szCs w:val="24"/>
        </w:rPr>
        <w:t xml:space="preserve"> </w:t>
      </w:r>
      <w:r w:rsidRPr="007922F9">
        <w:rPr>
          <w:sz w:val="24"/>
          <w:szCs w:val="24"/>
        </w:rPr>
        <w:t>pesos constantes vigente. Igualmente, asumirá el costo de las pólizas de seguro cuando se trate de anticipos.</w:t>
      </w:r>
    </w:p>
    <w:p w14:paraId="620E1A0A" w14:textId="77777777" w:rsidR="007922F9" w:rsidRPr="007922F9" w:rsidRDefault="007922F9" w:rsidP="00CC24E5">
      <w:pPr>
        <w:pStyle w:val="TableParagraph"/>
        <w:spacing w:before="1" w:line="278" w:lineRule="auto"/>
        <w:ind w:right="215"/>
        <w:rPr>
          <w:sz w:val="24"/>
          <w:szCs w:val="24"/>
        </w:rPr>
      </w:pPr>
    </w:p>
    <w:p w14:paraId="5209CDCB" w14:textId="77777777" w:rsidR="007922F9" w:rsidRPr="007922F9" w:rsidRDefault="007922F9" w:rsidP="00CC24E5">
      <w:pPr>
        <w:pStyle w:val="TableParagraph"/>
        <w:spacing w:before="1" w:line="278" w:lineRule="auto"/>
        <w:ind w:right="215"/>
        <w:rPr>
          <w:color w:val="FF0000"/>
          <w:sz w:val="24"/>
          <w:szCs w:val="24"/>
        </w:rPr>
      </w:pPr>
      <w:r w:rsidRPr="007922F9">
        <w:rPr>
          <w:color w:val="FF0000"/>
          <w:sz w:val="24"/>
          <w:szCs w:val="24"/>
        </w:rPr>
        <w:t xml:space="preserve">El Consejo Nacional Electoral realizará el proceso de revisión, certificación, reconocimiento y pago de la reposición por gastos de campaña a los candidatos al concejo de los municipios de sexta categoría, en un plazo máximo de seis (6) meses siguientes a la presentación de los respectivos informes de ingresos y gastos de campaña. </w:t>
      </w:r>
    </w:p>
    <w:p w14:paraId="5D28CE9E" w14:textId="77777777" w:rsidR="007922F9" w:rsidRPr="007922F9" w:rsidRDefault="007922F9" w:rsidP="00CC24E5">
      <w:pPr>
        <w:pStyle w:val="TableParagraph"/>
        <w:rPr>
          <w:rFonts w:ascii="Times New Roman"/>
          <w:sz w:val="24"/>
          <w:szCs w:val="24"/>
        </w:rPr>
      </w:pPr>
    </w:p>
    <w:p w14:paraId="018B767E" w14:textId="1CE9E9B0" w:rsidR="007922F9" w:rsidRPr="007922F9" w:rsidRDefault="007922F9" w:rsidP="00CC24E5">
      <w:pPr>
        <w:pStyle w:val="TableParagraph"/>
        <w:spacing w:line="280" w:lineRule="auto"/>
        <w:ind w:right="214"/>
        <w:rPr>
          <w:sz w:val="24"/>
          <w:szCs w:val="24"/>
        </w:rPr>
      </w:pPr>
      <w:r w:rsidRPr="007922F9">
        <w:rPr>
          <w:b/>
          <w:sz w:val="24"/>
          <w:szCs w:val="24"/>
        </w:rPr>
        <w:t xml:space="preserve">Parágrafo 4. </w:t>
      </w:r>
      <w:r w:rsidRPr="007922F9">
        <w:rPr>
          <w:sz w:val="24"/>
          <w:szCs w:val="24"/>
        </w:rPr>
        <w:t xml:space="preserve">Para efectos del pago de lo establecido en el numeral 23, una vez reconocido el valor correspondiente por los derechos de reposición de gastos a las organizaciones políticas, </w:t>
      </w:r>
      <w:r w:rsidRPr="000B0166">
        <w:rPr>
          <w:color w:val="FF0000"/>
          <w:sz w:val="24"/>
          <w:szCs w:val="24"/>
        </w:rPr>
        <w:t xml:space="preserve">este estará sujeto al cumplimiento de los trámites presupuestales correspondientes por parte de la Registraduría Nacional del Estado Civil ante el Ministerio de Hacienda y Crédito Público, así como previa asignación del Plan Anualizado de Caja a dicha entidad. </w:t>
      </w:r>
      <w:r w:rsidRPr="007922F9">
        <w:rPr>
          <w:strike/>
          <w:color w:val="FF0000"/>
          <w:sz w:val="24"/>
          <w:szCs w:val="24"/>
        </w:rPr>
        <w:t>el Consejo Nacional Electoral y la Registraduría Nacional del Estado Civil solicitarán dentro de los diez (10) días siguientes los recursos a el Ministerio de Hacienda y Crédito Público; el cual realizará la transferencia de dichos recursos a los partidos y movimientos políticos dentro de los veinte (20) días calendario siguientes. El incumplimiento de este plazo será causal de mala conducta.</w:t>
      </w:r>
      <w:r w:rsidRPr="007922F9">
        <w:rPr>
          <w:color w:val="FF0000"/>
          <w:sz w:val="24"/>
          <w:szCs w:val="24"/>
        </w:rPr>
        <w:t xml:space="preserve"> </w:t>
      </w:r>
    </w:p>
    <w:p w14:paraId="5E4D733F" w14:textId="77777777" w:rsidR="007922F9" w:rsidRPr="007922F9" w:rsidRDefault="007922F9" w:rsidP="00CC24E5">
      <w:pPr>
        <w:pStyle w:val="TableParagraph"/>
        <w:spacing w:before="5"/>
        <w:rPr>
          <w:rFonts w:ascii="Times New Roman"/>
          <w:sz w:val="24"/>
          <w:szCs w:val="24"/>
        </w:rPr>
      </w:pPr>
    </w:p>
    <w:p w14:paraId="5C4B2FEC" w14:textId="77777777" w:rsidR="007922F9" w:rsidRPr="007922F9" w:rsidRDefault="007922F9" w:rsidP="00CC24E5">
      <w:pPr>
        <w:pStyle w:val="TableParagraph"/>
        <w:spacing w:line="280" w:lineRule="auto"/>
        <w:ind w:right="215"/>
        <w:rPr>
          <w:sz w:val="24"/>
          <w:szCs w:val="24"/>
        </w:rPr>
      </w:pPr>
      <w:r w:rsidRPr="007922F9">
        <w:rPr>
          <w:b/>
          <w:sz w:val="24"/>
          <w:szCs w:val="24"/>
        </w:rPr>
        <w:t xml:space="preserve">Parágrafo 5. </w:t>
      </w:r>
      <w:r w:rsidRPr="007922F9">
        <w:rPr>
          <w:sz w:val="24"/>
          <w:szCs w:val="24"/>
        </w:rPr>
        <w:t>El Consejo Nacional Electoral en los procesos administrativos sancionatorios y en los procesos que adelante sobre revocatoria de inscripción de candidatos deberá garantizar la doble instancia, y la separación entre las fases de instrucción y la de decisión. Para esto podrá modificar su reglamento interno para crear salas de instrucción, unipersonales o plurales, de primera y de segunda instancia, manteniendo el esquema de nueve (9) magistrados pero separados en cada una de las fases e instancias.</w:t>
      </w:r>
    </w:p>
    <w:p w14:paraId="7D9FE158" w14:textId="77777777" w:rsidR="007922F9" w:rsidRPr="007922F9" w:rsidRDefault="007922F9" w:rsidP="007922F9">
      <w:pPr>
        <w:pStyle w:val="TableParagraph"/>
        <w:spacing w:before="1" w:line="278" w:lineRule="auto"/>
        <w:ind w:left="251" w:right="214"/>
        <w:rPr>
          <w:strike/>
          <w:sz w:val="24"/>
          <w:szCs w:val="24"/>
        </w:rPr>
      </w:pPr>
    </w:p>
    <w:p w14:paraId="0D3E989A" w14:textId="77777777" w:rsidR="005426A4" w:rsidRPr="00E23773" w:rsidRDefault="005426A4" w:rsidP="005426A4">
      <w:pPr>
        <w:pBdr>
          <w:top w:val="nil"/>
          <w:left w:val="nil"/>
          <w:bottom w:val="nil"/>
          <w:right w:val="nil"/>
          <w:between w:val="nil"/>
        </w:pBdr>
        <w:spacing w:line="276" w:lineRule="auto"/>
        <w:contextualSpacing/>
        <w:rPr>
          <w:sz w:val="24"/>
          <w:szCs w:val="24"/>
        </w:rPr>
      </w:pPr>
      <w:r w:rsidRPr="00E23773">
        <w:rPr>
          <w:b/>
          <w:sz w:val="24"/>
          <w:szCs w:val="24"/>
        </w:rPr>
        <w:t>ARTÍCULO 18. Posesión.</w:t>
      </w:r>
      <w:r w:rsidRPr="00E23773">
        <w:rPr>
          <w:sz w:val="24"/>
          <w:szCs w:val="24"/>
        </w:rPr>
        <w:t xml:space="preserve"> Los magistrados del Consejo Nacional Electoral se posesionarán ante el presidente de la República.</w:t>
      </w:r>
    </w:p>
    <w:p w14:paraId="357112AE"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4DE662AB" w14:textId="77777777" w:rsidR="005426A4" w:rsidRPr="00E23773" w:rsidRDefault="005426A4" w:rsidP="005426A4">
      <w:pPr>
        <w:spacing w:line="276" w:lineRule="auto"/>
        <w:contextualSpacing/>
        <w:rPr>
          <w:sz w:val="24"/>
          <w:szCs w:val="24"/>
        </w:rPr>
      </w:pPr>
      <w:r w:rsidRPr="00E23773">
        <w:rPr>
          <w:b/>
          <w:sz w:val="24"/>
          <w:szCs w:val="24"/>
        </w:rPr>
        <w:t>ARTÍCULO 19. Convocatoria.</w:t>
      </w:r>
      <w:r w:rsidRPr="00E23773">
        <w:rPr>
          <w:sz w:val="24"/>
          <w:szCs w:val="24"/>
        </w:rPr>
        <w:t xml:space="preserve"> El Consejo Nacional Electoral se reunirá por convocatoria de su presidente o de la mayoría de sus miembros y podrá</w:t>
      </w:r>
      <w:r w:rsidRPr="00E23773">
        <w:rPr>
          <w:strike/>
          <w:sz w:val="24"/>
          <w:szCs w:val="24"/>
        </w:rPr>
        <w:t>n</w:t>
      </w:r>
      <w:r w:rsidRPr="00E23773">
        <w:rPr>
          <w:sz w:val="24"/>
          <w:szCs w:val="24"/>
        </w:rPr>
        <w:t xml:space="preserve"> sesionar de manera presencial o, en caso de que medie justificación razonada que impida la reunión presencial, a través de los medios tecnológicos que dispongan y conforme a su reglamento.</w:t>
      </w:r>
    </w:p>
    <w:p w14:paraId="1A642293"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E8F1CD3" w14:textId="77777777" w:rsidR="005426A4" w:rsidRPr="00E23773" w:rsidRDefault="005426A4" w:rsidP="005426A4">
      <w:pPr>
        <w:pBdr>
          <w:top w:val="nil"/>
          <w:left w:val="nil"/>
          <w:bottom w:val="nil"/>
          <w:right w:val="nil"/>
          <w:between w:val="nil"/>
        </w:pBdr>
        <w:spacing w:line="276" w:lineRule="auto"/>
        <w:contextualSpacing/>
        <w:rPr>
          <w:sz w:val="24"/>
          <w:szCs w:val="24"/>
        </w:rPr>
      </w:pPr>
      <w:r w:rsidRPr="00E23773">
        <w:rPr>
          <w:b/>
          <w:sz w:val="24"/>
          <w:szCs w:val="24"/>
        </w:rPr>
        <w:t>ARTICULO 20. Quórum.</w:t>
      </w:r>
      <w:r w:rsidRPr="00E23773">
        <w:rPr>
          <w:sz w:val="24"/>
          <w:szCs w:val="24"/>
        </w:rPr>
        <w:t xml:space="preserve"> En las sesiones del Consejo Nacional Electoral el quórum para deliberar será el de la mitad más uno de los miembros que integran la corporación, y las decisiones en todos los casos se adoptarán por las dos terceras partes de los integrantes de la misma.</w:t>
      </w:r>
    </w:p>
    <w:p w14:paraId="23517FB4"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89CE6F3"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21. Conjueces</w:t>
      </w:r>
      <w:r w:rsidRPr="00E23773">
        <w:rPr>
          <w:color w:val="000000"/>
          <w:sz w:val="24"/>
          <w:szCs w:val="24"/>
        </w:rPr>
        <w:t xml:space="preserve">. El Consejo Nacional Electoral elegirá un cuerpo de conjueces </w:t>
      </w:r>
      <w:r w:rsidRPr="00E23773">
        <w:rPr>
          <w:bCs/>
          <w:color w:val="000000"/>
          <w:sz w:val="24"/>
          <w:szCs w:val="24"/>
        </w:rPr>
        <w:t>a través de convocatoria pública</w:t>
      </w:r>
      <w:r w:rsidRPr="00E23773">
        <w:rPr>
          <w:color w:val="000000"/>
          <w:sz w:val="24"/>
          <w:szCs w:val="24"/>
        </w:rPr>
        <w:t>, igual al doble de sus miembros. Cuando no sea posible adoptar decisión, éste sorteará conjueces.</w:t>
      </w:r>
    </w:p>
    <w:p w14:paraId="0654A17E" w14:textId="77777777" w:rsidR="005426A4" w:rsidRPr="00E23773" w:rsidRDefault="005426A4" w:rsidP="005426A4">
      <w:pPr>
        <w:spacing w:line="276" w:lineRule="auto"/>
        <w:contextualSpacing/>
        <w:rPr>
          <w:color w:val="000000"/>
          <w:sz w:val="24"/>
          <w:szCs w:val="24"/>
        </w:rPr>
      </w:pPr>
    </w:p>
    <w:p w14:paraId="77C40E80" w14:textId="77777777" w:rsidR="005426A4" w:rsidRPr="000B0166" w:rsidRDefault="005426A4" w:rsidP="005426A4">
      <w:pPr>
        <w:spacing w:line="276" w:lineRule="auto"/>
        <w:contextualSpacing/>
        <w:rPr>
          <w:bCs/>
          <w:color w:val="000000"/>
          <w:sz w:val="24"/>
          <w:szCs w:val="24"/>
          <w:shd w:val="clear" w:color="auto" w:fill="FFFFFF"/>
        </w:rPr>
      </w:pPr>
      <w:r w:rsidRPr="00E23773">
        <w:rPr>
          <w:bCs/>
          <w:color w:val="000000"/>
          <w:sz w:val="24"/>
          <w:szCs w:val="24"/>
        </w:rPr>
        <w:t>Serán elegidas como conjueces las personas que tengan las mismas calidades de los magistrados de la Corte Suprema de Justicia, aplicándose también el régimen de inhabilidades e incompatibilidades, de conformidad a los términos del artículo 264 de la Constitución Política.</w:t>
      </w:r>
      <w:r w:rsidRPr="00E23773">
        <w:rPr>
          <w:color w:val="000000"/>
          <w:sz w:val="24"/>
          <w:szCs w:val="24"/>
        </w:rPr>
        <w:t xml:space="preserve"> </w:t>
      </w:r>
      <w:r w:rsidRPr="00E23773">
        <w:rPr>
          <w:bCs/>
          <w:color w:val="000000"/>
          <w:sz w:val="24"/>
          <w:szCs w:val="24"/>
          <w:shd w:val="clear" w:color="auto" w:fill="FFFFFF"/>
        </w:rPr>
        <w:t xml:space="preserve">La </w:t>
      </w:r>
      <w:r w:rsidRPr="000B0166">
        <w:rPr>
          <w:bCs/>
          <w:color w:val="000000"/>
          <w:sz w:val="24"/>
          <w:szCs w:val="24"/>
          <w:shd w:val="clear" w:color="auto" w:fill="FFFFFF"/>
        </w:rPr>
        <w:t>permanencia en la lista de conjueces será de cuatro (4) años.</w:t>
      </w:r>
    </w:p>
    <w:p w14:paraId="376D3964" w14:textId="77777777" w:rsidR="005426A4" w:rsidRPr="000B0166" w:rsidRDefault="005426A4" w:rsidP="005426A4">
      <w:pPr>
        <w:spacing w:line="276" w:lineRule="auto"/>
        <w:contextualSpacing/>
        <w:rPr>
          <w:color w:val="000000"/>
          <w:sz w:val="24"/>
          <w:szCs w:val="24"/>
        </w:rPr>
      </w:pPr>
    </w:p>
    <w:p w14:paraId="1CEE906F" w14:textId="77777777" w:rsidR="000B0166" w:rsidRPr="000B0166" w:rsidRDefault="000B0166" w:rsidP="000B0166">
      <w:pPr>
        <w:pStyle w:val="TableParagraph"/>
        <w:spacing w:before="1" w:line="278" w:lineRule="auto"/>
        <w:ind w:right="214"/>
        <w:rPr>
          <w:sz w:val="24"/>
          <w:szCs w:val="24"/>
        </w:rPr>
      </w:pPr>
      <w:r w:rsidRPr="000B0166">
        <w:rPr>
          <w:b/>
          <w:sz w:val="24"/>
          <w:szCs w:val="24"/>
        </w:rPr>
        <w:t xml:space="preserve">ARTÍCULO 22. Tribunales de vigilancia y garantías electorales. </w:t>
      </w:r>
      <w:r w:rsidRPr="000B0166">
        <w:rPr>
          <w:sz w:val="24"/>
          <w:szCs w:val="24"/>
        </w:rPr>
        <w:t xml:space="preserve">Los tribunales de vigilancia y garantías electorales se integrarán y entrarán en funcionamiento a partir de la expedición del calendario electoral que la Registraduría Nacional del Estado Civil haga en cada certamen, con el fin de asegurar el normal desarrollo de cada una de las etapas del proceso, así como su imparcialidad, transparencia y el cabal cumplimiento de las normas de contenido electoral. </w:t>
      </w:r>
      <w:r w:rsidRPr="000B0166">
        <w:rPr>
          <w:color w:val="FF0000"/>
          <w:sz w:val="24"/>
          <w:szCs w:val="24"/>
        </w:rPr>
        <w:t>Estos tribunales serán designados por el Consejo Nacional Electoral, de conformidad con la ley y el reglamento que expida la Corporación, y funcionarán hasta tres (3) meses pasadas las elecciones.</w:t>
      </w:r>
      <w:r w:rsidRPr="000B0166">
        <w:rPr>
          <w:b/>
          <w:color w:val="FF0000"/>
          <w:sz w:val="24"/>
          <w:szCs w:val="24"/>
          <w:u w:val="single"/>
        </w:rPr>
        <w:t xml:space="preserve"> </w:t>
      </w:r>
      <w:r w:rsidRPr="000B0166">
        <w:rPr>
          <w:color w:val="FF0000"/>
          <w:sz w:val="24"/>
          <w:szCs w:val="24"/>
        </w:rPr>
        <w:t xml:space="preserve"> </w:t>
      </w:r>
    </w:p>
    <w:p w14:paraId="743F7296" w14:textId="26B8DC77" w:rsidR="005426A4" w:rsidRPr="000B0166" w:rsidRDefault="005426A4" w:rsidP="005426A4">
      <w:pPr>
        <w:spacing w:line="276" w:lineRule="auto"/>
        <w:contextualSpacing/>
        <w:rPr>
          <w:bCs/>
          <w:sz w:val="24"/>
          <w:szCs w:val="24"/>
          <w:lang w:eastAsia="en-US"/>
        </w:rPr>
      </w:pPr>
      <w:r w:rsidRPr="000B0166">
        <w:rPr>
          <w:bCs/>
          <w:sz w:val="24"/>
          <w:szCs w:val="24"/>
        </w:rPr>
        <w:t xml:space="preserve"> </w:t>
      </w:r>
    </w:p>
    <w:p w14:paraId="411BECB6" w14:textId="77777777" w:rsidR="005426A4" w:rsidRPr="000B0166" w:rsidRDefault="005426A4" w:rsidP="005426A4">
      <w:pPr>
        <w:spacing w:line="276" w:lineRule="auto"/>
        <w:contextualSpacing/>
        <w:jc w:val="center"/>
        <w:rPr>
          <w:b/>
          <w:sz w:val="24"/>
          <w:szCs w:val="24"/>
        </w:rPr>
      </w:pPr>
    </w:p>
    <w:p w14:paraId="6754E4A5" w14:textId="77777777" w:rsidR="005426A4" w:rsidRPr="00E23773" w:rsidRDefault="005426A4" w:rsidP="005426A4">
      <w:pPr>
        <w:spacing w:line="276" w:lineRule="auto"/>
        <w:contextualSpacing/>
        <w:jc w:val="center"/>
        <w:rPr>
          <w:b/>
          <w:sz w:val="24"/>
          <w:szCs w:val="24"/>
        </w:rPr>
      </w:pPr>
      <w:r w:rsidRPr="00E23773">
        <w:rPr>
          <w:b/>
          <w:sz w:val="24"/>
          <w:szCs w:val="24"/>
        </w:rPr>
        <w:t>CAPÍTULO 3</w:t>
      </w:r>
    </w:p>
    <w:p w14:paraId="3ED488AD" w14:textId="77777777" w:rsidR="005426A4" w:rsidRPr="00E23773" w:rsidRDefault="005426A4" w:rsidP="005426A4">
      <w:pPr>
        <w:spacing w:line="276" w:lineRule="auto"/>
        <w:contextualSpacing/>
        <w:jc w:val="center"/>
        <w:rPr>
          <w:b/>
          <w:sz w:val="24"/>
          <w:szCs w:val="24"/>
        </w:rPr>
      </w:pPr>
    </w:p>
    <w:p w14:paraId="7A8C1C8D" w14:textId="77777777" w:rsidR="005426A4" w:rsidRPr="00E23773" w:rsidRDefault="005426A4" w:rsidP="005426A4">
      <w:pPr>
        <w:spacing w:line="276" w:lineRule="auto"/>
        <w:contextualSpacing/>
        <w:jc w:val="center"/>
        <w:rPr>
          <w:b/>
          <w:sz w:val="24"/>
          <w:szCs w:val="24"/>
        </w:rPr>
      </w:pPr>
      <w:r w:rsidRPr="00E23773">
        <w:rPr>
          <w:b/>
          <w:sz w:val="24"/>
          <w:szCs w:val="24"/>
        </w:rPr>
        <w:t>Registrador Nacional del Estado Civil</w:t>
      </w:r>
    </w:p>
    <w:p w14:paraId="6C3046E7" w14:textId="77777777" w:rsidR="005426A4" w:rsidRPr="00E23773" w:rsidRDefault="005426A4" w:rsidP="005426A4">
      <w:pPr>
        <w:spacing w:line="276" w:lineRule="auto"/>
        <w:contextualSpacing/>
        <w:rPr>
          <w:b/>
          <w:sz w:val="24"/>
          <w:szCs w:val="24"/>
        </w:rPr>
      </w:pPr>
    </w:p>
    <w:p w14:paraId="131D0B86" w14:textId="77777777" w:rsidR="005426A4" w:rsidRPr="00E23773" w:rsidRDefault="005426A4" w:rsidP="005426A4">
      <w:pPr>
        <w:spacing w:line="276" w:lineRule="auto"/>
        <w:contextualSpacing/>
        <w:rPr>
          <w:sz w:val="24"/>
          <w:szCs w:val="24"/>
        </w:rPr>
      </w:pPr>
      <w:r w:rsidRPr="00E23773">
        <w:rPr>
          <w:b/>
          <w:sz w:val="24"/>
          <w:szCs w:val="24"/>
        </w:rPr>
        <w:t>ARTÍCULO 23. Funciones</w:t>
      </w:r>
      <w:r w:rsidRPr="00E23773">
        <w:rPr>
          <w:sz w:val="24"/>
          <w:szCs w:val="24"/>
        </w:rPr>
        <w:t>. El registrador Nacional del Estado Civil tendrá las siguientes funciones:</w:t>
      </w:r>
    </w:p>
    <w:p w14:paraId="5C4FD40B" w14:textId="77777777" w:rsidR="005426A4" w:rsidRPr="00E23773" w:rsidRDefault="005426A4" w:rsidP="005426A4">
      <w:pPr>
        <w:pStyle w:val="Textoindependiente"/>
        <w:spacing w:before="0" w:line="276" w:lineRule="auto"/>
        <w:contextualSpacing/>
        <w:rPr>
          <w:lang w:val="es-CO"/>
        </w:rPr>
      </w:pPr>
    </w:p>
    <w:p w14:paraId="7D8684F5" w14:textId="77777777" w:rsidR="005426A4" w:rsidRPr="00E23773" w:rsidRDefault="005426A4" w:rsidP="00A44CCA">
      <w:pPr>
        <w:pStyle w:val="Prrafodelista"/>
        <w:numPr>
          <w:ilvl w:val="0"/>
          <w:numId w:val="33"/>
        </w:numPr>
        <w:tabs>
          <w:tab w:val="left" w:pos="1332"/>
          <w:tab w:val="left" w:pos="6570"/>
        </w:tabs>
        <w:spacing w:line="276" w:lineRule="auto"/>
        <w:ind w:left="426" w:hanging="426"/>
        <w:contextualSpacing/>
        <w:rPr>
          <w:sz w:val="24"/>
          <w:szCs w:val="24"/>
        </w:rPr>
      </w:pPr>
      <w:r w:rsidRPr="00E23773">
        <w:rPr>
          <w:sz w:val="24"/>
          <w:szCs w:val="24"/>
        </w:rPr>
        <w:t>Llevar la representación legal de la</w:t>
      </w:r>
      <w:r w:rsidRPr="00E23773">
        <w:rPr>
          <w:spacing w:val="-30"/>
          <w:sz w:val="24"/>
          <w:szCs w:val="24"/>
        </w:rPr>
        <w:t xml:space="preserve"> </w:t>
      </w:r>
      <w:r w:rsidRPr="00E23773">
        <w:rPr>
          <w:sz w:val="24"/>
          <w:szCs w:val="24"/>
        </w:rPr>
        <w:t>entidad.</w:t>
      </w:r>
    </w:p>
    <w:p w14:paraId="2CA7987A" w14:textId="77777777" w:rsidR="005426A4" w:rsidRPr="00E23773" w:rsidRDefault="005426A4" w:rsidP="005426A4">
      <w:pPr>
        <w:pStyle w:val="Prrafodelista"/>
        <w:tabs>
          <w:tab w:val="left" w:pos="1332"/>
          <w:tab w:val="left" w:pos="6570"/>
        </w:tabs>
        <w:spacing w:line="276" w:lineRule="auto"/>
        <w:ind w:left="426" w:hanging="426"/>
        <w:contextualSpacing/>
        <w:rPr>
          <w:sz w:val="24"/>
          <w:szCs w:val="24"/>
        </w:rPr>
      </w:pPr>
    </w:p>
    <w:p w14:paraId="34914255" w14:textId="77777777" w:rsidR="005426A4" w:rsidRPr="00E23773" w:rsidRDefault="005426A4" w:rsidP="00A44CCA">
      <w:pPr>
        <w:pStyle w:val="Prrafodelista"/>
        <w:numPr>
          <w:ilvl w:val="0"/>
          <w:numId w:val="33"/>
        </w:numPr>
        <w:tabs>
          <w:tab w:val="left" w:pos="1332"/>
          <w:tab w:val="left" w:pos="6570"/>
        </w:tabs>
        <w:spacing w:line="276" w:lineRule="auto"/>
        <w:ind w:left="426" w:hanging="426"/>
        <w:contextualSpacing/>
        <w:rPr>
          <w:sz w:val="24"/>
          <w:szCs w:val="24"/>
        </w:rPr>
      </w:pPr>
      <w:r w:rsidRPr="00E23773">
        <w:rPr>
          <w:sz w:val="24"/>
          <w:szCs w:val="24"/>
        </w:rPr>
        <w:t>Fijar y dirigir las políticas, los planes, los programas y las estrategias necesarias para el adecuado manejo administrativo y financiero de la Registraduría Nacional, en desarrollo de la autonomía administrativa y de la autonomía</w:t>
      </w:r>
      <w:r w:rsidRPr="00E23773">
        <w:rPr>
          <w:spacing w:val="-26"/>
          <w:sz w:val="24"/>
          <w:szCs w:val="24"/>
        </w:rPr>
        <w:t xml:space="preserve"> </w:t>
      </w:r>
      <w:r w:rsidRPr="00E23773">
        <w:rPr>
          <w:sz w:val="24"/>
          <w:szCs w:val="24"/>
        </w:rPr>
        <w:t>presupuestal</w:t>
      </w:r>
      <w:r w:rsidRPr="00E23773">
        <w:rPr>
          <w:spacing w:val="-29"/>
          <w:sz w:val="24"/>
          <w:szCs w:val="24"/>
        </w:rPr>
        <w:t xml:space="preserve"> </w:t>
      </w:r>
      <w:r w:rsidRPr="00E23773">
        <w:rPr>
          <w:sz w:val="24"/>
          <w:szCs w:val="24"/>
        </w:rPr>
        <w:t>dentro</w:t>
      </w:r>
      <w:r w:rsidRPr="00E23773">
        <w:rPr>
          <w:spacing w:val="-26"/>
          <w:sz w:val="24"/>
          <w:szCs w:val="24"/>
        </w:rPr>
        <w:t xml:space="preserve"> </w:t>
      </w:r>
      <w:r w:rsidRPr="00E23773">
        <w:rPr>
          <w:sz w:val="24"/>
          <w:szCs w:val="24"/>
        </w:rPr>
        <w:t>de</w:t>
      </w:r>
      <w:r w:rsidRPr="00E23773">
        <w:rPr>
          <w:spacing w:val="-21"/>
          <w:sz w:val="24"/>
          <w:szCs w:val="24"/>
        </w:rPr>
        <w:t xml:space="preserve"> </w:t>
      </w:r>
      <w:r w:rsidRPr="00E23773">
        <w:rPr>
          <w:sz w:val="24"/>
          <w:szCs w:val="24"/>
        </w:rPr>
        <w:t>los</w:t>
      </w:r>
      <w:r w:rsidRPr="00E23773">
        <w:rPr>
          <w:spacing w:val="-28"/>
          <w:sz w:val="24"/>
          <w:szCs w:val="24"/>
        </w:rPr>
        <w:t xml:space="preserve"> </w:t>
      </w:r>
      <w:r w:rsidRPr="00E23773">
        <w:rPr>
          <w:sz w:val="24"/>
          <w:szCs w:val="24"/>
        </w:rPr>
        <w:t>límites</w:t>
      </w:r>
      <w:r w:rsidRPr="00E23773">
        <w:rPr>
          <w:spacing w:val="-28"/>
          <w:sz w:val="24"/>
          <w:szCs w:val="24"/>
        </w:rPr>
        <w:t xml:space="preserve"> </w:t>
      </w:r>
      <w:r w:rsidRPr="00E23773">
        <w:rPr>
          <w:sz w:val="24"/>
          <w:szCs w:val="24"/>
        </w:rPr>
        <w:t>establecidos</w:t>
      </w:r>
      <w:r w:rsidRPr="00E23773">
        <w:rPr>
          <w:spacing w:val="-23"/>
          <w:sz w:val="24"/>
          <w:szCs w:val="24"/>
        </w:rPr>
        <w:t xml:space="preserve"> </w:t>
      </w:r>
      <w:r w:rsidRPr="00E23773">
        <w:rPr>
          <w:sz w:val="24"/>
          <w:szCs w:val="24"/>
        </w:rPr>
        <w:t>por</w:t>
      </w:r>
      <w:r w:rsidRPr="00E23773">
        <w:rPr>
          <w:spacing w:val="-25"/>
          <w:sz w:val="24"/>
          <w:szCs w:val="24"/>
        </w:rPr>
        <w:t xml:space="preserve"> </w:t>
      </w:r>
      <w:r w:rsidRPr="00E23773">
        <w:rPr>
          <w:sz w:val="24"/>
          <w:szCs w:val="24"/>
        </w:rPr>
        <w:t>la</w:t>
      </w:r>
      <w:r w:rsidRPr="00E23773">
        <w:rPr>
          <w:spacing w:val="-20"/>
          <w:sz w:val="24"/>
          <w:szCs w:val="24"/>
        </w:rPr>
        <w:t xml:space="preserve"> </w:t>
      </w:r>
      <w:r w:rsidRPr="00E23773">
        <w:rPr>
          <w:sz w:val="24"/>
          <w:szCs w:val="24"/>
        </w:rPr>
        <w:t>Constitución</w:t>
      </w:r>
      <w:r w:rsidRPr="00E23773">
        <w:rPr>
          <w:spacing w:val="-7"/>
          <w:sz w:val="24"/>
          <w:szCs w:val="24"/>
        </w:rPr>
        <w:t xml:space="preserve"> </w:t>
      </w:r>
      <w:r w:rsidRPr="00E23773">
        <w:rPr>
          <w:sz w:val="24"/>
          <w:szCs w:val="24"/>
        </w:rPr>
        <w:t>y</w:t>
      </w:r>
      <w:r w:rsidRPr="00E23773">
        <w:rPr>
          <w:spacing w:val="-9"/>
          <w:sz w:val="24"/>
          <w:szCs w:val="24"/>
        </w:rPr>
        <w:t xml:space="preserve"> </w:t>
      </w:r>
      <w:r w:rsidRPr="00E23773">
        <w:rPr>
          <w:sz w:val="24"/>
          <w:szCs w:val="24"/>
        </w:rPr>
        <w:t>la</w:t>
      </w:r>
      <w:r w:rsidRPr="00E23773">
        <w:rPr>
          <w:spacing w:val="-7"/>
          <w:sz w:val="24"/>
          <w:szCs w:val="24"/>
        </w:rPr>
        <w:t xml:space="preserve"> </w:t>
      </w:r>
      <w:r w:rsidRPr="00E23773">
        <w:rPr>
          <w:sz w:val="24"/>
          <w:szCs w:val="24"/>
        </w:rPr>
        <w:t>ley.</w:t>
      </w:r>
    </w:p>
    <w:p w14:paraId="43AA91B1" w14:textId="77777777" w:rsidR="005426A4" w:rsidRPr="00E23773" w:rsidRDefault="005426A4" w:rsidP="005426A4">
      <w:pPr>
        <w:pStyle w:val="Prrafodelista"/>
        <w:tabs>
          <w:tab w:val="left" w:pos="1332"/>
          <w:tab w:val="left" w:pos="6570"/>
        </w:tabs>
        <w:spacing w:line="276" w:lineRule="auto"/>
        <w:ind w:left="426" w:hanging="426"/>
        <w:contextualSpacing/>
        <w:rPr>
          <w:sz w:val="24"/>
          <w:szCs w:val="24"/>
        </w:rPr>
      </w:pPr>
    </w:p>
    <w:p w14:paraId="01A412D7"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Nombrar</w:t>
      </w:r>
      <w:r w:rsidRPr="00E23773">
        <w:rPr>
          <w:spacing w:val="-10"/>
          <w:sz w:val="24"/>
          <w:szCs w:val="24"/>
        </w:rPr>
        <w:t xml:space="preserve"> </w:t>
      </w:r>
      <w:r w:rsidRPr="00E23773">
        <w:rPr>
          <w:sz w:val="24"/>
          <w:szCs w:val="24"/>
        </w:rPr>
        <w:t>los</w:t>
      </w:r>
      <w:r w:rsidRPr="00E23773">
        <w:rPr>
          <w:spacing w:val="-16"/>
          <w:sz w:val="24"/>
          <w:szCs w:val="24"/>
        </w:rPr>
        <w:t xml:space="preserve"> </w:t>
      </w:r>
      <w:r w:rsidRPr="00E23773">
        <w:rPr>
          <w:sz w:val="24"/>
          <w:szCs w:val="24"/>
        </w:rPr>
        <w:t>cargos</w:t>
      </w:r>
      <w:r w:rsidRPr="00E23773">
        <w:rPr>
          <w:spacing w:val="-11"/>
          <w:sz w:val="24"/>
          <w:szCs w:val="24"/>
        </w:rPr>
        <w:t xml:space="preserve"> </w:t>
      </w:r>
      <w:r w:rsidRPr="00E23773">
        <w:rPr>
          <w:sz w:val="24"/>
          <w:szCs w:val="24"/>
        </w:rPr>
        <w:t>directivos</w:t>
      </w:r>
      <w:r w:rsidRPr="00E23773">
        <w:rPr>
          <w:spacing w:val="-16"/>
          <w:sz w:val="24"/>
          <w:szCs w:val="24"/>
        </w:rPr>
        <w:t xml:space="preserve"> </w:t>
      </w:r>
      <w:r w:rsidRPr="00E23773">
        <w:rPr>
          <w:spacing w:val="-3"/>
          <w:sz w:val="24"/>
          <w:szCs w:val="24"/>
        </w:rPr>
        <w:t>del</w:t>
      </w:r>
      <w:r w:rsidRPr="00E23773">
        <w:rPr>
          <w:spacing w:val="-16"/>
          <w:sz w:val="24"/>
          <w:szCs w:val="24"/>
        </w:rPr>
        <w:t xml:space="preserve"> </w:t>
      </w:r>
      <w:r w:rsidRPr="00E23773">
        <w:rPr>
          <w:sz w:val="24"/>
          <w:szCs w:val="24"/>
        </w:rPr>
        <w:t>nivel</w:t>
      </w:r>
      <w:r w:rsidRPr="00E23773">
        <w:rPr>
          <w:spacing w:val="-12"/>
          <w:sz w:val="24"/>
          <w:szCs w:val="24"/>
        </w:rPr>
        <w:t xml:space="preserve"> </w:t>
      </w:r>
      <w:r w:rsidRPr="00E23773">
        <w:rPr>
          <w:sz w:val="24"/>
          <w:szCs w:val="24"/>
        </w:rPr>
        <w:t>central,</w:t>
      </w:r>
      <w:r w:rsidRPr="00E23773">
        <w:rPr>
          <w:spacing w:val="-11"/>
          <w:sz w:val="24"/>
          <w:szCs w:val="24"/>
        </w:rPr>
        <w:t xml:space="preserve"> </w:t>
      </w:r>
      <w:r w:rsidRPr="00E23773">
        <w:rPr>
          <w:sz w:val="24"/>
          <w:szCs w:val="24"/>
        </w:rPr>
        <w:t>los</w:t>
      </w:r>
      <w:r w:rsidRPr="00E23773">
        <w:rPr>
          <w:spacing w:val="-15"/>
          <w:sz w:val="24"/>
          <w:szCs w:val="24"/>
        </w:rPr>
        <w:t xml:space="preserve"> </w:t>
      </w:r>
      <w:r w:rsidRPr="00E23773">
        <w:rPr>
          <w:sz w:val="24"/>
          <w:szCs w:val="24"/>
        </w:rPr>
        <w:t>registradores distritales de Bogotá D. C., departamentales, delegados seccionales en registro civil e identificación y en lo electoral, y registradores especiales, municipales y auxiliares del Estado</w:t>
      </w:r>
      <w:r w:rsidRPr="00E23773">
        <w:rPr>
          <w:spacing w:val="-6"/>
          <w:sz w:val="24"/>
          <w:szCs w:val="24"/>
        </w:rPr>
        <w:t xml:space="preserve"> </w:t>
      </w:r>
      <w:r w:rsidRPr="00E23773">
        <w:rPr>
          <w:sz w:val="24"/>
          <w:szCs w:val="24"/>
        </w:rPr>
        <w:t>Civil.</w:t>
      </w:r>
    </w:p>
    <w:p w14:paraId="0E7365ED" w14:textId="77777777" w:rsidR="005426A4" w:rsidRPr="00E23773" w:rsidRDefault="005426A4" w:rsidP="005426A4">
      <w:pPr>
        <w:tabs>
          <w:tab w:val="left" w:pos="1332"/>
        </w:tabs>
        <w:spacing w:line="276" w:lineRule="auto"/>
        <w:ind w:left="426" w:hanging="426"/>
        <w:contextualSpacing/>
        <w:rPr>
          <w:sz w:val="24"/>
          <w:szCs w:val="24"/>
        </w:rPr>
      </w:pPr>
    </w:p>
    <w:p w14:paraId="7C19E1D4"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Organizar, coordinar y dirigir los procesos electorales, de votaciones y de mecanismos de participación</w:t>
      </w:r>
      <w:r w:rsidRPr="00E23773">
        <w:rPr>
          <w:spacing w:val="-14"/>
          <w:sz w:val="24"/>
          <w:szCs w:val="24"/>
        </w:rPr>
        <w:t xml:space="preserve"> </w:t>
      </w:r>
      <w:r w:rsidRPr="00E23773">
        <w:rPr>
          <w:sz w:val="24"/>
          <w:szCs w:val="24"/>
        </w:rPr>
        <w:t>ciudadana.</w:t>
      </w:r>
    </w:p>
    <w:p w14:paraId="07F97838" w14:textId="77777777" w:rsidR="005426A4" w:rsidRPr="00E23773" w:rsidRDefault="005426A4" w:rsidP="005426A4">
      <w:pPr>
        <w:pStyle w:val="Prrafodelista"/>
        <w:tabs>
          <w:tab w:val="left" w:pos="1332"/>
        </w:tabs>
        <w:spacing w:line="276" w:lineRule="auto"/>
        <w:ind w:left="426" w:hanging="426"/>
        <w:contextualSpacing/>
        <w:rPr>
          <w:sz w:val="24"/>
          <w:szCs w:val="24"/>
        </w:rPr>
      </w:pPr>
    </w:p>
    <w:p w14:paraId="0885B152"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Supervisar el trámite para la expedición del registro civil de nacimiento, matrimonio y defunción, las cédulas de ciudadanía y tarjetas</w:t>
      </w:r>
      <w:r w:rsidRPr="00E23773">
        <w:rPr>
          <w:spacing w:val="-13"/>
          <w:sz w:val="24"/>
          <w:szCs w:val="24"/>
        </w:rPr>
        <w:t xml:space="preserve"> </w:t>
      </w:r>
      <w:r w:rsidRPr="00E23773">
        <w:rPr>
          <w:sz w:val="24"/>
          <w:szCs w:val="24"/>
        </w:rPr>
        <w:t>de identidad.</w:t>
      </w:r>
    </w:p>
    <w:p w14:paraId="0BF05A61" w14:textId="77777777" w:rsidR="005426A4" w:rsidRPr="00E23773" w:rsidRDefault="005426A4" w:rsidP="005426A4">
      <w:pPr>
        <w:tabs>
          <w:tab w:val="left" w:pos="1332"/>
        </w:tabs>
        <w:spacing w:line="276" w:lineRule="auto"/>
        <w:ind w:left="426" w:hanging="426"/>
        <w:contextualSpacing/>
        <w:rPr>
          <w:sz w:val="24"/>
          <w:szCs w:val="24"/>
        </w:rPr>
      </w:pPr>
    </w:p>
    <w:p w14:paraId="1EC7E892"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Ordenar investigaciones y visitas para asegurar el correcto funcionamiento de la Registraduría Nacional del Estado</w:t>
      </w:r>
      <w:r w:rsidRPr="00E23773">
        <w:rPr>
          <w:spacing w:val="1"/>
          <w:sz w:val="24"/>
          <w:szCs w:val="24"/>
        </w:rPr>
        <w:t xml:space="preserve"> </w:t>
      </w:r>
      <w:r w:rsidRPr="00E23773">
        <w:rPr>
          <w:sz w:val="24"/>
          <w:szCs w:val="24"/>
        </w:rPr>
        <w:t>Civil.</w:t>
      </w:r>
    </w:p>
    <w:p w14:paraId="7631FEC1" w14:textId="77777777" w:rsidR="005426A4" w:rsidRPr="00E23773" w:rsidRDefault="005426A4" w:rsidP="005426A4">
      <w:pPr>
        <w:tabs>
          <w:tab w:val="left" w:pos="1332"/>
        </w:tabs>
        <w:spacing w:line="276" w:lineRule="auto"/>
        <w:ind w:left="426" w:hanging="426"/>
        <w:contextualSpacing/>
        <w:rPr>
          <w:sz w:val="24"/>
          <w:szCs w:val="24"/>
        </w:rPr>
      </w:pPr>
    </w:p>
    <w:p w14:paraId="77072A85"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Actuar como secretario en los escrutinios del Consejo Nacional Electoral. Esta función será</w:t>
      </w:r>
      <w:r w:rsidRPr="00E23773">
        <w:rPr>
          <w:spacing w:val="2"/>
          <w:sz w:val="24"/>
          <w:szCs w:val="24"/>
        </w:rPr>
        <w:t xml:space="preserve"> </w:t>
      </w:r>
      <w:r w:rsidRPr="00E23773">
        <w:rPr>
          <w:sz w:val="24"/>
          <w:szCs w:val="24"/>
        </w:rPr>
        <w:t>delegable.</w:t>
      </w:r>
    </w:p>
    <w:p w14:paraId="68F72C9F" w14:textId="77777777" w:rsidR="005426A4" w:rsidRPr="00E23773" w:rsidRDefault="005426A4" w:rsidP="005426A4">
      <w:pPr>
        <w:tabs>
          <w:tab w:val="left" w:pos="1332"/>
        </w:tabs>
        <w:spacing w:line="276" w:lineRule="auto"/>
        <w:ind w:left="426" w:hanging="426"/>
        <w:contextualSpacing/>
        <w:rPr>
          <w:sz w:val="24"/>
          <w:szCs w:val="24"/>
        </w:rPr>
      </w:pPr>
    </w:p>
    <w:p w14:paraId="6D77B6C9" w14:textId="77777777" w:rsidR="005426A4" w:rsidRPr="00E23773" w:rsidRDefault="005426A4" w:rsidP="00A44CCA">
      <w:pPr>
        <w:pStyle w:val="Prrafodelista"/>
        <w:numPr>
          <w:ilvl w:val="0"/>
          <w:numId w:val="33"/>
        </w:numPr>
        <w:tabs>
          <w:tab w:val="left" w:pos="1332"/>
        </w:tabs>
        <w:spacing w:line="276" w:lineRule="auto"/>
        <w:ind w:left="426" w:right="-7" w:hanging="426"/>
        <w:contextualSpacing/>
        <w:rPr>
          <w:sz w:val="24"/>
          <w:szCs w:val="24"/>
        </w:rPr>
      </w:pPr>
      <w:r w:rsidRPr="00E23773">
        <w:rPr>
          <w:sz w:val="24"/>
          <w:szCs w:val="24"/>
        </w:rPr>
        <w:t>Crear,</w:t>
      </w:r>
      <w:r w:rsidRPr="00E23773">
        <w:rPr>
          <w:spacing w:val="-18"/>
          <w:sz w:val="24"/>
          <w:szCs w:val="24"/>
        </w:rPr>
        <w:t xml:space="preserve"> </w:t>
      </w:r>
      <w:r w:rsidRPr="00E23773">
        <w:rPr>
          <w:sz w:val="24"/>
          <w:szCs w:val="24"/>
        </w:rPr>
        <w:t>fusionar</w:t>
      </w:r>
      <w:r w:rsidRPr="00E23773">
        <w:rPr>
          <w:spacing w:val="-21"/>
          <w:sz w:val="24"/>
          <w:szCs w:val="24"/>
        </w:rPr>
        <w:t xml:space="preserve"> </w:t>
      </w:r>
      <w:r w:rsidRPr="00E23773">
        <w:rPr>
          <w:sz w:val="24"/>
          <w:szCs w:val="24"/>
        </w:rPr>
        <w:t>y</w:t>
      </w:r>
      <w:r w:rsidRPr="00E23773">
        <w:rPr>
          <w:spacing w:val="-18"/>
          <w:sz w:val="24"/>
          <w:szCs w:val="24"/>
        </w:rPr>
        <w:t xml:space="preserve"> </w:t>
      </w:r>
      <w:r w:rsidRPr="00E23773">
        <w:rPr>
          <w:sz w:val="24"/>
          <w:szCs w:val="24"/>
        </w:rPr>
        <w:t>suprimir</w:t>
      </w:r>
      <w:r w:rsidRPr="00E23773">
        <w:rPr>
          <w:spacing w:val="-17"/>
          <w:sz w:val="24"/>
          <w:szCs w:val="24"/>
        </w:rPr>
        <w:t xml:space="preserve"> </w:t>
      </w:r>
      <w:r w:rsidRPr="00E23773">
        <w:rPr>
          <w:sz w:val="24"/>
          <w:szCs w:val="24"/>
        </w:rPr>
        <w:t>cargos</w:t>
      </w:r>
      <w:r w:rsidRPr="00E23773">
        <w:rPr>
          <w:spacing w:val="-18"/>
          <w:sz w:val="24"/>
          <w:szCs w:val="24"/>
        </w:rPr>
        <w:t xml:space="preserve"> </w:t>
      </w:r>
      <w:r w:rsidRPr="00E23773">
        <w:rPr>
          <w:sz w:val="24"/>
          <w:szCs w:val="24"/>
        </w:rPr>
        <w:t>correspondientes de la Registraduría Nacional del Estado</w:t>
      </w:r>
      <w:r w:rsidRPr="00E23773">
        <w:rPr>
          <w:spacing w:val="1"/>
          <w:sz w:val="24"/>
          <w:szCs w:val="24"/>
        </w:rPr>
        <w:t xml:space="preserve"> </w:t>
      </w:r>
      <w:r w:rsidRPr="00E23773">
        <w:rPr>
          <w:sz w:val="24"/>
          <w:szCs w:val="24"/>
        </w:rPr>
        <w:t>Civil.</w:t>
      </w:r>
    </w:p>
    <w:p w14:paraId="24AC33DC" w14:textId="77777777" w:rsidR="005426A4" w:rsidRPr="00E23773" w:rsidRDefault="005426A4" w:rsidP="005426A4">
      <w:pPr>
        <w:tabs>
          <w:tab w:val="left" w:pos="1332"/>
        </w:tabs>
        <w:spacing w:line="276" w:lineRule="auto"/>
        <w:ind w:left="426" w:right="-7" w:hanging="426"/>
        <w:contextualSpacing/>
        <w:rPr>
          <w:sz w:val="24"/>
          <w:szCs w:val="24"/>
        </w:rPr>
      </w:pPr>
    </w:p>
    <w:p w14:paraId="7D4E35B1" w14:textId="77777777" w:rsidR="005426A4" w:rsidRPr="00E23773" w:rsidRDefault="005426A4" w:rsidP="00A44CCA">
      <w:pPr>
        <w:pStyle w:val="Prrafodelista"/>
        <w:numPr>
          <w:ilvl w:val="0"/>
          <w:numId w:val="33"/>
        </w:numPr>
        <w:tabs>
          <w:tab w:val="left" w:pos="1332"/>
        </w:tabs>
        <w:spacing w:line="276" w:lineRule="auto"/>
        <w:ind w:left="426" w:right="-7" w:hanging="426"/>
        <w:contextualSpacing/>
        <w:rPr>
          <w:sz w:val="24"/>
          <w:szCs w:val="24"/>
        </w:rPr>
      </w:pPr>
      <w:r w:rsidRPr="00E23773">
        <w:rPr>
          <w:sz w:val="24"/>
          <w:szCs w:val="24"/>
        </w:rPr>
        <w:t>Resolver el recurso de apelación que se interponga contra las decisiones adoptadas</w:t>
      </w:r>
      <w:r w:rsidRPr="00E23773">
        <w:rPr>
          <w:spacing w:val="-16"/>
          <w:sz w:val="24"/>
          <w:szCs w:val="24"/>
        </w:rPr>
        <w:t xml:space="preserve"> </w:t>
      </w:r>
      <w:r w:rsidRPr="00E23773">
        <w:rPr>
          <w:sz w:val="24"/>
          <w:szCs w:val="24"/>
        </w:rPr>
        <w:t>por</w:t>
      </w:r>
      <w:r w:rsidRPr="00E23773">
        <w:rPr>
          <w:spacing w:val="-5"/>
          <w:sz w:val="24"/>
          <w:szCs w:val="24"/>
        </w:rPr>
        <w:t xml:space="preserve"> </w:t>
      </w:r>
      <w:r w:rsidRPr="00E23773">
        <w:rPr>
          <w:sz w:val="24"/>
          <w:szCs w:val="24"/>
        </w:rPr>
        <w:t>los</w:t>
      </w:r>
      <w:r w:rsidRPr="00E23773">
        <w:rPr>
          <w:spacing w:val="-16"/>
          <w:sz w:val="24"/>
          <w:szCs w:val="24"/>
        </w:rPr>
        <w:t xml:space="preserve"> </w:t>
      </w:r>
      <w:r w:rsidRPr="00E23773">
        <w:rPr>
          <w:sz w:val="24"/>
          <w:szCs w:val="24"/>
        </w:rPr>
        <w:t>registradores</w:t>
      </w:r>
      <w:r w:rsidRPr="00E23773">
        <w:rPr>
          <w:spacing w:val="-12"/>
          <w:sz w:val="24"/>
          <w:szCs w:val="24"/>
        </w:rPr>
        <w:t xml:space="preserve"> </w:t>
      </w:r>
      <w:r w:rsidRPr="00E23773">
        <w:rPr>
          <w:sz w:val="24"/>
          <w:szCs w:val="24"/>
        </w:rPr>
        <w:t xml:space="preserve">distritales de Bogotá D. C. </w:t>
      </w:r>
      <w:r w:rsidRPr="00E23773">
        <w:rPr>
          <w:spacing w:val="-12"/>
          <w:sz w:val="24"/>
          <w:szCs w:val="24"/>
        </w:rPr>
        <w:t xml:space="preserve"> </w:t>
      </w:r>
      <w:r w:rsidRPr="00E23773">
        <w:rPr>
          <w:sz w:val="24"/>
          <w:szCs w:val="24"/>
        </w:rPr>
        <w:t>y</w:t>
      </w:r>
      <w:r w:rsidRPr="00E23773">
        <w:rPr>
          <w:spacing w:val="-12"/>
          <w:sz w:val="24"/>
          <w:szCs w:val="24"/>
        </w:rPr>
        <w:t xml:space="preserve"> </w:t>
      </w:r>
      <w:r w:rsidRPr="00E23773">
        <w:rPr>
          <w:sz w:val="24"/>
          <w:szCs w:val="24"/>
        </w:rPr>
        <w:t>departamentales del Estado Civil.</w:t>
      </w:r>
    </w:p>
    <w:p w14:paraId="3C6EBF09" w14:textId="77777777" w:rsidR="005426A4" w:rsidRPr="00E23773" w:rsidRDefault="005426A4" w:rsidP="005426A4">
      <w:pPr>
        <w:tabs>
          <w:tab w:val="left" w:pos="1332"/>
        </w:tabs>
        <w:spacing w:line="276" w:lineRule="auto"/>
        <w:ind w:left="426" w:right="-7" w:hanging="426"/>
        <w:contextualSpacing/>
        <w:rPr>
          <w:sz w:val="24"/>
          <w:szCs w:val="24"/>
        </w:rPr>
      </w:pPr>
    </w:p>
    <w:p w14:paraId="7FA3A04C" w14:textId="77777777" w:rsidR="005426A4" w:rsidRPr="00E23773" w:rsidRDefault="005426A4" w:rsidP="00A44CCA">
      <w:pPr>
        <w:pStyle w:val="Prrafodelista"/>
        <w:numPr>
          <w:ilvl w:val="0"/>
          <w:numId w:val="33"/>
        </w:numPr>
        <w:tabs>
          <w:tab w:val="left" w:pos="1332"/>
        </w:tabs>
        <w:spacing w:line="276" w:lineRule="auto"/>
        <w:ind w:left="426" w:right="-7" w:hanging="426"/>
        <w:contextualSpacing/>
        <w:rPr>
          <w:sz w:val="24"/>
          <w:szCs w:val="24"/>
        </w:rPr>
      </w:pPr>
      <w:r w:rsidRPr="00E23773">
        <w:rPr>
          <w:sz w:val="24"/>
          <w:szCs w:val="24"/>
        </w:rPr>
        <w:t>Elaborar el presupuesto de la</w:t>
      </w:r>
      <w:r w:rsidRPr="00E23773">
        <w:rPr>
          <w:spacing w:val="-20"/>
          <w:sz w:val="24"/>
          <w:szCs w:val="24"/>
        </w:rPr>
        <w:t xml:space="preserve"> </w:t>
      </w:r>
      <w:r w:rsidRPr="00E23773">
        <w:rPr>
          <w:sz w:val="24"/>
          <w:szCs w:val="24"/>
        </w:rPr>
        <w:t>Registraduría Nacional del Estado Civil.</w:t>
      </w:r>
    </w:p>
    <w:p w14:paraId="43497041" w14:textId="77777777" w:rsidR="005426A4" w:rsidRPr="00E23773" w:rsidRDefault="005426A4" w:rsidP="005426A4">
      <w:pPr>
        <w:tabs>
          <w:tab w:val="left" w:pos="1332"/>
        </w:tabs>
        <w:spacing w:line="276" w:lineRule="auto"/>
        <w:ind w:left="426" w:right="-7" w:hanging="426"/>
        <w:contextualSpacing/>
        <w:rPr>
          <w:sz w:val="24"/>
          <w:szCs w:val="24"/>
        </w:rPr>
      </w:pPr>
    </w:p>
    <w:p w14:paraId="73645623" w14:textId="77777777" w:rsidR="005426A4" w:rsidRPr="00E23773" w:rsidRDefault="005426A4" w:rsidP="00A44CCA">
      <w:pPr>
        <w:pStyle w:val="Prrafodelista"/>
        <w:numPr>
          <w:ilvl w:val="0"/>
          <w:numId w:val="33"/>
        </w:numPr>
        <w:tabs>
          <w:tab w:val="left" w:pos="1332"/>
        </w:tabs>
        <w:spacing w:line="276" w:lineRule="auto"/>
        <w:ind w:left="426" w:right="-7" w:hanging="426"/>
        <w:contextualSpacing/>
        <w:rPr>
          <w:sz w:val="24"/>
          <w:szCs w:val="24"/>
        </w:rPr>
      </w:pPr>
      <w:r w:rsidRPr="00E23773">
        <w:rPr>
          <w:sz w:val="24"/>
          <w:szCs w:val="24"/>
        </w:rPr>
        <w:t>Delegar de manera parcial o total la representación legal de la entidad o cualquiera de las funciones administrativas, contractuales o financieras de</w:t>
      </w:r>
      <w:r w:rsidRPr="00E23773">
        <w:rPr>
          <w:spacing w:val="-45"/>
          <w:sz w:val="24"/>
          <w:szCs w:val="24"/>
        </w:rPr>
        <w:t xml:space="preserve"> </w:t>
      </w:r>
      <w:r w:rsidRPr="00E23773">
        <w:rPr>
          <w:sz w:val="24"/>
          <w:szCs w:val="24"/>
        </w:rPr>
        <w:t>la misma.</w:t>
      </w:r>
    </w:p>
    <w:p w14:paraId="6B496576" w14:textId="77777777" w:rsidR="005426A4" w:rsidRPr="00E23773" w:rsidRDefault="005426A4" w:rsidP="005426A4">
      <w:pPr>
        <w:tabs>
          <w:tab w:val="left" w:pos="1332"/>
        </w:tabs>
        <w:spacing w:line="276" w:lineRule="auto"/>
        <w:ind w:left="426" w:right="-7" w:hanging="426"/>
        <w:contextualSpacing/>
        <w:rPr>
          <w:sz w:val="24"/>
          <w:szCs w:val="24"/>
        </w:rPr>
      </w:pPr>
    </w:p>
    <w:p w14:paraId="79C65DAB" w14:textId="77777777" w:rsidR="005426A4" w:rsidRPr="00E23773" w:rsidRDefault="005426A4" w:rsidP="00A44CCA">
      <w:pPr>
        <w:pStyle w:val="Prrafodelista"/>
        <w:numPr>
          <w:ilvl w:val="0"/>
          <w:numId w:val="33"/>
        </w:numPr>
        <w:tabs>
          <w:tab w:val="left" w:pos="1332"/>
        </w:tabs>
        <w:spacing w:line="276" w:lineRule="auto"/>
        <w:ind w:left="426" w:right="-7" w:hanging="426"/>
        <w:contextualSpacing/>
        <w:rPr>
          <w:sz w:val="24"/>
          <w:szCs w:val="24"/>
        </w:rPr>
      </w:pPr>
      <w:r w:rsidRPr="00E23773">
        <w:rPr>
          <w:sz w:val="24"/>
          <w:szCs w:val="24"/>
        </w:rPr>
        <w:t>Ordenar el gasto de la entidad y suscribir los contratos administrativos que deba celebrar la Registraduría Nacional del Estado Civil.</w:t>
      </w:r>
    </w:p>
    <w:p w14:paraId="4A04686D" w14:textId="77777777" w:rsidR="005426A4" w:rsidRPr="00E23773" w:rsidRDefault="005426A4" w:rsidP="005426A4">
      <w:pPr>
        <w:tabs>
          <w:tab w:val="left" w:pos="1332"/>
        </w:tabs>
        <w:spacing w:line="276" w:lineRule="auto"/>
        <w:ind w:left="426" w:right="-7" w:hanging="426"/>
        <w:contextualSpacing/>
        <w:rPr>
          <w:sz w:val="24"/>
          <w:szCs w:val="24"/>
        </w:rPr>
      </w:pPr>
    </w:p>
    <w:p w14:paraId="2626E874" w14:textId="77777777" w:rsidR="005426A4" w:rsidRPr="00E23773" w:rsidRDefault="005426A4" w:rsidP="00A44CCA">
      <w:pPr>
        <w:pStyle w:val="Prrafodelista"/>
        <w:numPr>
          <w:ilvl w:val="0"/>
          <w:numId w:val="33"/>
        </w:numPr>
        <w:tabs>
          <w:tab w:val="left" w:pos="1332"/>
        </w:tabs>
        <w:spacing w:line="276" w:lineRule="auto"/>
        <w:ind w:left="426" w:right="-7" w:hanging="426"/>
        <w:contextualSpacing/>
        <w:rPr>
          <w:sz w:val="24"/>
          <w:szCs w:val="24"/>
        </w:rPr>
      </w:pPr>
      <w:r w:rsidRPr="00E23773">
        <w:rPr>
          <w:sz w:val="24"/>
          <w:szCs w:val="24"/>
        </w:rPr>
        <w:t>Celebrar</w:t>
      </w:r>
      <w:r w:rsidRPr="00E23773">
        <w:rPr>
          <w:spacing w:val="-27"/>
          <w:sz w:val="24"/>
          <w:szCs w:val="24"/>
        </w:rPr>
        <w:t xml:space="preserve"> </w:t>
      </w:r>
      <w:r w:rsidRPr="00E23773">
        <w:rPr>
          <w:sz w:val="24"/>
          <w:szCs w:val="24"/>
        </w:rPr>
        <w:t>convenios</w:t>
      </w:r>
      <w:r w:rsidRPr="00E23773">
        <w:rPr>
          <w:spacing w:val="-28"/>
          <w:sz w:val="24"/>
          <w:szCs w:val="24"/>
        </w:rPr>
        <w:t xml:space="preserve"> </w:t>
      </w:r>
      <w:r w:rsidRPr="00E23773">
        <w:rPr>
          <w:sz w:val="24"/>
          <w:szCs w:val="24"/>
        </w:rPr>
        <w:t>de</w:t>
      </w:r>
      <w:r w:rsidRPr="00E23773">
        <w:rPr>
          <w:spacing w:val="-23"/>
          <w:sz w:val="24"/>
          <w:szCs w:val="24"/>
        </w:rPr>
        <w:t xml:space="preserve"> </w:t>
      </w:r>
      <w:r w:rsidRPr="00E23773">
        <w:rPr>
          <w:sz w:val="24"/>
          <w:szCs w:val="24"/>
        </w:rPr>
        <w:t>cooperación</w:t>
      </w:r>
      <w:r w:rsidRPr="00E23773">
        <w:rPr>
          <w:spacing w:val="-27"/>
          <w:sz w:val="24"/>
          <w:szCs w:val="24"/>
        </w:rPr>
        <w:t xml:space="preserve"> </w:t>
      </w:r>
      <w:r w:rsidRPr="00E23773">
        <w:rPr>
          <w:sz w:val="24"/>
          <w:szCs w:val="24"/>
        </w:rPr>
        <w:t>internacional,</w:t>
      </w:r>
      <w:r w:rsidRPr="00E23773">
        <w:rPr>
          <w:spacing w:val="-24"/>
          <w:sz w:val="24"/>
          <w:szCs w:val="24"/>
        </w:rPr>
        <w:t xml:space="preserve"> </w:t>
      </w:r>
      <w:r w:rsidRPr="00E23773">
        <w:rPr>
          <w:sz w:val="24"/>
          <w:szCs w:val="24"/>
        </w:rPr>
        <w:t>ser</w:t>
      </w:r>
      <w:r w:rsidRPr="00E23773">
        <w:rPr>
          <w:spacing w:val="-22"/>
          <w:sz w:val="24"/>
          <w:szCs w:val="24"/>
        </w:rPr>
        <w:t xml:space="preserve"> </w:t>
      </w:r>
      <w:r w:rsidRPr="00E23773">
        <w:rPr>
          <w:sz w:val="24"/>
          <w:szCs w:val="24"/>
        </w:rPr>
        <w:t>miembro</w:t>
      </w:r>
      <w:r w:rsidRPr="00E23773">
        <w:rPr>
          <w:spacing w:val="-28"/>
          <w:sz w:val="24"/>
          <w:szCs w:val="24"/>
        </w:rPr>
        <w:t xml:space="preserve"> </w:t>
      </w:r>
      <w:r w:rsidRPr="00E23773">
        <w:rPr>
          <w:sz w:val="24"/>
          <w:szCs w:val="24"/>
        </w:rPr>
        <w:t>de</w:t>
      </w:r>
      <w:r w:rsidRPr="00E23773">
        <w:rPr>
          <w:spacing w:val="-27"/>
          <w:sz w:val="24"/>
          <w:szCs w:val="24"/>
        </w:rPr>
        <w:t xml:space="preserve"> </w:t>
      </w:r>
      <w:r w:rsidRPr="00E23773">
        <w:rPr>
          <w:sz w:val="24"/>
          <w:szCs w:val="24"/>
        </w:rPr>
        <w:t>organismos internacionales gubernamentales y no gubernamentales en asuntos de democracia, elecciones, de participación ciudadana y de observación electoral.</w:t>
      </w:r>
    </w:p>
    <w:p w14:paraId="3DB06F3A" w14:textId="77777777" w:rsidR="005426A4" w:rsidRPr="00E23773" w:rsidRDefault="005426A4" w:rsidP="005426A4">
      <w:pPr>
        <w:tabs>
          <w:tab w:val="left" w:pos="1332"/>
        </w:tabs>
        <w:spacing w:line="276" w:lineRule="auto"/>
        <w:ind w:left="426" w:right="-7" w:hanging="426"/>
        <w:contextualSpacing/>
        <w:rPr>
          <w:sz w:val="24"/>
          <w:szCs w:val="24"/>
        </w:rPr>
      </w:pPr>
    </w:p>
    <w:p w14:paraId="34A7C9AE"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Elaborar</w:t>
      </w:r>
      <w:r w:rsidRPr="00E23773">
        <w:rPr>
          <w:spacing w:val="-6"/>
          <w:sz w:val="24"/>
          <w:szCs w:val="24"/>
        </w:rPr>
        <w:t xml:space="preserve"> </w:t>
      </w:r>
      <w:r w:rsidRPr="00E23773">
        <w:rPr>
          <w:sz w:val="24"/>
          <w:szCs w:val="24"/>
        </w:rPr>
        <w:t>y</w:t>
      </w:r>
      <w:r w:rsidRPr="00E23773">
        <w:rPr>
          <w:spacing w:val="-7"/>
          <w:sz w:val="24"/>
          <w:szCs w:val="24"/>
        </w:rPr>
        <w:t xml:space="preserve"> </w:t>
      </w:r>
      <w:r w:rsidRPr="00E23773">
        <w:rPr>
          <w:sz w:val="24"/>
          <w:szCs w:val="24"/>
        </w:rPr>
        <w:t>publicar</w:t>
      </w:r>
      <w:r w:rsidRPr="00E23773">
        <w:rPr>
          <w:spacing w:val="-5"/>
          <w:sz w:val="24"/>
          <w:szCs w:val="24"/>
        </w:rPr>
        <w:t xml:space="preserve"> </w:t>
      </w:r>
      <w:r w:rsidRPr="00E23773">
        <w:rPr>
          <w:sz w:val="24"/>
          <w:szCs w:val="24"/>
        </w:rPr>
        <w:t>las</w:t>
      </w:r>
      <w:r w:rsidRPr="00E23773">
        <w:rPr>
          <w:spacing w:val="-7"/>
          <w:sz w:val="24"/>
          <w:szCs w:val="24"/>
        </w:rPr>
        <w:t xml:space="preserve"> </w:t>
      </w:r>
      <w:r w:rsidRPr="00E23773">
        <w:rPr>
          <w:sz w:val="24"/>
          <w:szCs w:val="24"/>
        </w:rPr>
        <w:t>listas</w:t>
      </w:r>
      <w:r w:rsidRPr="00E23773">
        <w:rPr>
          <w:spacing w:val="-12"/>
          <w:sz w:val="24"/>
          <w:szCs w:val="24"/>
        </w:rPr>
        <w:t xml:space="preserve"> </w:t>
      </w:r>
      <w:r w:rsidRPr="00E23773">
        <w:rPr>
          <w:sz w:val="24"/>
          <w:szCs w:val="24"/>
        </w:rPr>
        <w:t>sobre</w:t>
      </w:r>
      <w:r w:rsidRPr="00E23773">
        <w:rPr>
          <w:spacing w:val="-6"/>
          <w:sz w:val="24"/>
          <w:szCs w:val="24"/>
        </w:rPr>
        <w:t xml:space="preserve"> </w:t>
      </w:r>
      <w:r w:rsidRPr="00E23773">
        <w:rPr>
          <w:sz w:val="24"/>
          <w:szCs w:val="24"/>
        </w:rPr>
        <w:t>el</w:t>
      </w:r>
      <w:r w:rsidRPr="00E23773">
        <w:rPr>
          <w:spacing w:val="-8"/>
          <w:sz w:val="24"/>
          <w:szCs w:val="24"/>
        </w:rPr>
        <w:t xml:space="preserve"> </w:t>
      </w:r>
      <w:r w:rsidRPr="00E23773">
        <w:rPr>
          <w:sz w:val="24"/>
          <w:szCs w:val="24"/>
        </w:rPr>
        <w:t>número</w:t>
      </w:r>
      <w:r w:rsidRPr="00E23773">
        <w:rPr>
          <w:spacing w:val="-11"/>
          <w:sz w:val="24"/>
          <w:szCs w:val="24"/>
        </w:rPr>
        <w:t xml:space="preserve"> </w:t>
      </w:r>
      <w:r w:rsidRPr="00E23773">
        <w:rPr>
          <w:sz w:val="24"/>
          <w:szCs w:val="24"/>
        </w:rPr>
        <w:t>de</w:t>
      </w:r>
      <w:r w:rsidRPr="00E23773">
        <w:rPr>
          <w:spacing w:val="-6"/>
          <w:sz w:val="24"/>
          <w:szCs w:val="24"/>
        </w:rPr>
        <w:t xml:space="preserve"> </w:t>
      </w:r>
      <w:r w:rsidRPr="00E23773">
        <w:rPr>
          <w:sz w:val="24"/>
          <w:szCs w:val="24"/>
        </w:rPr>
        <w:t>concejales</w:t>
      </w:r>
      <w:r w:rsidRPr="00E23773">
        <w:rPr>
          <w:spacing w:val="-12"/>
          <w:sz w:val="24"/>
          <w:szCs w:val="24"/>
        </w:rPr>
        <w:t xml:space="preserve"> </w:t>
      </w:r>
      <w:r w:rsidRPr="00E23773">
        <w:rPr>
          <w:sz w:val="24"/>
          <w:szCs w:val="24"/>
        </w:rPr>
        <w:t>que</w:t>
      </w:r>
      <w:r w:rsidRPr="00E23773">
        <w:rPr>
          <w:spacing w:val="-6"/>
          <w:sz w:val="24"/>
          <w:szCs w:val="24"/>
        </w:rPr>
        <w:t xml:space="preserve"> </w:t>
      </w:r>
      <w:r w:rsidRPr="00E23773">
        <w:rPr>
          <w:sz w:val="24"/>
          <w:szCs w:val="24"/>
        </w:rPr>
        <w:t>corresponda a cada municipio o distrito, de acuerdo con la</w:t>
      </w:r>
      <w:r w:rsidRPr="00E23773">
        <w:rPr>
          <w:spacing w:val="-15"/>
          <w:sz w:val="24"/>
          <w:szCs w:val="24"/>
        </w:rPr>
        <w:t xml:space="preserve"> </w:t>
      </w:r>
      <w:r w:rsidRPr="00E23773">
        <w:rPr>
          <w:sz w:val="24"/>
          <w:szCs w:val="24"/>
        </w:rPr>
        <w:t>ley.</w:t>
      </w:r>
    </w:p>
    <w:p w14:paraId="23F0E83D" w14:textId="77777777" w:rsidR="005426A4" w:rsidRPr="00E23773" w:rsidRDefault="005426A4" w:rsidP="005426A4">
      <w:pPr>
        <w:tabs>
          <w:tab w:val="left" w:pos="1332"/>
        </w:tabs>
        <w:spacing w:line="276" w:lineRule="auto"/>
        <w:ind w:left="426" w:hanging="426"/>
        <w:contextualSpacing/>
        <w:rPr>
          <w:sz w:val="24"/>
          <w:szCs w:val="24"/>
        </w:rPr>
      </w:pPr>
    </w:p>
    <w:p w14:paraId="6C0A1F55"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Resolver</w:t>
      </w:r>
      <w:r w:rsidRPr="00E23773">
        <w:rPr>
          <w:spacing w:val="-16"/>
          <w:sz w:val="24"/>
          <w:szCs w:val="24"/>
        </w:rPr>
        <w:t xml:space="preserve"> </w:t>
      </w:r>
      <w:r w:rsidRPr="00E23773">
        <w:rPr>
          <w:sz w:val="24"/>
          <w:szCs w:val="24"/>
        </w:rPr>
        <w:t>los</w:t>
      </w:r>
      <w:r w:rsidRPr="00E23773">
        <w:rPr>
          <w:spacing w:val="-30"/>
          <w:sz w:val="24"/>
          <w:szCs w:val="24"/>
        </w:rPr>
        <w:t xml:space="preserve"> </w:t>
      </w:r>
      <w:r w:rsidRPr="00E23773">
        <w:rPr>
          <w:sz w:val="24"/>
          <w:szCs w:val="24"/>
        </w:rPr>
        <w:t>desacuerdos</w:t>
      </w:r>
      <w:r w:rsidRPr="00E23773">
        <w:rPr>
          <w:spacing w:val="-31"/>
          <w:sz w:val="24"/>
          <w:szCs w:val="24"/>
        </w:rPr>
        <w:t xml:space="preserve"> </w:t>
      </w:r>
      <w:r w:rsidRPr="00E23773">
        <w:rPr>
          <w:sz w:val="24"/>
          <w:szCs w:val="24"/>
        </w:rPr>
        <w:t>que</w:t>
      </w:r>
      <w:r w:rsidRPr="00E23773">
        <w:rPr>
          <w:spacing w:val="-15"/>
          <w:sz w:val="24"/>
          <w:szCs w:val="24"/>
        </w:rPr>
        <w:t xml:space="preserve"> </w:t>
      </w:r>
      <w:r w:rsidRPr="00E23773">
        <w:rPr>
          <w:spacing w:val="-3"/>
          <w:sz w:val="24"/>
          <w:szCs w:val="24"/>
        </w:rPr>
        <w:t>se</w:t>
      </w:r>
      <w:r w:rsidRPr="00E23773">
        <w:rPr>
          <w:spacing w:val="-25"/>
          <w:sz w:val="24"/>
          <w:szCs w:val="24"/>
        </w:rPr>
        <w:t xml:space="preserve"> </w:t>
      </w:r>
      <w:r w:rsidRPr="00E23773">
        <w:rPr>
          <w:sz w:val="24"/>
          <w:szCs w:val="24"/>
        </w:rPr>
        <w:t>susciten</w:t>
      </w:r>
      <w:r w:rsidRPr="00E23773">
        <w:rPr>
          <w:spacing w:val="-29"/>
          <w:sz w:val="24"/>
          <w:szCs w:val="24"/>
        </w:rPr>
        <w:t xml:space="preserve"> </w:t>
      </w:r>
      <w:r w:rsidRPr="00E23773">
        <w:rPr>
          <w:sz w:val="24"/>
          <w:szCs w:val="24"/>
        </w:rPr>
        <w:t>entre</w:t>
      </w:r>
      <w:r w:rsidRPr="00E23773">
        <w:rPr>
          <w:spacing w:val="-16"/>
          <w:sz w:val="24"/>
          <w:szCs w:val="24"/>
        </w:rPr>
        <w:t xml:space="preserve"> </w:t>
      </w:r>
      <w:r w:rsidRPr="00E23773">
        <w:rPr>
          <w:sz w:val="24"/>
          <w:szCs w:val="24"/>
        </w:rPr>
        <w:t>los</w:t>
      </w:r>
      <w:r w:rsidRPr="00E23773">
        <w:rPr>
          <w:spacing w:val="-25"/>
          <w:sz w:val="24"/>
          <w:szCs w:val="24"/>
        </w:rPr>
        <w:t xml:space="preserve"> </w:t>
      </w:r>
      <w:r w:rsidRPr="00E23773">
        <w:rPr>
          <w:sz w:val="24"/>
          <w:szCs w:val="24"/>
        </w:rPr>
        <w:t>registradores</w:t>
      </w:r>
      <w:r w:rsidRPr="00E23773">
        <w:rPr>
          <w:spacing w:val="-31"/>
          <w:sz w:val="24"/>
          <w:szCs w:val="24"/>
        </w:rPr>
        <w:t xml:space="preserve"> </w:t>
      </w:r>
      <w:r w:rsidRPr="00E23773">
        <w:rPr>
          <w:sz w:val="24"/>
          <w:szCs w:val="24"/>
        </w:rPr>
        <w:t>distritales de Bogotá D.C.</w:t>
      </w:r>
    </w:p>
    <w:p w14:paraId="5B610267" w14:textId="77777777" w:rsidR="005426A4" w:rsidRPr="00E23773" w:rsidRDefault="005426A4" w:rsidP="005426A4">
      <w:pPr>
        <w:tabs>
          <w:tab w:val="left" w:pos="1332"/>
        </w:tabs>
        <w:spacing w:line="276" w:lineRule="auto"/>
        <w:ind w:left="426" w:hanging="426"/>
        <w:contextualSpacing/>
        <w:rPr>
          <w:sz w:val="24"/>
          <w:szCs w:val="24"/>
        </w:rPr>
      </w:pPr>
    </w:p>
    <w:p w14:paraId="33A61371"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Presentar, por intermedio del Consejo Nacional Electoral, al Congreso de la República, proyectos de acto legislativo y de ley de su</w:t>
      </w:r>
      <w:r w:rsidRPr="00E23773">
        <w:rPr>
          <w:spacing w:val="-20"/>
          <w:sz w:val="24"/>
          <w:szCs w:val="24"/>
        </w:rPr>
        <w:t xml:space="preserve"> </w:t>
      </w:r>
      <w:r w:rsidRPr="00E23773">
        <w:rPr>
          <w:sz w:val="24"/>
          <w:szCs w:val="24"/>
        </w:rPr>
        <w:t>competencia.</w:t>
      </w:r>
    </w:p>
    <w:p w14:paraId="0544B0B8" w14:textId="77777777" w:rsidR="005426A4" w:rsidRPr="00E23773" w:rsidRDefault="005426A4" w:rsidP="005426A4">
      <w:pPr>
        <w:pStyle w:val="Prrafodelista"/>
        <w:tabs>
          <w:tab w:val="left" w:pos="1332"/>
        </w:tabs>
        <w:spacing w:line="276" w:lineRule="auto"/>
        <w:ind w:left="426" w:hanging="426"/>
        <w:contextualSpacing/>
        <w:rPr>
          <w:sz w:val="24"/>
          <w:szCs w:val="24"/>
        </w:rPr>
      </w:pPr>
    </w:p>
    <w:p w14:paraId="373C2E14" w14:textId="1F28AE5E" w:rsidR="005426A4"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Fijar los viáticos para las comisiones escrutadoras distritales, municipales y auxiliares, los jurados de votación y los empleados de la Registraduría Nacional del Estado Civil.</w:t>
      </w:r>
    </w:p>
    <w:p w14:paraId="33BE5B90" w14:textId="77777777" w:rsidR="00E676E5" w:rsidRPr="00E676E5" w:rsidRDefault="00E676E5" w:rsidP="00E676E5">
      <w:pPr>
        <w:pStyle w:val="Prrafodelista"/>
        <w:rPr>
          <w:sz w:val="24"/>
          <w:szCs w:val="24"/>
        </w:rPr>
      </w:pPr>
    </w:p>
    <w:p w14:paraId="76B6077D" w14:textId="65FD2EB0" w:rsidR="00E676E5" w:rsidRPr="00E23773" w:rsidRDefault="00E676E5" w:rsidP="00A44CCA">
      <w:pPr>
        <w:pStyle w:val="Prrafodelista"/>
        <w:numPr>
          <w:ilvl w:val="0"/>
          <w:numId w:val="33"/>
        </w:numPr>
        <w:tabs>
          <w:tab w:val="left" w:pos="1332"/>
        </w:tabs>
        <w:spacing w:line="276" w:lineRule="auto"/>
        <w:ind w:left="426" w:hanging="426"/>
        <w:contextualSpacing/>
        <w:rPr>
          <w:sz w:val="24"/>
          <w:szCs w:val="24"/>
        </w:rPr>
      </w:pPr>
      <w:r>
        <w:rPr>
          <w:color w:val="FF0000"/>
          <w:sz w:val="24"/>
          <w:szCs w:val="24"/>
        </w:rPr>
        <w:t>Fijar los valores de los documentos de identificación personal, tanto físico como digital, y de los demás servicios que presta la entidad.</w:t>
      </w:r>
    </w:p>
    <w:p w14:paraId="1AC087B0" w14:textId="77777777" w:rsidR="005426A4" w:rsidRPr="00E23773" w:rsidRDefault="005426A4" w:rsidP="005426A4">
      <w:pPr>
        <w:tabs>
          <w:tab w:val="left" w:pos="1332"/>
        </w:tabs>
        <w:spacing w:line="276" w:lineRule="auto"/>
        <w:ind w:left="426" w:hanging="426"/>
        <w:contextualSpacing/>
        <w:rPr>
          <w:sz w:val="24"/>
          <w:szCs w:val="24"/>
        </w:rPr>
      </w:pPr>
    </w:p>
    <w:p w14:paraId="67223D48" w14:textId="77777777" w:rsidR="005426A4" w:rsidRPr="00E23773" w:rsidRDefault="005426A4" w:rsidP="00A44CCA">
      <w:pPr>
        <w:pStyle w:val="Prrafodelista"/>
        <w:numPr>
          <w:ilvl w:val="0"/>
          <w:numId w:val="33"/>
        </w:numPr>
        <w:tabs>
          <w:tab w:val="left" w:pos="1332"/>
        </w:tabs>
        <w:spacing w:line="276" w:lineRule="auto"/>
        <w:ind w:left="426" w:hanging="426"/>
        <w:contextualSpacing/>
        <w:rPr>
          <w:sz w:val="24"/>
          <w:szCs w:val="24"/>
        </w:rPr>
      </w:pPr>
      <w:r w:rsidRPr="00E23773">
        <w:rPr>
          <w:sz w:val="24"/>
          <w:szCs w:val="24"/>
        </w:rPr>
        <w:t>Las demás que le atribuya la</w:t>
      </w:r>
      <w:r w:rsidRPr="00E23773">
        <w:rPr>
          <w:spacing w:val="-21"/>
          <w:sz w:val="24"/>
          <w:szCs w:val="24"/>
        </w:rPr>
        <w:t xml:space="preserve"> </w:t>
      </w:r>
      <w:r w:rsidRPr="00E23773">
        <w:rPr>
          <w:sz w:val="24"/>
          <w:szCs w:val="24"/>
        </w:rPr>
        <w:t>ley.</w:t>
      </w:r>
    </w:p>
    <w:p w14:paraId="2795E4E6" w14:textId="77777777" w:rsidR="005426A4" w:rsidRPr="00E23773" w:rsidRDefault="005426A4" w:rsidP="005426A4">
      <w:pPr>
        <w:spacing w:line="276" w:lineRule="auto"/>
        <w:contextualSpacing/>
        <w:rPr>
          <w:sz w:val="24"/>
          <w:szCs w:val="24"/>
        </w:rPr>
      </w:pPr>
    </w:p>
    <w:p w14:paraId="3C7B1B0E" w14:textId="77777777" w:rsidR="005426A4" w:rsidRPr="00FA40C5" w:rsidRDefault="005426A4" w:rsidP="005426A4">
      <w:pPr>
        <w:spacing w:line="276" w:lineRule="auto"/>
        <w:contextualSpacing/>
        <w:rPr>
          <w:strike/>
          <w:color w:val="FF0000"/>
          <w:sz w:val="24"/>
          <w:szCs w:val="24"/>
        </w:rPr>
      </w:pPr>
      <w:r w:rsidRPr="00FA40C5">
        <w:rPr>
          <w:b/>
          <w:strike/>
          <w:color w:val="FF0000"/>
          <w:sz w:val="24"/>
          <w:szCs w:val="24"/>
        </w:rPr>
        <w:t>ARTÍCULO 24. Responsabilidad administrativa o electoral.</w:t>
      </w:r>
      <w:r w:rsidRPr="00FA40C5">
        <w:rPr>
          <w:strike/>
          <w:color w:val="FF0000"/>
          <w:sz w:val="24"/>
          <w:szCs w:val="24"/>
        </w:rPr>
        <w:t xml:space="preserve"> Con el fin de garantizar los principios rectores de la función electoral establecidos en este código y en el artículo 266 de la Constitución Política, los siguientes cargos de responsabilidad administrativa o electoral son de libre remoción</w:t>
      </w:r>
      <w:r w:rsidRPr="00FA40C5">
        <w:rPr>
          <w:strike/>
          <w:color w:val="FF0000"/>
        </w:rPr>
        <w:t xml:space="preserve"> </w:t>
      </w:r>
      <w:r w:rsidRPr="00FA40C5">
        <w:rPr>
          <w:strike/>
          <w:color w:val="FF0000"/>
          <w:sz w:val="24"/>
          <w:szCs w:val="24"/>
        </w:rPr>
        <w:t>por la pérdida de confianza: registradores distritales de Bogotá D.C., registradores departamentales, delegados seccionales en el registro civil y la identificación, delegados seccionales en lo electoral, registradores especiales, municipales y auxiliares del Estado Civil.</w:t>
      </w:r>
    </w:p>
    <w:p w14:paraId="59C9B735" w14:textId="77777777" w:rsidR="005426A4" w:rsidRPr="00FA40C5" w:rsidRDefault="005426A4" w:rsidP="005426A4">
      <w:pPr>
        <w:spacing w:line="276" w:lineRule="auto"/>
        <w:contextualSpacing/>
        <w:rPr>
          <w:strike/>
          <w:color w:val="FF0000"/>
          <w:sz w:val="24"/>
          <w:szCs w:val="24"/>
        </w:rPr>
      </w:pPr>
    </w:p>
    <w:p w14:paraId="2A866544" w14:textId="77777777" w:rsidR="005426A4" w:rsidRPr="00FA40C5" w:rsidRDefault="005426A4" w:rsidP="005426A4">
      <w:pPr>
        <w:spacing w:line="276" w:lineRule="auto"/>
        <w:contextualSpacing/>
        <w:rPr>
          <w:strike/>
          <w:color w:val="FF0000"/>
          <w:sz w:val="24"/>
          <w:szCs w:val="24"/>
        </w:rPr>
      </w:pPr>
      <w:r w:rsidRPr="00FA40C5">
        <w:rPr>
          <w:strike/>
          <w:color w:val="FF0000"/>
          <w:sz w:val="24"/>
          <w:szCs w:val="24"/>
        </w:rPr>
        <w:t>La libre remoción por la pérdida de la confianza se entenderá según el desarrollo jurisprudencial de la Corte Constitucional.</w:t>
      </w:r>
    </w:p>
    <w:p w14:paraId="00E7A298" w14:textId="77777777" w:rsidR="005426A4" w:rsidRPr="00FA40C5" w:rsidRDefault="005426A4" w:rsidP="005426A4">
      <w:pPr>
        <w:spacing w:line="276" w:lineRule="auto"/>
        <w:contextualSpacing/>
        <w:rPr>
          <w:strike/>
          <w:color w:val="FF0000"/>
          <w:sz w:val="24"/>
          <w:szCs w:val="24"/>
        </w:rPr>
      </w:pPr>
    </w:p>
    <w:p w14:paraId="5155603C" w14:textId="77777777" w:rsidR="005426A4" w:rsidRPr="00FA40C5" w:rsidRDefault="005426A4" w:rsidP="005426A4">
      <w:pPr>
        <w:spacing w:line="276" w:lineRule="auto"/>
        <w:contextualSpacing/>
        <w:rPr>
          <w:strike/>
          <w:color w:val="FF0000"/>
          <w:sz w:val="24"/>
          <w:szCs w:val="24"/>
        </w:rPr>
      </w:pPr>
      <w:r w:rsidRPr="00FA40C5">
        <w:rPr>
          <w:strike/>
          <w:color w:val="FF0000"/>
          <w:sz w:val="24"/>
          <w:szCs w:val="24"/>
        </w:rPr>
        <w:t>Para los demás empleos o cargos públicos de la Registraduría Nacional del Estado Civil se aplicará el régimen de carrera administrativa especial, por medio de concurso de méritos.</w:t>
      </w:r>
    </w:p>
    <w:p w14:paraId="5359AE6C" w14:textId="77777777" w:rsidR="005426A4" w:rsidRPr="00E23773" w:rsidRDefault="005426A4" w:rsidP="005426A4">
      <w:pPr>
        <w:spacing w:line="276" w:lineRule="auto"/>
        <w:contextualSpacing/>
        <w:rPr>
          <w:sz w:val="24"/>
          <w:szCs w:val="24"/>
        </w:rPr>
      </w:pPr>
    </w:p>
    <w:p w14:paraId="32853542" w14:textId="77777777" w:rsidR="005426A4" w:rsidRPr="00E23773" w:rsidRDefault="005426A4" w:rsidP="005426A4">
      <w:pPr>
        <w:spacing w:line="276" w:lineRule="auto"/>
        <w:contextualSpacing/>
        <w:jc w:val="center"/>
        <w:rPr>
          <w:b/>
          <w:sz w:val="24"/>
          <w:szCs w:val="24"/>
        </w:rPr>
      </w:pPr>
      <w:r w:rsidRPr="00E23773">
        <w:rPr>
          <w:b/>
          <w:sz w:val="24"/>
          <w:szCs w:val="24"/>
        </w:rPr>
        <w:t>CAPÍTULO 4</w:t>
      </w:r>
    </w:p>
    <w:p w14:paraId="3B58FE84" w14:textId="77777777" w:rsidR="005426A4" w:rsidRPr="00E23773" w:rsidRDefault="005426A4" w:rsidP="005426A4">
      <w:pPr>
        <w:spacing w:line="276" w:lineRule="auto"/>
        <w:contextualSpacing/>
        <w:jc w:val="center"/>
        <w:rPr>
          <w:b/>
          <w:sz w:val="24"/>
          <w:szCs w:val="24"/>
        </w:rPr>
      </w:pPr>
    </w:p>
    <w:p w14:paraId="6028EA1D" w14:textId="77777777" w:rsidR="005426A4" w:rsidRPr="00E23773" w:rsidRDefault="005426A4" w:rsidP="005426A4">
      <w:pPr>
        <w:spacing w:line="276" w:lineRule="auto"/>
        <w:contextualSpacing/>
        <w:jc w:val="center"/>
        <w:rPr>
          <w:b/>
          <w:sz w:val="24"/>
          <w:szCs w:val="24"/>
        </w:rPr>
      </w:pPr>
      <w:r w:rsidRPr="00E23773">
        <w:rPr>
          <w:b/>
          <w:sz w:val="24"/>
          <w:szCs w:val="24"/>
        </w:rPr>
        <w:t>De los registradores distritales de Bogotá y departamentales del Estado Civil</w:t>
      </w:r>
    </w:p>
    <w:p w14:paraId="1CAA4469" w14:textId="77777777" w:rsidR="005426A4" w:rsidRPr="00E23773" w:rsidRDefault="005426A4" w:rsidP="005426A4">
      <w:pPr>
        <w:spacing w:line="276" w:lineRule="auto"/>
        <w:contextualSpacing/>
        <w:rPr>
          <w:rFonts w:eastAsiaTheme="majorEastAsia"/>
          <w:sz w:val="24"/>
          <w:szCs w:val="24"/>
          <w:lang w:val="es-CO"/>
        </w:rPr>
      </w:pPr>
    </w:p>
    <w:p w14:paraId="4B0F3CDF" w14:textId="77777777" w:rsidR="005426A4" w:rsidRPr="00E23773" w:rsidRDefault="005426A4" w:rsidP="005426A4">
      <w:pPr>
        <w:spacing w:line="276" w:lineRule="auto"/>
        <w:contextualSpacing/>
        <w:rPr>
          <w:sz w:val="24"/>
          <w:szCs w:val="24"/>
        </w:rPr>
      </w:pPr>
      <w:r w:rsidRPr="00E23773">
        <w:rPr>
          <w:b/>
          <w:sz w:val="24"/>
          <w:szCs w:val="24"/>
        </w:rPr>
        <w:t>ARTÍCULO 25. De los registradores distritales.</w:t>
      </w:r>
      <w:r w:rsidRPr="00E23773">
        <w:rPr>
          <w:sz w:val="24"/>
          <w:szCs w:val="24"/>
        </w:rPr>
        <w:t xml:space="preserve"> En el Distrito Capital de Bogotá habrá dos (2) registradores distritales del Estado Civil, quienes tendrán la responsabilidad, la vigilancia y el funcionamiento de las dependencias de las Registradurías en el ámbito distrital. Los registradores distritales tomarán posesión de su cargo ante el registrador Nacional del Estado Civil.</w:t>
      </w:r>
    </w:p>
    <w:p w14:paraId="229F10DA" w14:textId="77777777" w:rsidR="005426A4" w:rsidRPr="00E23773" w:rsidRDefault="005426A4" w:rsidP="005426A4">
      <w:pPr>
        <w:spacing w:line="276" w:lineRule="auto"/>
        <w:contextualSpacing/>
        <w:rPr>
          <w:sz w:val="24"/>
          <w:szCs w:val="24"/>
        </w:rPr>
      </w:pPr>
    </w:p>
    <w:p w14:paraId="4B564CDE" w14:textId="77777777" w:rsidR="005426A4" w:rsidRPr="00E23773" w:rsidRDefault="005426A4" w:rsidP="005426A4">
      <w:pPr>
        <w:spacing w:line="276" w:lineRule="auto"/>
        <w:ind w:right="59"/>
        <w:contextualSpacing/>
        <w:rPr>
          <w:sz w:val="24"/>
          <w:szCs w:val="24"/>
        </w:rPr>
      </w:pPr>
      <w:r w:rsidRPr="00E23773">
        <w:rPr>
          <w:b/>
          <w:sz w:val="24"/>
          <w:szCs w:val="24"/>
        </w:rPr>
        <w:t>ARTÍCULO 26. Funciones.</w:t>
      </w:r>
      <w:r w:rsidRPr="00E23773">
        <w:rPr>
          <w:sz w:val="24"/>
          <w:szCs w:val="24"/>
        </w:rPr>
        <w:t xml:space="preserve"> Los registradores distritales del Estado Civil tendrán las siguientes funciones:</w:t>
      </w:r>
    </w:p>
    <w:p w14:paraId="48CFBA0A"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6420DFDB" w14:textId="77777777" w:rsidR="005426A4" w:rsidRPr="00E23773" w:rsidRDefault="005426A4" w:rsidP="00A44CCA">
      <w:pPr>
        <w:numPr>
          <w:ilvl w:val="0"/>
          <w:numId w:val="34"/>
        </w:numPr>
        <w:pBdr>
          <w:top w:val="nil"/>
          <w:left w:val="nil"/>
          <w:bottom w:val="nil"/>
          <w:right w:val="nil"/>
          <w:between w:val="nil"/>
        </w:pBdr>
        <w:autoSpaceDE/>
        <w:autoSpaceDN/>
        <w:spacing w:line="276" w:lineRule="auto"/>
        <w:ind w:left="426" w:right="59" w:hanging="426"/>
        <w:contextualSpacing/>
        <w:rPr>
          <w:sz w:val="24"/>
          <w:szCs w:val="24"/>
        </w:rPr>
      </w:pPr>
      <w:r w:rsidRPr="00E23773">
        <w:rPr>
          <w:sz w:val="24"/>
          <w:szCs w:val="24"/>
        </w:rPr>
        <w:t>Nombrar a los servidores de su circunscripción electoral, a excepción de los de libre remoción consagrados en el presente código.</w:t>
      </w:r>
    </w:p>
    <w:p w14:paraId="5C38C6AC" w14:textId="77777777" w:rsidR="005426A4" w:rsidRPr="00E23773" w:rsidRDefault="005426A4" w:rsidP="005426A4">
      <w:pPr>
        <w:pBdr>
          <w:top w:val="nil"/>
          <w:left w:val="nil"/>
          <w:bottom w:val="nil"/>
          <w:right w:val="nil"/>
          <w:between w:val="nil"/>
        </w:pBdr>
        <w:tabs>
          <w:tab w:val="left" w:pos="1250"/>
        </w:tabs>
        <w:spacing w:line="276" w:lineRule="auto"/>
        <w:ind w:left="426" w:right="59" w:hanging="426"/>
        <w:contextualSpacing/>
        <w:rPr>
          <w:sz w:val="24"/>
          <w:szCs w:val="24"/>
        </w:rPr>
      </w:pPr>
    </w:p>
    <w:p w14:paraId="092AA6D4" w14:textId="77777777" w:rsidR="005426A4" w:rsidRPr="00E23773" w:rsidRDefault="005426A4" w:rsidP="00A44CCA">
      <w:pPr>
        <w:numPr>
          <w:ilvl w:val="0"/>
          <w:numId w:val="34"/>
        </w:numPr>
        <w:pBdr>
          <w:top w:val="nil"/>
          <w:left w:val="nil"/>
          <w:bottom w:val="nil"/>
          <w:right w:val="nil"/>
          <w:between w:val="nil"/>
        </w:pBdr>
        <w:tabs>
          <w:tab w:val="left" w:pos="1097"/>
        </w:tabs>
        <w:autoSpaceDE/>
        <w:autoSpaceDN/>
        <w:spacing w:line="276" w:lineRule="auto"/>
        <w:ind w:left="426" w:right="59" w:hanging="426"/>
        <w:contextualSpacing/>
        <w:rPr>
          <w:sz w:val="24"/>
          <w:szCs w:val="24"/>
        </w:rPr>
      </w:pPr>
      <w:r w:rsidRPr="00E23773">
        <w:rPr>
          <w:sz w:val="24"/>
          <w:szCs w:val="24"/>
        </w:rPr>
        <w:t>Las asignadas a los delegados seccionales en registro civil e identificación y en lo electoral.</w:t>
      </w:r>
    </w:p>
    <w:p w14:paraId="444ECD89" w14:textId="77777777" w:rsidR="005426A4" w:rsidRPr="00E23773" w:rsidRDefault="005426A4" w:rsidP="005426A4">
      <w:pPr>
        <w:pBdr>
          <w:top w:val="nil"/>
          <w:left w:val="nil"/>
          <w:bottom w:val="nil"/>
          <w:right w:val="nil"/>
          <w:between w:val="nil"/>
        </w:pBdr>
        <w:tabs>
          <w:tab w:val="left" w:pos="1097"/>
        </w:tabs>
        <w:spacing w:line="276" w:lineRule="auto"/>
        <w:ind w:left="426" w:right="59" w:hanging="426"/>
        <w:contextualSpacing/>
        <w:rPr>
          <w:sz w:val="24"/>
          <w:szCs w:val="24"/>
        </w:rPr>
      </w:pPr>
    </w:p>
    <w:p w14:paraId="1E2FD54B" w14:textId="77777777" w:rsidR="005426A4" w:rsidRPr="00E23773" w:rsidRDefault="005426A4" w:rsidP="00A44CCA">
      <w:pPr>
        <w:numPr>
          <w:ilvl w:val="0"/>
          <w:numId w:val="34"/>
        </w:numPr>
        <w:pBdr>
          <w:top w:val="nil"/>
          <w:left w:val="nil"/>
          <w:bottom w:val="nil"/>
          <w:right w:val="nil"/>
          <w:between w:val="nil"/>
        </w:pBdr>
        <w:tabs>
          <w:tab w:val="left" w:pos="1097"/>
        </w:tabs>
        <w:autoSpaceDE/>
        <w:autoSpaceDN/>
        <w:spacing w:line="276" w:lineRule="auto"/>
        <w:ind w:left="426" w:right="59" w:hanging="426"/>
        <w:contextualSpacing/>
        <w:rPr>
          <w:sz w:val="24"/>
          <w:szCs w:val="24"/>
        </w:rPr>
      </w:pPr>
      <w:r w:rsidRPr="00E23773">
        <w:rPr>
          <w:sz w:val="24"/>
          <w:szCs w:val="24"/>
        </w:rPr>
        <w:t>Investigar las actuaciones y conductas administrativas de los empleados subalternos e imponer las sanciones a que hubiere lugar.</w:t>
      </w:r>
    </w:p>
    <w:p w14:paraId="2C164D87" w14:textId="77777777" w:rsidR="005426A4" w:rsidRPr="00E23773" w:rsidRDefault="005426A4" w:rsidP="005426A4">
      <w:pPr>
        <w:pBdr>
          <w:top w:val="nil"/>
          <w:left w:val="nil"/>
          <w:bottom w:val="nil"/>
          <w:right w:val="nil"/>
          <w:between w:val="nil"/>
        </w:pBdr>
        <w:tabs>
          <w:tab w:val="left" w:pos="1097"/>
        </w:tabs>
        <w:spacing w:line="276" w:lineRule="auto"/>
        <w:ind w:left="426" w:right="59" w:hanging="426"/>
        <w:contextualSpacing/>
        <w:rPr>
          <w:sz w:val="24"/>
          <w:szCs w:val="24"/>
        </w:rPr>
      </w:pPr>
    </w:p>
    <w:p w14:paraId="6EA8FF1E"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Disponer el movimiento del personal en sus respectivas dependencias.</w:t>
      </w:r>
    </w:p>
    <w:p w14:paraId="64502240" w14:textId="77777777" w:rsidR="005426A4" w:rsidRPr="00E23773" w:rsidRDefault="005426A4" w:rsidP="005426A4">
      <w:pPr>
        <w:pBdr>
          <w:top w:val="nil"/>
          <w:left w:val="nil"/>
          <w:bottom w:val="nil"/>
          <w:right w:val="nil"/>
          <w:between w:val="nil"/>
        </w:pBdr>
        <w:tabs>
          <w:tab w:val="left" w:pos="1560"/>
        </w:tabs>
        <w:autoSpaceDE/>
        <w:autoSpaceDN/>
        <w:spacing w:line="276" w:lineRule="auto"/>
        <w:ind w:left="426" w:hanging="426"/>
        <w:contextualSpacing/>
        <w:rPr>
          <w:sz w:val="24"/>
          <w:szCs w:val="24"/>
        </w:rPr>
      </w:pPr>
    </w:p>
    <w:p w14:paraId="713ED0EE"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Actuar como secretarios de la comisión escrutadora distrital y distrital de primer nivel.</w:t>
      </w:r>
    </w:p>
    <w:p w14:paraId="11E238F1"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2EAF4068"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Celebrar contratos dentro de su disponibilidad presupuestal.</w:t>
      </w:r>
    </w:p>
    <w:p w14:paraId="14469ADE"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73AFFC41"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Ejercer la dirección administrativa y financiera de la organización desconcentrada de la Registraduría Nacional en los términos de ley y de la delegación que en esta materia les conceda el registrador Nacional.</w:t>
      </w:r>
    </w:p>
    <w:p w14:paraId="416D4000"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173D198B"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Supervisar los grupos de trabajo.</w:t>
      </w:r>
    </w:p>
    <w:p w14:paraId="1E099F4C" w14:textId="77777777" w:rsidR="005426A4" w:rsidRPr="00E23773" w:rsidRDefault="005426A4" w:rsidP="005426A4">
      <w:pPr>
        <w:pBdr>
          <w:top w:val="nil"/>
          <w:left w:val="nil"/>
          <w:bottom w:val="nil"/>
          <w:right w:val="nil"/>
          <w:between w:val="nil"/>
        </w:pBdr>
        <w:tabs>
          <w:tab w:val="left" w:pos="1560"/>
        </w:tabs>
        <w:autoSpaceDE/>
        <w:autoSpaceDN/>
        <w:spacing w:line="276" w:lineRule="auto"/>
        <w:ind w:left="426" w:hanging="426"/>
        <w:contextualSpacing/>
        <w:rPr>
          <w:sz w:val="24"/>
          <w:szCs w:val="24"/>
        </w:rPr>
      </w:pPr>
    </w:p>
    <w:p w14:paraId="7230EA1E"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Velar por el buen funcionamiento del sistema de control interno de la Registraduría Nacional en su organización desconcentrada.</w:t>
      </w:r>
    </w:p>
    <w:p w14:paraId="599273FD"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62788ABF"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Participar en la definición de las políticas, los planes y los programas de las áreas misionales de la Registraduría Nacional del Estado Civil en el Distrito Capital, y velar por su cumplida ejecución en los términos en que se aprueben.</w:t>
      </w:r>
    </w:p>
    <w:p w14:paraId="456FB96C"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6A293D9F"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Colaborar en el desarrollo de la gestión con las dependencias nacionales encargadas de las áreas administrativa, financiera y de talento humano, observando los procedimientos y normas legales vigentes.</w:t>
      </w:r>
    </w:p>
    <w:p w14:paraId="4B2DF15A"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3C90D573"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Ejercer las delegaciones que se reciban en los asuntos administrativos, financieros y de talento humano, en materia de nominación y de investigaciones y sanciones disciplinarias.</w:t>
      </w:r>
    </w:p>
    <w:p w14:paraId="1B5968C2"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501494FF"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Instruir al personal sobre las funciones que les competen.</w:t>
      </w:r>
    </w:p>
    <w:p w14:paraId="40A4CF28"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0DAC072D"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Atender las solicitudes y comisiones realizadas por el Consejo Nacional Electoral.</w:t>
      </w:r>
    </w:p>
    <w:p w14:paraId="1B9C146E"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4DC87396"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Junto con el alcalde de su circunscripción, regular los lugares y las condiciones para la fijación de carteles, pasacalles, afiches y vallas destinadas a difundir propaganda electoral.</w:t>
      </w:r>
    </w:p>
    <w:p w14:paraId="1E07211A" w14:textId="77777777" w:rsidR="005426A4" w:rsidRPr="00E23773" w:rsidRDefault="005426A4" w:rsidP="005426A4">
      <w:pPr>
        <w:pBdr>
          <w:top w:val="nil"/>
          <w:left w:val="nil"/>
          <w:bottom w:val="nil"/>
          <w:right w:val="nil"/>
          <w:between w:val="nil"/>
        </w:pBdr>
        <w:tabs>
          <w:tab w:val="left" w:pos="1560"/>
        </w:tabs>
        <w:spacing w:line="276" w:lineRule="auto"/>
        <w:ind w:left="426" w:hanging="426"/>
        <w:contextualSpacing/>
        <w:rPr>
          <w:sz w:val="24"/>
          <w:szCs w:val="24"/>
        </w:rPr>
      </w:pPr>
    </w:p>
    <w:p w14:paraId="128DB399" w14:textId="77777777" w:rsidR="005426A4" w:rsidRPr="00E23773" w:rsidRDefault="005426A4" w:rsidP="00A44CCA">
      <w:pPr>
        <w:numPr>
          <w:ilvl w:val="0"/>
          <w:numId w:val="34"/>
        </w:numPr>
        <w:pBdr>
          <w:top w:val="nil"/>
          <w:left w:val="nil"/>
          <w:bottom w:val="nil"/>
          <w:right w:val="nil"/>
          <w:between w:val="nil"/>
        </w:pBdr>
        <w:tabs>
          <w:tab w:val="left" w:pos="1560"/>
        </w:tabs>
        <w:autoSpaceDE/>
        <w:autoSpaceDN/>
        <w:spacing w:line="276" w:lineRule="auto"/>
        <w:ind w:left="426" w:hanging="426"/>
        <w:contextualSpacing/>
        <w:rPr>
          <w:sz w:val="24"/>
          <w:szCs w:val="24"/>
        </w:rPr>
      </w:pPr>
      <w:r w:rsidRPr="00E23773">
        <w:rPr>
          <w:sz w:val="24"/>
          <w:szCs w:val="24"/>
        </w:rPr>
        <w:t>Las demás que les asigne la Ley y el registrador Nacional del Estado Civil.</w:t>
      </w:r>
    </w:p>
    <w:p w14:paraId="612F9D31" w14:textId="77777777" w:rsidR="005426A4" w:rsidRPr="00E23773" w:rsidRDefault="005426A4" w:rsidP="005426A4">
      <w:pPr>
        <w:spacing w:line="276" w:lineRule="auto"/>
        <w:ind w:right="59"/>
        <w:contextualSpacing/>
        <w:rPr>
          <w:sz w:val="24"/>
          <w:szCs w:val="24"/>
        </w:rPr>
      </w:pPr>
    </w:p>
    <w:p w14:paraId="7AAE4BDF" w14:textId="77777777" w:rsidR="005426A4" w:rsidRPr="00E23773" w:rsidRDefault="005426A4" w:rsidP="005426A4">
      <w:pPr>
        <w:pStyle w:val="Ttulo1"/>
        <w:spacing w:before="0" w:line="276" w:lineRule="auto"/>
        <w:contextualSpacing/>
        <w:rPr>
          <w:rFonts w:ascii="Arial" w:hAnsi="Arial" w:cs="Arial"/>
          <w:b w:val="0"/>
          <w:bCs w:val="0"/>
          <w:color w:val="auto"/>
          <w:sz w:val="24"/>
          <w:szCs w:val="24"/>
          <w:lang w:val="es-CO"/>
        </w:rPr>
      </w:pPr>
      <w:r w:rsidRPr="00E23773">
        <w:rPr>
          <w:rFonts w:ascii="Arial" w:hAnsi="Arial" w:cs="Arial"/>
          <w:bCs w:val="0"/>
          <w:color w:val="auto"/>
          <w:sz w:val="24"/>
          <w:szCs w:val="24"/>
          <w:lang w:val="es-CO"/>
        </w:rPr>
        <w:t>ARTÍCULO 27. Del registrador departamental del Estado Civil</w:t>
      </w:r>
      <w:r w:rsidRPr="00E23773">
        <w:rPr>
          <w:rFonts w:ascii="Arial" w:hAnsi="Arial" w:cs="Arial"/>
          <w:b w:val="0"/>
          <w:bCs w:val="0"/>
          <w:color w:val="auto"/>
          <w:sz w:val="24"/>
          <w:szCs w:val="24"/>
          <w:lang w:val="es-CO"/>
        </w:rPr>
        <w:t>. En cada departamento habrá un (1) registrador departamental del Estado Civil, quien tendrá la responsabilidad y vigilancia de la Registraduría Departamental del Estado Civil, así mismo, del funcionamiento de las dependencias de la Registraduría en el ámbito departamental. El registrador departamental tomará posesión de su cargo ante el registrador Nacional del Estado Civil.</w:t>
      </w:r>
    </w:p>
    <w:p w14:paraId="0BA19982" w14:textId="77777777" w:rsidR="005426A4" w:rsidRPr="00E23773" w:rsidRDefault="005426A4" w:rsidP="005426A4">
      <w:pPr>
        <w:spacing w:line="276" w:lineRule="auto"/>
        <w:contextualSpacing/>
        <w:rPr>
          <w:sz w:val="24"/>
          <w:szCs w:val="24"/>
          <w:lang w:val="es-CO"/>
        </w:rPr>
      </w:pPr>
    </w:p>
    <w:p w14:paraId="518ACE7E" w14:textId="77777777" w:rsidR="005426A4" w:rsidRPr="00E23773" w:rsidRDefault="005426A4" w:rsidP="005426A4">
      <w:pPr>
        <w:spacing w:line="276" w:lineRule="auto"/>
        <w:contextualSpacing/>
        <w:rPr>
          <w:sz w:val="24"/>
          <w:szCs w:val="24"/>
          <w:shd w:val="clear" w:color="auto" w:fill="FFFFFF"/>
          <w:lang w:val="es-CO"/>
        </w:rPr>
      </w:pPr>
      <w:r w:rsidRPr="00E23773">
        <w:rPr>
          <w:b/>
          <w:sz w:val="24"/>
          <w:szCs w:val="24"/>
          <w:shd w:val="clear" w:color="auto" w:fill="FFFFFF"/>
          <w:lang w:val="es-CO"/>
        </w:rPr>
        <w:t>Parágrafo</w:t>
      </w:r>
      <w:r w:rsidRPr="00E23773">
        <w:rPr>
          <w:sz w:val="24"/>
          <w:szCs w:val="24"/>
          <w:shd w:val="clear" w:color="auto" w:fill="FFFFFF"/>
          <w:lang w:val="es-CO"/>
        </w:rPr>
        <w:t>.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p w14:paraId="55208F70" w14:textId="77777777" w:rsidR="005426A4" w:rsidRPr="00E23773" w:rsidRDefault="005426A4" w:rsidP="005426A4">
      <w:pPr>
        <w:spacing w:line="276" w:lineRule="auto"/>
        <w:contextualSpacing/>
        <w:rPr>
          <w:sz w:val="24"/>
          <w:szCs w:val="24"/>
          <w:lang w:val="es-CO"/>
        </w:rPr>
      </w:pPr>
    </w:p>
    <w:p w14:paraId="5D2BA975" w14:textId="77777777" w:rsidR="005426A4" w:rsidRPr="00E23773" w:rsidRDefault="005426A4" w:rsidP="005426A4">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bCs/>
          <w:sz w:val="24"/>
          <w:szCs w:val="24"/>
          <w:lang w:eastAsia="en-US"/>
        </w:rPr>
        <w:t>ARTÍCULO</w:t>
      </w:r>
      <w:r w:rsidRPr="00E23773">
        <w:rPr>
          <w:rFonts w:ascii="Arial" w:hAnsi="Arial" w:cs="Arial"/>
          <w:bCs/>
          <w:color w:val="000000"/>
          <w:sz w:val="24"/>
          <w:szCs w:val="24"/>
          <w:lang w:eastAsia="en-US"/>
        </w:rPr>
        <w:t xml:space="preserve"> 28. Funciones. </w:t>
      </w:r>
      <w:r w:rsidRPr="00E23773">
        <w:rPr>
          <w:rFonts w:ascii="Arial" w:hAnsi="Arial" w:cs="Arial"/>
          <w:b w:val="0"/>
          <w:color w:val="000000"/>
          <w:sz w:val="24"/>
          <w:szCs w:val="24"/>
          <w:lang w:eastAsia="en-US"/>
        </w:rPr>
        <w:t>Los registradores departamentales del Estado Civil tendrán las siguientes funciones:</w:t>
      </w:r>
    </w:p>
    <w:p w14:paraId="6F10CB50" w14:textId="77777777" w:rsidR="005426A4" w:rsidRPr="00E23773" w:rsidRDefault="005426A4" w:rsidP="005426A4">
      <w:pPr>
        <w:spacing w:line="276" w:lineRule="auto"/>
        <w:contextualSpacing/>
        <w:rPr>
          <w:sz w:val="24"/>
          <w:szCs w:val="24"/>
          <w:lang w:eastAsia="en-US"/>
        </w:rPr>
      </w:pPr>
    </w:p>
    <w:p w14:paraId="7254A5C9"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1.     Nombrar a los servidores de su circunscripción electoral, a excepción de los de libre remoción consagrados en el presente Código.</w:t>
      </w:r>
    </w:p>
    <w:p w14:paraId="3468F540" w14:textId="77777777" w:rsidR="005426A4" w:rsidRPr="00E23773" w:rsidRDefault="005426A4" w:rsidP="005426A4">
      <w:pPr>
        <w:spacing w:line="276" w:lineRule="auto"/>
        <w:contextualSpacing/>
        <w:rPr>
          <w:sz w:val="24"/>
          <w:szCs w:val="24"/>
          <w:lang w:eastAsia="en-US"/>
        </w:rPr>
      </w:pPr>
    </w:p>
    <w:p w14:paraId="39955B03"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2.     Supervisar las funciones de los delegados seccionales en registro civil e identificación y en lo electoral, garantizando el eficiente y eficaz desempeño de las atribuciones que estos desempeñen.</w:t>
      </w:r>
    </w:p>
    <w:p w14:paraId="31D155DC" w14:textId="77777777" w:rsidR="005426A4" w:rsidRPr="00E23773" w:rsidRDefault="005426A4" w:rsidP="005426A4">
      <w:pPr>
        <w:spacing w:line="276" w:lineRule="auto"/>
        <w:contextualSpacing/>
        <w:rPr>
          <w:color w:val="000000"/>
          <w:sz w:val="24"/>
          <w:szCs w:val="24"/>
          <w:lang w:eastAsia="en-US"/>
        </w:rPr>
      </w:pPr>
    </w:p>
    <w:p w14:paraId="46D7B59C"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3.     Disponer el movimiento del personal en sus respectivas dependencias.</w:t>
      </w:r>
    </w:p>
    <w:p w14:paraId="5C5EEF99" w14:textId="77777777" w:rsidR="005426A4" w:rsidRPr="00E23773" w:rsidRDefault="005426A4" w:rsidP="005426A4">
      <w:pPr>
        <w:spacing w:line="276" w:lineRule="auto"/>
        <w:contextualSpacing/>
        <w:rPr>
          <w:sz w:val="24"/>
          <w:szCs w:val="24"/>
          <w:lang w:eastAsia="en-US"/>
        </w:rPr>
      </w:pPr>
    </w:p>
    <w:p w14:paraId="411A96D3"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4.     Actuar como secretario de la comisión escrutadora departamental.</w:t>
      </w:r>
    </w:p>
    <w:p w14:paraId="3418F91D" w14:textId="77777777" w:rsidR="005426A4" w:rsidRPr="00E23773" w:rsidRDefault="005426A4" w:rsidP="005426A4">
      <w:pPr>
        <w:spacing w:line="276" w:lineRule="auto"/>
        <w:contextualSpacing/>
        <w:rPr>
          <w:sz w:val="24"/>
          <w:szCs w:val="24"/>
          <w:lang w:eastAsia="en-US"/>
        </w:rPr>
      </w:pPr>
    </w:p>
    <w:p w14:paraId="3D19ACEB"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5.     Celebrar contratos dentro de su disponibilidad presupuestal.</w:t>
      </w:r>
    </w:p>
    <w:p w14:paraId="1D0B95FB" w14:textId="77777777" w:rsidR="005426A4" w:rsidRPr="00E23773" w:rsidRDefault="005426A4" w:rsidP="005426A4">
      <w:pPr>
        <w:spacing w:line="276" w:lineRule="auto"/>
        <w:contextualSpacing/>
        <w:rPr>
          <w:sz w:val="24"/>
          <w:szCs w:val="24"/>
          <w:lang w:eastAsia="en-US"/>
        </w:rPr>
      </w:pPr>
    </w:p>
    <w:p w14:paraId="60857328" w14:textId="77777777" w:rsidR="005426A4" w:rsidRPr="00E23773" w:rsidRDefault="005426A4" w:rsidP="005426A4">
      <w:pPr>
        <w:tabs>
          <w:tab w:val="left" w:pos="142"/>
        </w:tabs>
        <w:spacing w:line="276" w:lineRule="auto"/>
        <w:contextualSpacing/>
        <w:rPr>
          <w:color w:val="000000"/>
          <w:sz w:val="24"/>
          <w:szCs w:val="24"/>
          <w:lang w:eastAsia="en-US"/>
        </w:rPr>
      </w:pPr>
      <w:r w:rsidRPr="00E23773">
        <w:rPr>
          <w:color w:val="000000"/>
          <w:sz w:val="24"/>
          <w:szCs w:val="24"/>
          <w:lang w:eastAsia="en-US"/>
        </w:rPr>
        <w:t>6.     Ejercer la dirección administrativa y financiera de la organización administrativa desconcentrada de la Registraduría Nacional, en los términos de ley y de la delegación que en esta materia les conceda el Registrador Nacional.</w:t>
      </w:r>
    </w:p>
    <w:p w14:paraId="7A9FAF7A" w14:textId="77777777" w:rsidR="005426A4" w:rsidRPr="00E23773" w:rsidRDefault="005426A4" w:rsidP="005426A4">
      <w:pPr>
        <w:spacing w:line="276" w:lineRule="auto"/>
        <w:contextualSpacing/>
        <w:rPr>
          <w:sz w:val="24"/>
          <w:szCs w:val="24"/>
          <w:lang w:eastAsia="en-US"/>
        </w:rPr>
      </w:pPr>
    </w:p>
    <w:p w14:paraId="5B1BD561" w14:textId="77777777" w:rsidR="005426A4" w:rsidRPr="00E23773" w:rsidRDefault="005426A4" w:rsidP="005426A4">
      <w:pPr>
        <w:tabs>
          <w:tab w:val="left" w:pos="426"/>
        </w:tabs>
        <w:spacing w:line="276" w:lineRule="auto"/>
        <w:contextualSpacing/>
        <w:rPr>
          <w:color w:val="000000"/>
          <w:sz w:val="24"/>
          <w:szCs w:val="24"/>
          <w:lang w:eastAsia="en-US"/>
        </w:rPr>
      </w:pPr>
      <w:r w:rsidRPr="00E23773">
        <w:rPr>
          <w:color w:val="000000"/>
          <w:sz w:val="24"/>
          <w:szCs w:val="24"/>
          <w:lang w:eastAsia="en-US"/>
        </w:rPr>
        <w:t>7.    Supervisar los grupos de trabajo en su respectivo Departamento.</w:t>
      </w:r>
    </w:p>
    <w:p w14:paraId="55D5C008" w14:textId="77777777" w:rsidR="005426A4" w:rsidRPr="00E23773" w:rsidRDefault="005426A4" w:rsidP="005426A4">
      <w:pPr>
        <w:tabs>
          <w:tab w:val="left" w:pos="426"/>
        </w:tabs>
        <w:spacing w:line="276" w:lineRule="auto"/>
        <w:contextualSpacing/>
        <w:rPr>
          <w:color w:val="000000"/>
          <w:sz w:val="24"/>
          <w:szCs w:val="24"/>
          <w:lang w:eastAsia="en-US"/>
        </w:rPr>
      </w:pPr>
    </w:p>
    <w:p w14:paraId="0434CBED"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8.    Velar por el buen funcionamiento del sistema de control interno de la Registraduría Nacional en cuanto su organización desconcentrada.</w:t>
      </w:r>
    </w:p>
    <w:p w14:paraId="787FEE7A" w14:textId="77777777" w:rsidR="005426A4" w:rsidRPr="00E23773" w:rsidRDefault="005426A4" w:rsidP="005426A4">
      <w:pPr>
        <w:spacing w:line="276" w:lineRule="auto"/>
        <w:contextualSpacing/>
        <w:rPr>
          <w:sz w:val="24"/>
          <w:szCs w:val="24"/>
          <w:lang w:eastAsia="en-US"/>
        </w:rPr>
      </w:pPr>
    </w:p>
    <w:p w14:paraId="5EECC50A"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9. Participar en la definición de las políticas, los planes y los programas de las áreas misionales de la Registraduría Nacional del Estado Civil en la circunscripción en la cual operan, y velar por su cumplida ejecución en los términos en que se aprueben.</w:t>
      </w:r>
    </w:p>
    <w:p w14:paraId="3C500140" w14:textId="77777777" w:rsidR="005426A4" w:rsidRPr="00E23773" w:rsidRDefault="005426A4" w:rsidP="005426A4">
      <w:pPr>
        <w:spacing w:line="276" w:lineRule="auto"/>
        <w:contextualSpacing/>
        <w:rPr>
          <w:sz w:val="24"/>
          <w:szCs w:val="24"/>
          <w:lang w:eastAsia="en-US"/>
        </w:rPr>
      </w:pPr>
    </w:p>
    <w:p w14:paraId="644CCE50"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10. Colaborar en el desarrollo de la gestión con las dependencias nacionales encargadas de las áreas administrativa, financiera y de talento humano, observando los procedimientos y normas legales vigentes.</w:t>
      </w:r>
    </w:p>
    <w:p w14:paraId="7193B9A3" w14:textId="77777777" w:rsidR="005426A4" w:rsidRPr="00E23773" w:rsidRDefault="005426A4" w:rsidP="005426A4">
      <w:pPr>
        <w:spacing w:line="276" w:lineRule="auto"/>
        <w:contextualSpacing/>
        <w:rPr>
          <w:color w:val="000000"/>
          <w:sz w:val="24"/>
          <w:szCs w:val="24"/>
          <w:lang w:eastAsia="en-US"/>
        </w:rPr>
      </w:pPr>
    </w:p>
    <w:p w14:paraId="4B45959B"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11. Ejercer las delegaciones que se reciban en los asuntos administrativos, financieros y de talento humano, en materia de nominación y de investigaciones y sanciones disciplinarias.</w:t>
      </w:r>
    </w:p>
    <w:p w14:paraId="47892AA8" w14:textId="77777777" w:rsidR="005426A4" w:rsidRPr="00E23773" w:rsidRDefault="005426A4" w:rsidP="005426A4">
      <w:pPr>
        <w:spacing w:line="276" w:lineRule="auto"/>
        <w:contextualSpacing/>
        <w:rPr>
          <w:sz w:val="24"/>
          <w:szCs w:val="24"/>
          <w:lang w:eastAsia="en-US"/>
        </w:rPr>
      </w:pPr>
    </w:p>
    <w:p w14:paraId="74365694"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12. Reconocer los viáticos, los transportes y los demás gastos concernientes al ámbito departamental, dentro de su disponibilidad presupuestal.</w:t>
      </w:r>
    </w:p>
    <w:p w14:paraId="63A46D04" w14:textId="77777777" w:rsidR="005426A4" w:rsidRPr="00E23773" w:rsidRDefault="005426A4" w:rsidP="005426A4">
      <w:pPr>
        <w:spacing w:line="276" w:lineRule="auto"/>
        <w:contextualSpacing/>
        <w:rPr>
          <w:sz w:val="24"/>
          <w:szCs w:val="24"/>
          <w:lang w:eastAsia="en-US"/>
        </w:rPr>
      </w:pPr>
    </w:p>
    <w:p w14:paraId="35F71908"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13. Atender las solicitudes y comisiones realizadas por el Consejo Nacional Electoral.</w:t>
      </w:r>
    </w:p>
    <w:p w14:paraId="638814EE" w14:textId="77777777" w:rsidR="005426A4" w:rsidRPr="00E23773" w:rsidRDefault="005426A4" w:rsidP="005426A4">
      <w:pPr>
        <w:spacing w:line="276" w:lineRule="auto"/>
        <w:contextualSpacing/>
        <w:rPr>
          <w:sz w:val="24"/>
          <w:szCs w:val="24"/>
          <w:lang w:eastAsia="en-US"/>
        </w:rPr>
      </w:pPr>
    </w:p>
    <w:p w14:paraId="7697E42C" w14:textId="77777777" w:rsidR="005426A4" w:rsidRPr="00E23773" w:rsidRDefault="005426A4" w:rsidP="005426A4">
      <w:pPr>
        <w:spacing w:line="276" w:lineRule="auto"/>
        <w:contextualSpacing/>
        <w:rPr>
          <w:color w:val="000000"/>
          <w:sz w:val="24"/>
          <w:szCs w:val="24"/>
          <w:lang w:eastAsia="en-US"/>
        </w:rPr>
      </w:pPr>
      <w:r w:rsidRPr="00E23773">
        <w:rPr>
          <w:bCs/>
          <w:color w:val="000000"/>
          <w:sz w:val="24"/>
          <w:szCs w:val="24"/>
          <w:lang w:eastAsia="en-US"/>
        </w:rPr>
        <w:t>14</w:t>
      </w:r>
      <w:r w:rsidRPr="00E23773">
        <w:rPr>
          <w:color w:val="000000"/>
          <w:sz w:val="24"/>
          <w:szCs w:val="24"/>
          <w:lang w:eastAsia="en-US"/>
        </w:rPr>
        <w:t>. Las demás que les asigne la ley y el registrador nacional del Estado Civil.</w:t>
      </w:r>
    </w:p>
    <w:p w14:paraId="3C195389" w14:textId="77777777" w:rsidR="005426A4" w:rsidRPr="00E23773" w:rsidRDefault="005426A4" w:rsidP="005426A4">
      <w:pPr>
        <w:spacing w:line="276" w:lineRule="auto"/>
        <w:contextualSpacing/>
        <w:rPr>
          <w:b/>
          <w:bCs/>
          <w:sz w:val="24"/>
          <w:szCs w:val="24"/>
          <w:lang w:eastAsia="en-US"/>
        </w:rPr>
      </w:pPr>
    </w:p>
    <w:p w14:paraId="32A689CF" w14:textId="77777777" w:rsidR="005426A4" w:rsidRPr="00E23773" w:rsidRDefault="005426A4" w:rsidP="005426A4">
      <w:pPr>
        <w:spacing w:line="276" w:lineRule="auto"/>
        <w:contextualSpacing/>
        <w:rPr>
          <w:b/>
          <w:bCs/>
          <w:sz w:val="24"/>
          <w:szCs w:val="24"/>
          <w:lang w:eastAsia="en-US"/>
        </w:rPr>
      </w:pPr>
    </w:p>
    <w:p w14:paraId="3A019846" w14:textId="77777777" w:rsidR="005426A4" w:rsidRPr="00E23773" w:rsidRDefault="005426A4" w:rsidP="005426A4">
      <w:pPr>
        <w:spacing w:line="276" w:lineRule="auto"/>
        <w:ind w:right="12"/>
        <w:contextualSpacing/>
        <w:jc w:val="center"/>
        <w:rPr>
          <w:b/>
          <w:sz w:val="24"/>
          <w:szCs w:val="24"/>
        </w:rPr>
      </w:pPr>
      <w:r w:rsidRPr="00E23773">
        <w:rPr>
          <w:b/>
          <w:sz w:val="24"/>
          <w:szCs w:val="24"/>
        </w:rPr>
        <w:t>CAPÍTULO 5</w:t>
      </w:r>
    </w:p>
    <w:p w14:paraId="6A3B999B" w14:textId="77777777" w:rsidR="005426A4" w:rsidRPr="00E23773" w:rsidRDefault="005426A4" w:rsidP="005426A4">
      <w:pPr>
        <w:spacing w:line="276" w:lineRule="auto"/>
        <w:ind w:right="12"/>
        <w:contextualSpacing/>
        <w:jc w:val="center"/>
        <w:rPr>
          <w:b/>
          <w:sz w:val="24"/>
          <w:szCs w:val="24"/>
        </w:rPr>
      </w:pPr>
    </w:p>
    <w:p w14:paraId="0B80C9E5" w14:textId="77777777" w:rsidR="005426A4" w:rsidRPr="00E23773" w:rsidRDefault="005426A4" w:rsidP="005426A4">
      <w:pPr>
        <w:spacing w:line="276" w:lineRule="auto"/>
        <w:ind w:right="12"/>
        <w:contextualSpacing/>
        <w:jc w:val="center"/>
        <w:rPr>
          <w:b/>
          <w:sz w:val="24"/>
          <w:szCs w:val="24"/>
        </w:rPr>
      </w:pPr>
      <w:r w:rsidRPr="00E23773">
        <w:rPr>
          <w:b/>
          <w:sz w:val="24"/>
          <w:szCs w:val="24"/>
        </w:rPr>
        <w:t>Delegados seccionales</w:t>
      </w:r>
    </w:p>
    <w:p w14:paraId="66CE0FF6" w14:textId="77777777" w:rsidR="005426A4" w:rsidRPr="00E23773" w:rsidRDefault="005426A4" w:rsidP="005426A4">
      <w:pPr>
        <w:spacing w:line="276" w:lineRule="auto"/>
        <w:ind w:right="12"/>
        <w:contextualSpacing/>
        <w:jc w:val="center"/>
        <w:rPr>
          <w:b/>
          <w:sz w:val="24"/>
          <w:szCs w:val="24"/>
        </w:rPr>
      </w:pPr>
    </w:p>
    <w:p w14:paraId="408BA5A9" w14:textId="77777777" w:rsidR="000B0166" w:rsidRPr="000B0166" w:rsidRDefault="000B0166" w:rsidP="000B0166">
      <w:pPr>
        <w:pStyle w:val="TableParagraph"/>
        <w:spacing w:line="278" w:lineRule="auto"/>
        <w:ind w:right="214"/>
        <w:rPr>
          <w:sz w:val="24"/>
          <w:szCs w:val="24"/>
        </w:rPr>
      </w:pPr>
      <w:r w:rsidRPr="000B0166">
        <w:rPr>
          <w:b/>
          <w:sz w:val="24"/>
          <w:szCs w:val="24"/>
        </w:rPr>
        <w:t>ARTÍCULO 29. Delegados seccionales</w:t>
      </w:r>
      <w:r w:rsidRPr="000B0166">
        <w:rPr>
          <w:sz w:val="24"/>
          <w:szCs w:val="24"/>
        </w:rPr>
        <w:t>. En cada departamento habrá dos (2) delegados seccionales en el registro civil e identificación, y en lo electoral, de los cuales al menos uno será una mujer, quienes tomarán posesión de su cargo ante el registrador departamental y tendrán las siguientes</w:t>
      </w:r>
      <w:r w:rsidRPr="000B0166">
        <w:rPr>
          <w:spacing w:val="3"/>
          <w:sz w:val="24"/>
          <w:szCs w:val="24"/>
        </w:rPr>
        <w:t xml:space="preserve"> </w:t>
      </w:r>
      <w:r w:rsidRPr="000B0166">
        <w:rPr>
          <w:sz w:val="24"/>
          <w:szCs w:val="24"/>
        </w:rPr>
        <w:t>funciones:</w:t>
      </w:r>
    </w:p>
    <w:p w14:paraId="485F189D" w14:textId="77777777" w:rsidR="000B0166" w:rsidRPr="000B0166" w:rsidRDefault="000B0166" w:rsidP="000B0166">
      <w:pPr>
        <w:pStyle w:val="TableParagraph"/>
        <w:spacing w:before="1"/>
        <w:rPr>
          <w:rFonts w:ascii="Times New Roman"/>
          <w:sz w:val="24"/>
          <w:szCs w:val="24"/>
        </w:rPr>
      </w:pPr>
    </w:p>
    <w:p w14:paraId="03401F2C" w14:textId="77777777" w:rsidR="000B0166" w:rsidRPr="000B0166" w:rsidRDefault="000B0166" w:rsidP="000B0166">
      <w:pPr>
        <w:pStyle w:val="TableParagraph"/>
        <w:ind w:left="212"/>
        <w:rPr>
          <w:b/>
          <w:sz w:val="24"/>
          <w:szCs w:val="24"/>
        </w:rPr>
      </w:pPr>
      <w:r w:rsidRPr="000B0166">
        <w:rPr>
          <w:b/>
          <w:sz w:val="24"/>
          <w:szCs w:val="24"/>
        </w:rPr>
        <w:t>1.   Delegado seccional en el registro civil e</w:t>
      </w:r>
      <w:r w:rsidRPr="000B0166">
        <w:rPr>
          <w:b/>
          <w:spacing w:val="-10"/>
          <w:sz w:val="24"/>
          <w:szCs w:val="24"/>
        </w:rPr>
        <w:t xml:space="preserve"> </w:t>
      </w:r>
      <w:r w:rsidRPr="000B0166">
        <w:rPr>
          <w:b/>
          <w:sz w:val="24"/>
          <w:szCs w:val="24"/>
        </w:rPr>
        <w:t>identificación:</w:t>
      </w:r>
    </w:p>
    <w:p w14:paraId="4DF8902F" w14:textId="77777777" w:rsidR="000B0166" w:rsidRPr="000B0166" w:rsidRDefault="000B0166" w:rsidP="000B0166">
      <w:pPr>
        <w:pStyle w:val="TableParagraph"/>
        <w:spacing w:before="2"/>
        <w:rPr>
          <w:rFonts w:ascii="Times New Roman"/>
          <w:sz w:val="24"/>
          <w:szCs w:val="24"/>
        </w:rPr>
      </w:pPr>
    </w:p>
    <w:p w14:paraId="53C03391" w14:textId="77777777" w:rsidR="000B0166" w:rsidRPr="000B0166" w:rsidRDefault="000B0166" w:rsidP="00A44CCA">
      <w:pPr>
        <w:pStyle w:val="TableParagraph"/>
        <w:numPr>
          <w:ilvl w:val="0"/>
          <w:numId w:val="53"/>
        </w:numPr>
        <w:tabs>
          <w:tab w:val="left" w:pos="567"/>
        </w:tabs>
        <w:spacing w:line="278" w:lineRule="auto"/>
        <w:ind w:left="567" w:right="214" w:hanging="327"/>
        <w:rPr>
          <w:sz w:val="24"/>
          <w:szCs w:val="24"/>
        </w:rPr>
      </w:pPr>
      <w:r w:rsidRPr="000B0166">
        <w:rPr>
          <w:sz w:val="24"/>
          <w:szCs w:val="24"/>
        </w:rPr>
        <w:t>Velar por la correcta asignación de los seriales distribuidos por la Dirección de Registro Civil para la inscripción de nacimiento, matrimonio, defunción y demás documentos relacionados con el registro civil y, del mismo modo, vigilar su correcta utilización.</w:t>
      </w:r>
    </w:p>
    <w:p w14:paraId="0F872004" w14:textId="77777777" w:rsidR="000B0166" w:rsidRPr="000B0166" w:rsidRDefault="000B0166" w:rsidP="00A44CCA">
      <w:pPr>
        <w:pStyle w:val="TableParagraph"/>
        <w:numPr>
          <w:ilvl w:val="0"/>
          <w:numId w:val="53"/>
        </w:numPr>
        <w:tabs>
          <w:tab w:val="left" w:pos="567"/>
        </w:tabs>
        <w:spacing w:before="1" w:line="278" w:lineRule="auto"/>
        <w:ind w:left="567" w:right="215" w:hanging="327"/>
        <w:rPr>
          <w:sz w:val="24"/>
          <w:szCs w:val="24"/>
        </w:rPr>
      </w:pPr>
      <w:r w:rsidRPr="000B0166">
        <w:rPr>
          <w:sz w:val="24"/>
          <w:szCs w:val="24"/>
        </w:rPr>
        <w:t>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w:t>
      </w:r>
    </w:p>
    <w:p w14:paraId="4DE3E0DD" w14:textId="77777777" w:rsidR="000B0166" w:rsidRPr="000B0166" w:rsidRDefault="000B0166" w:rsidP="00A44CCA">
      <w:pPr>
        <w:pStyle w:val="TableParagraph"/>
        <w:numPr>
          <w:ilvl w:val="0"/>
          <w:numId w:val="53"/>
        </w:numPr>
        <w:tabs>
          <w:tab w:val="left" w:pos="567"/>
        </w:tabs>
        <w:spacing w:before="4" w:line="278" w:lineRule="auto"/>
        <w:ind w:left="567" w:right="215" w:hanging="327"/>
        <w:rPr>
          <w:sz w:val="24"/>
          <w:szCs w:val="24"/>
        </w:rPr>
      </w:pPr>
      <w:r w:rsidRPr="000B0166">
        <w:rPr>
          <w:sz w:val="24"/>
          <w:szCs w:val="24"/>
        </w:rPr>
        <w:t>Vigilar y controlar la debida y oportuna prestación del servicio de registro civil e identificación, la remisión y actualización oportuna de la información en los sistemas de registro civil y Archivo Nacional de</w:t>
      </w:r>
      <w:r w:rsidRPr="000B0166">
        <w:rPr>
          <w:spacing w:val="6"/>
          <w:sz w:val="24"/>
          <w:szCs w:val="24"/>
        </w:rPr>
        <w:t xml:space="preserve"> </w:t>
      </w:r>
      <w:r w:rsidRPr="000B0166">
        <w:rPr>
          <w:sz w:val="24"/>
          <w:szCs w:val="24"/>
        </w:rPr>
        <w:t>Identificación.</w:t>
      </w:r>
    </w:p>
    <w:p w14:paraId="3A366CF4" w14:textId="77777777" w:rsidR="000B0166" w:rsidRPr="000B0166" w:rsidRDefault="000B0166" w:rsidP="00A44CCA">
      <w:pPr>
        <w:pStyle w:val="TableParagraph"/>
        <w:numPr>
          <w:ilvl w:val="0"/>
          <w:numId w:val="53"/>
        </w:numPr>
        <w:tabs>
          <w:tab w:val="left" w:pos="567"/>
        </w:tabs>
        <w:spacing w:before="1" w:line="278" w:lineRule="auto"/>
        <w:ind w:left="567" w:right="215" w:hanging="327"/>
        <w:rPr>
          <w:sz w:val="24"/>
          <w:szCs w:val="24"/>
        </w:rPr>
      </w:pPr>
      <w:r w:rsidRPr="000B0166">
        <w:rPr>
          <w:sz w:val="24"/>
          <w:szCs w:val="24"/>
        </w:rPr>
        <w:t>Participar en las campañas de registro civil e identificación organizadas por la Registraduría Delegada para Registro Civil e Identificación.</w:t>
      </w:r>
    </w:p>
    <w:p w14:paraId="54FEB158" w14:textId="77777777" w:rsidR="000B0166" w:rsidRPr="000B0166" w:rsidRDefault="000B0166" w:rsidP="00A44CCA">
      <w:pPr>
        <w:pStyle w:val="TableParagraph"/>
        <w:numPr>
          <w:ilvl w:val="0"/>
          <w:numId w:val="53"/>
        </w:numPr>
        <w:tabs>
          <w:tab w:val="left" w:pos="567"/>
        </w:tabs>
        <w:spacing w:before="1" w:line="278" w:lineRule="auto"/>
        <w:ind w:left="567" w:right="215" w:hanging="327"/>
        <w:rPr>
          <w:sz w:val="24"/>
          <w:szCs w:val="24"/>
        </w:rPr>
      </w:pPr>
      <w:r w:rsidRPr="000B0166">
        <w:rPr>
          <w:sz w:val="24"/>
          <w:szCs w:val="24"/>
        </w:rPr>
        <w:t>Coordinar las acciones para la debida prestación de los trámites de preparación y actualización de los documentos de identidad de su respectiva</w:t>
      </w:r>
      <w:r w:rsidRPr="000B0166">
        <w:rPr>
          <w:spacing w:val="-15"/>
          <w:sz w:val="24"/>
          <w:szCs w:val="24"/>
        </w:rPr>
        <w:t xml:space="preserve"> </w:t>
      </w:r>
      <w:r w:rsidRPr="000B0166">
        <w:rPr>
          <w:sz w:val="24"/>
          <w:szCs w:val="24"/>
        </w:rPr>
        <w:t>circunscripción.</w:t>
      </w:r>
    </w:p>
    <w:p w14:paraId="2447B195" w14:textId="77777777" w:rsidR="000B0166" w:rsidRDefault="000B0166" w:rsidP="00A44CCA">
      <w:pPr>
        <w:pStyle w:val="TableParagraph"/>
        <w:numPr>
          <w:ilvl w:val="0"/>
          <w:numId w:val="53"/>
        </w:numPr>
        <w:tabs>
          <w:tab w:val="left" w:pos="567"/>
        </w:tabs>
        <w:spacing w:before="1" w:line="283" w:lineRule="auto"/>
        <w:ind w:left="567" w:right="215" w:hanging="327"/>
        <w:rPr>
          <w:sz w:val="24"/>
          <w:szCs w:val="24"/>
        </w:rPr>
      </w:pPr>
      <w:r w:rsidRPr="000B0166">
        <w:rPr>
          <w:sz w:val="24"/>
          <w:szCs w:val="24"/>
        </w:rPr>
        <w:t>Monitorear la disposición de las herramientas tecnológicas o insumos para los trámites de registro civil y de los documentos de</w:t>
      </w:r>
      <w:r w:rsidRPr="000B0166">
        <w:rPr>
          <w:spacing w:val="2"/>
          <w:sz w:val="24"/>
          <w:szCs w:val="24"/>
        </w:rPr>
        <w:t xml:space="preserve"> </w:t>
      </w:r>
      <w:r>
        <w:rPr>
          <w:sz w:val="24"/>
          <w:szCs w:val="24"/>
        </w:rPr>
        <w:t xml:space="preserve">identidad. </w:t>
      </w:r>
    </w:p>
    <w:p w14:paraId="6FA705C9" w14:textId="77777777" w:rsidR="000B0166" w:rsidRDefault="000B0166" w:rsidP="00A44CCA">
      <w:pPr>
        <w:pStyle w:val="TableParagraph"/>
        <w:numPr>
          <w:ilvl w:val="0"/>
          <w:numId w:val="53"/>
        </w:numPr>
        <w:tabs>
          <w:tab w:val="left" w:pos="567"/>
        </w:tabs>
        <w:spacing w:before="1" w:line="283" w:lineRule="auto"/>
        <w:ind w:left="567" w:right="215" w:hanging="327"/>
        <w:rPr>
          <w:sz w:val="24"/>
          <w:szCs w:val="24"/>
        </w:rPr>
      </w:pPr>
      <w:r w:rsidRPr="000B0166">
        <w:rPr>
          <w:sz w:val="24"/>
          <w:szCs w:val="24"/>
        </w:rPr>
        <w:t>Participar en los comités departamentales de Estadísticas</w:t>
      </w:r>
      <w:r w:rsidRPr="000B0166">
        <w:rPr>
          <w:spacing w:val="4"/>
          <w:sz w:val="24"/>
          <w:szCs w:val="24"/>
        </w:rPr>
        <w:t xml:space="preserve"> </w:t>
      </w:r>
      <w:r w:rsidRPr="000B0166">
        <w:rPr>
          <w:sz w:val="24"/>
          <w:szCs w:val="24"/>
        </w:rPr>
        <w:t>vitales.</w:t>
      </w:r>
    </w:p>
    <w:p w14:paraId="59D63D96" w14:textId="77777777" w:rsidR="000B0166" w:rsidRDefault="000B0166" w:rsidP="00A44CCA">
      <w:pPr>
        <w:pStyle w:val="TableParagraph"/>
        <w:numPr>
          <w:ilvl w:val="0"/>
          <w:numId w:val="53"/>
        </w:numPr>
        <w:tabs>
          <w:tab w:val="left" w:pos="567"/>
        </w:tabs>
        <w:spacing w:before="1" w:line="283" w:lineRule="auto"/>
        <w:ind w:left="567" w:right="215" w:hanging="327"/>
        <w:rPr>
          <w:sz w:val="24"/>
          <w:szCs w:val="24"/>
        </w:rPr>
      </w:pPr>
      <w:r w:rsidRPr="000B0166">
        <w:rPr>
          <w:sz w:val="24"/>
          <w:szCs w:val="24"/>
        </w:rPr>
        <w:t>Colaborar de forma armónica con las oficinas registrales de su circunscripción.</w:t>
      </w:r>
    </w:p>
    <w:p w14:paraId="1C1FF5D1" w14:textId="77777777" w:rsidR="000B0166" w:rsidRDefault="000B0166" w:rsidP="00A44CCA">
      <w:pPr>
        <w:pStyle w:val="TableParagraph"/>
        <w:numPr>
          <w:ilvl w:val="0"/>
          <w:numId w:val="53"/>
        </w:numPr>
        <w:tabs>
          <w:tab w:val="left" w:pos="567"/>
        </w:tabs>
        <w:spacing w:before="1" w:line="283" w:lineRule="auto"/>
        <w:ind w:left="567" w:right="215" w:hanging="327"/>
        <w:rPr>
          <w:sz w:val="24"/>
          <w:szCs w:val="24"/>
        </w:rPr>
      </w:pPr>
      <w:r w:rsidRPr="000B0166">
        <w:rPr>
          <w:sz w:val="24"/>
          <w:szCs w:val="24"/>
        </w:rPr>
        <w:t>Diseñar e implementar estrategias para evitar el subregistro, optimizar los procesos de identificación y garantizar la entrega oportuna de los documentos de identidad.</w:t>
      </w:r>
    </w:p>
    <w:p w14:paraId="4FC8BEB4" w14:textId="77777777" w:rsidR="000B0166" w:rsidRDefault="000B0166" w:rsidP="00A44CCA">
      <w:pPr>
        <w:pStyle w:val="TableParagraph"/>
        <w:numPr>
          <w:ilvl w:val="0"/>
          <w:numId w:val="53"/>
        </w:numPr>
        <w:tabs>
          <w:tab w:val="left" w:pos="567"/>
        </w:tabs>
        <w:spacing w:before="1" w:line="283" w:lineRule="auto"/>
        <w:ind w:left="567" w:right="215" w:hanging="327"/>
        <w:rPr>
          <w:sz w:val="24"/>
          <w:szCs w:val="24"/>
        </w:rPr>
      </w:pPr>
      <w:r w:rsidRPr="000B0166">
        <w:rPr>
          <w:sz w:val="24"/>
          <w:szCs w:val="24"/>
        </w:rPr>
        <w:t>Establecer controles para prevenir y evitar fraudes en el registro civil y la identificación.</w:t>
      </w:r>
    </w:p>
    <w:p w14:paraId="50AE4367" w14:textId="77777777" w:rsidR="000B0166" w:rsidRDefault="000B0166" w:rsidP="00A44CCA">
      <w:pPr>
        <w:pStyle w:val="TableParagraph"/>
        <w:numPr>
          <w:ilvl w:val="0"/>
          <w:numId w:val="53"/>
        </w:numPr>
        <w:tabs>
          <w:tab w:val="left" w:pos="567"/>
        </w:tabs>
        <w:spacing w:before="1" w:line="283" w:lineRule="auto"/>
        <w:ind w:left="567" w:right="215" w:hanging="327"/>
        <w:rPr>
          <w:sz w:val="24"/>
          <w:szCs w:val="24"/>
        </w:rPr>
      </w:pPr>
      <w:r w:rsidRPr="000B0166">
        <w:rPr>
          <w:sz w:val="24"/>
          <w:szCs w:val="24"/>
        </w:rPr>
        <w:t>Promover el uso de los servicios digitales establecidos por la entidad.</w:t>
      </w:r>
    </w:p>
    <w:p w14:paraId="380F3A87" w14:textId="59D714D1" w:rsidR="005426A4" w:rsidRDefault="000B0166" w:rsidP="00A44CCA">
      <w:pPr>
        <w:pStyle w:val="TableParagraph"/>
        <w:numPr>
          <w:ilvl w:val="0"/>
          <w:numId w:val="53"/>
        </w:numPr>
        <w:tabs>
          <w:tab w:val="left" w:pos="567"/>
        </w:tabs>
        <w:spacing w:before="1" w:line="283" w:lineRule="auto"/>
        <w:ind w:left="567" w:right="215" w:hanging="327"/>
        <w:rPr>
          <w:sz w:val="24"/>
          <w:szCs w:val="24"/>
        </w:rPr>
      </w:pPr>
      <w:r w:rsidRPr="000B0166">
        <w:rPr>
          <w:sz w:val="24"/>
          <w:szCs w:val="24"/>
        </w:rPr>
        <w:t>Las demás que les asigne la ley y el registrador nacional del Estado Civil.</w:t>
      </w:r>
    </w:p>
    <w:p w14:paraId="2B46760F" w14:textId="4F6C3B0E" w:rsidR="000B0166" w:rsidRDefault="000B0166" w:rsidP="000B0166">
      <w:pPr>
        <w:pStyle w:val="TableParagraph"/>
        <w:tabs>
          <w:tab w:val="left" w:pos="567"/>
        </w:tabs>
        <w:spacing w:before="1" w:line="283" w:lineRule="auto"/>
        <w:ind w:right="215"/>
        <w:rPr>
          <w:sz w:val="24"/>
          <w:szCs w:val="24"/>
        </w:rPr>
      </w:pPr>
    </w:p>
    <w:p w14:paraId="06189519" w14:textId="77777777" w:rsidR="000B0166" w:rsidRPr="000B0166" w:rsidRDefault="000B0166" w:rsidP="000B0166">
      <w:pPr>
        <w:pStyle w:val="TableParagraph"/>
        <w:ind w:left="212"/>
        <w:rPr>
          <w:b/>
          <w:sz w:val="24"/>
          <w:szCs w:val="24"/>
        </w:rPr>
      </w:pPr>
      <w:r w:rsidRPr="000B0166">
        <w:rPr>
          <w:b/>
          <w:sz w:val="24"/>
          <w:szCs w:val="24"/>
        </w:rPr>
        <w:t>2. Delegado seccional en lo electoral:</w:t>
      </w:r>
    </w:p>
    <w:p w14:paraId="781C90DB" w14:textId="77777777" w:rsidR="000B0166" w:rsidRPr="000B0166" w:rsidRDefault="000B0166" w:rsidP="000B0166">
      <w:pPr>
        <w:pStyle w:val="TableParagraph"/>
        <w:spacing w:before="10"/>
        <w:rPr>
          <w:rFonts w:ascii="Times New Roman"/>
          <w:sz w:val="24"/>
          <w:szCs w:val="24"/>
        </w:rPr>
      </w:pPr>
    </w:p>
    <w:p w14:paraId="7AEE2B46" w14:textId="77777777" w:rsidR="000B0166" w:rsidRPr="000B0166" w:rsidRDefault="000B0166" w:rsidP="00A44CCA">
      <w:pPr>
        <w:pStyle w:val="TableParagraph"/>
        <w:numPr>
          <w:ilvl w:val="0"/>
          <w:numId w:val="54"/>
        </w:numPr>
        <w:tabs>
          <w:tab w:val="left" w:pos="567"/>
        </w:tabs>
        <w:spacing w:line="278" w:lineRule="auto"/>
        <w:ind w:left="567" w:right="215" w:hanging="317"/>
        <w:jc w:val="left"/>
        <w:rPr>
          <w:sz w:val="24"/>
          <w:szCs w:val="24"/>
        </w:rPr>
      </w:pPr>
      <w:r w:rsidRPr="000B0166">
        <w:rPr>
          <w:sz w:val="24"/>
          <w:szCs w:val="24"/>
        </w:rPr>
        <w:t>Organizar y vigilar los procesos electorales y mecanismos de participación ciudadana que corresponden a su circunscripción</w:t>
      </w:r>
      <w:r w:rsidRPr="000B0166">
        <w:rPr>
          <w:spacing w:val="4"/>
          <w:sz w:val="24"/>
          <w:szCs w:val="24"/>
        </w:rPr>
        <w:t xml:space="preserve"> </w:t>
      </w:r>
      <w:r w:rsidRPr="000B0166">
        <w:rPr>
          <w:sz w:val="24"/>
          <w:szCs w:val="24"/>
        </w:rPr>
        <w:t>electoral.</w:t>
      </w:r>
    </w:p>
    <w:p w14:paraId="1DFF173D" w14:textId="77777777" w:rsidR="000B0166" w:rsidRPr="000B0166" w:rsidRDefault="000B0166" w:rsidP="00A44CCA">
      <w:pPr>
        <w:pStyle w:val="TableParagraph"/>
        <w:numPr>
          <w:ilvl w:val="0"/>
          <w:numId w:val="54"/>
        </w:numPr>
        <w:tabs>
          <w:tab w:val="left" w:pos="567"/>
        </w:tabs>
        <w:spacing w:before="1" w:line="278" w:lineRule="auto"/>
        <w:ind w:left="567" w:right="217" w:hanging="317"/>
        <w:jc w:val="left"/>
        <w:rPr>
          <w:sz w:val="24"/>
          <w:szCs w:val="24"/>
        </w:rPr>
      </w:pPr>
      <w:r w:rsidRPr="000B0166">
        <w:rPr>
          <w:sz w:val="24"/>
          <w:szCs w:val="24"/>
        </w:rPr>
        <w:t>Coordinar la adecuada construcción y apropiada actualización de la división política</w:t>
      </w:r>
      <w:r w:rsidRPr="000B0166">
        <w:rPr>
          <w:spacing w:val="-1"/>
          <w:sz w:val="24"/>
          <w:szCs w:val="24"/>
        </w:rPr>
        <w:t xml:space="preserve"> </w:t>
      </w:r>
      <w:r w:rsidRPr="000B0166">
        <w:rPr>
          <w:sz w:val="24"/>
          <w:szCs w:val="24"/>
        </w:rPr>
        <w:t>electoral.</w:t>
      </w:r>
    </w:p>
    <w:p w14:paraId="5E2B4DE9" w14:textId="77777777" w:rsidR="000B0166" w:rsidRPr="000B0166" w:rsidRDefault="000B0166" w:rsidP="00A44CCA">
      <w:pPr>
        <w:pStyle w:val="TableParagraph"/>
        <w:numPr>
          <w:ilvl w:val="0"/>
          <w:numId w:val="54"/>
        </w:numPr>
        <w:tabs>
          <w:tab w:val="left" w:pos="567"/>
        </w:tabs>
        <w:spacing w:before="1"/>
        <w:ind w:left="567" w:hanging="317"/>
        <w:jc w:val="left"/>
        <w:rPr>
          <w:sz w:val="24"/>
          <w:szCs w:val="24"/>
        </w:rPr>
      </w:pPr>
      <w:r w:rsidRPr="000B0166">
        <w:rPr>
          <w:sz w:val="24"/>
          <w:szCs w:val="24"/>
        </w:rPr>
        <w:t>Coordinar y supervisar los procesos de zonificación</w:t>
      </w:r>
      <w:r w:rsidRPr="000B0166">
        <w:rPr>
          <w:spacing w:val="3"/>
          <w:sz w:val="24"/>
          <w:szCs w:val="24"/>
        </w:rPr>
        <w:t xml:space="preserve"> </w:t>
      </w:r>
      <w:r w:rsidRPr="000B0166">
        <w:rPr>
          <w:sz w:val="24"/>
          <w:szCs w:val="24"/>
        </w:rPr>
        <w:t>municipal.</w:t>
      </w:r>
    </w:p>
    <w:p w14:paraId="3E58B9D0" w14:textId="77777777" w:rsidR="000B0166" w:rsidRPr="000B0166" w:rsidRDefault="000B0166" w:rsidP="00A44CCA">
      <w:pPr>
        <w:pStyle w:val="TableParagraph"/>
        <w:numPr>
          <w:ilvl w:val="0"/>
          <w:numId w:val="54"/>
        </w:numPr>
        <w:tabs>
          <w:tab w:val="left" w:pos="567"/>
        </w:tabs>
        <w:spacing w:before="25" w:line="278" w:lineRule="auto"/>
        <w:ind w:left="567" w:right="215" w:hanging="317"/>
        <w:rPr>
          <w:sz w:val="24"/>
          <w:szCs w:val="24"/>
        </w:rPr>
      </w:pPr>
      <w:r w:rsidRPr="000B0166">
        <w:rPr>
          <w:sz w:val="24"/>
          <w:szCs w:val="24"/>
        </w:rPr>
        <w:t>Decidir, por medio de resolución, las apelaciones que se interpongan contra las sanciones impuestas por los registradores del Estado Civil a los jurados de votación.</w:t>
      </w:r>
    </w:p>
    <w:p w14:paraId="6CDD360E" w14:textId="77777777" w:rsidR="000B0166" w:rsidRPr="000B0166" w:rsidRDefault="000B0166" w:rsidP="00A44CCA">
      <w:pPr>
        <w:pStyle w:val="TableParagraph"/>
        <w:numPr>
          <w:ilvl w:val="0"/>
          <w:numId w:val="54"/>
        </w:numPr>
        <w:tabs>
          <w:tab w:val="left" w:pos="567"/>
        </w:tabs>
        <w:spacing w:before="1" w:line="278" w:lineRule="auto"/>
        <w:ind w:left="567" w:right="215" w:hanging="317"/>
        <w:rPr>
          <w:sz w:val="24"/>
          <w:szCs w:val="24"/>
        </w:rPr>
      </w:pPr>
      <w:r w:rsidRPr="000B0166">
        <w:rPr>
          <w:sz w:val="24"/>
          <w:szCs w:val="24"/>
        </w:rPr>
        <w:t>Adelantar la inscripción de las candidaturas para el Senado de la República, a la Cámara de Representantes de su circunscripción electoral y todas las Circunscripciones Especiales, gobernador y Asamblea</w:t>
      </w:r>
      <w:r w:rsidRPr="000B0166">
        <w:rPr>
          <w:spacing w:val="1"/>
          <w:sz w:val="24"/>
          <w:szCs w:val="24"/>
        </w:rPr>
        <w:t xml:space="preserve"> </w:t>
      </w:r>
      <w:r w:rsidRPr="000B0166">
        <w:rPr>
          <w:sz w:val="24"/>
          <w:szCs w:val="24"/>
        </w:rPr>
        <w:t>Departamental.</w:t>
      </w:r>
    </w:p>
    <w:p w14:paraId="7D6F9A96" w14:textId="77777777" w:rsidR="000B0166" w:rsidRPr="000B0166" w:rsidRDefault="000B0166" w:rsidP="00A44CCA">
      <w:pPr>
        <w:pStyle w:val="TableParagraph"/>
        <w:numPr>
          <w:ilvl w:val="0"/>
          <w:numId w:val="54"/>
        </w:numPr>
        <w:tabs>
          <w:tab w:val="left" w:pos="567"/>
        </w:tabs>
        <w:spacing w:before="1" w:line="278" w:lineRule="auto"/>
        <w:ind w:left="567" w:right="214" w:hanging="317"/>
        <w:rPr>
          <w:sz w:val="24"/>
          <w:szCs w:val="24"/>
        </w:rPr>
      </w:pPr>
      <w:r w:rsidRPr="000B0166">
        <w:rPr>
          <w:sz w:val="24"/>
          <w:szCs w:val="24"/>
        </w:rPr>
        <w:t>Ejecutar la póliza de seriedad de la candidatura de los grupos significativos de ciudadanos inscritos en su</w:t>
      </w:r>
      <w:r w:rsidRPr="000B0166">
        <w:rPr>
          <w:spacing w:val="1"/>
          <w:sz w:val="24"/>
          <w:szCs w:val="24"/>
        </w:rPr>
        <w:t xml:space="preserve"> </w:t>
      </w:r>
      <w:r w:rsidRPr="000B0166">
        <w:rPr>
          <w:sz w:val="24"/>
          <w:szCs w:val="24"/>
        </w:rPr>
        <w:t>circunscripción.</w:t>
      </w:r>
    </w:p>
    <w:p w14:paraId="3D8A7516" w14:textId="77777777" w:rsidR="000B0166" w:rsidRPr="000B0166" w:rsidRDefault="000B0166" w:rsidP="00A44CCA">
      <w:pPr>
        <w:pStyle w:val="TableParagraph"/>
        <w:numPr>
          <w:ilvl w:val="0"/>
          <w:numId w:val="54"/>
        </w:numPr>
        <w:tabs>
          <w:tab w:val="left" w:pos="567"/>
        </w:tabs>
        <w:spacing w:before="1" w:line="283" w:lineRule="auto"/>
        <w:ind w:left="567" w:right="216" w:hanging="317"/>
        <w:rPr>
          <w:sz w:val="24"/>
          <w:szCs w:val="24"/>
        </w:rPr>
      </w:pPr>
      <w:r w:rsidRPr="000B0166">
        <w:rPr>
          <w:sz w:val="24"/>
          <w:szCs w:val="24"/>
        </w:rPr>
        <w:t>Llevar las estadísticas electorales de su circunscripción electoral y expedir las correspondientes certificaciones.</w:t>
      </w:r>
    </w:p>
    <w:p w14:paraId="03BAABEE" w14:textId="77777777" w:rsidR="000B0166" w:rsidRPr="000B0166" w:rsidRDefault="000B0166" w:rsidP="00A44CCA">
      <w:pPr>
        <w:pStyle w:val="TableParagraph"/>
        <w:numPr>
          <w:ilvl w:val="0"/>
          <w:numId w:val="54"/>
        </w:numPr>
        <w:tabs>
          <w:tab w:val="left" w:pos="567"/>
        </w:tabs>
        <w:spacing w:line="278" w:lineRule="auto"/>
        <w:ind w:left="567" w:right="213" w:hanging="317"/>
        <w:rPr>
          <w:sz w:val="24"/>
          <w:szCs w:val="24"/>
        </w:rPr>
      </w:pPr>
      <w:r w:rsidRPr="000B0166">
        <w:rPr>
          <w:sz w:val="24"/>
          <w:szCs w:val="24"/>
        </w:rPr>
        <w:t>Coordinar con el nivel central de la Registraduría Nacional del Estado Civil los procesos de revisión de firmas de los mecanismos de participación ciudadana y las inscripciones de candidatos de grupos significativos de ciudadanos que correspondan a su circunscripción</w:t>
      </w:r>
      <w:r w:rsidRPr="000B0166">
        <w:rPr>
          <w:spacing w:val="1"/>
          <w:sz w:val="24"/>
          <w:szCs w:val="24"/>
        </w:rPr>
        <w:t xml:space="preserve"> </w:t>
      </w:r>
      <w:r w:rsidRPr="000B0166">
        <w:rPr>
          <w:sz w:val="24"/>
          <w:szCs w:val="24"/>
        </w:rPr>
        <w:t>electoral.</w:t>
      </w:r>
    </w:p>
    <w:p w14:paraId="2B628242" w14:textId="77777777" w:rsidR="000B0166" w:rsidRPr="000B0166" w:rsidRDefault="000B0166" w:rsidP="00A44CCA">
      <w:pPr>
        <w:pStyle w:val="TableParagraph"/>
        <w:numPr>
          <w:ilvl w:val="0"/>
          <w:numId w:val="54"/>
        </w:numPr>
        <w:tabs>
          <w:tab w:val="left" w:pos="567"/>
        </w:tabs>
        <w:spacing w:line="278" w:lineRule="auto"/>
        <w:ind w:left="567" w:right="215" w:hanging="317"/>
        <w:rPr>
          <w:sz w:val="24"/>
          <w:szCs w:val="24"/>
        </w:rPr>
      </w:pPr>
      <w:r w:rsidRPr="000B0166">
        <w:rPr>
          <w:sz w:val="24"/>
          <w:szCs w:val="24"/>
        </w:rPr>
        <w:t>Las demás que les asigne la ley, el registrador departamental y el registrador nacional del Estado Civil.</w:t>
      </w:r>
    </w:p>
    <w:p w14:paraId="7D2BEBAC" w14:textId="363175FE" w:rsidR="000B0166" w:rsidRPr="000B0166" w:rsidRDefault="000B0166" w:rsidP="00A44CCA">
      <w:pPr>
        <w:pStyle w:val="TableParagraph"/>
        <w:numPr>
          <w:ilvl w:val="0"/>
          <w:numId w:val="54"/>
        </w:numPr>
        <w:tabs>
          <w:tab w:val="left" w:pos="567"/>
        </w:tabs>
        <w:spacing w:line="278" w:lineRule="auto"/>
        <w:ind w:left="567" w:right="215" w:hanging="317"/>
        <w:rPr>
          <w:color w:val="FF0000"/>
          <w:sz w:val="24"/>
          <w:szCs w:val="24"/>
        </w:rPr>
      </w:pPr>
      <w:r w:rsidRPr="000B0166">
        <w:rPr>
          <w:color w:val="FF0000"/>
          <w:sz w:val="24"/>
          <w:szCs w:val="24"/>
        </w:rPr>
        <w:t xml:space="preserve">Informar de forma coordinada al nivel central de la Registraduría Nacional del Estado Civil y al Consejo Nacional Electoral de aquellos casos de violencia política contra la mujer que sean de su conocimiento. </w:t>
      </w:r>
    </w:p>
    <w:p w14:paraId="0622551E" w14:textId="77777777" w:rsidR="000B0166" w:rsidRPr="000B0166" w:rsidRDefault="000B0166" w:rsidP="000B0166">
      <w:pPr>
        <w:pStyle w:val="TableParagraph"/>
        <w:tabs>
          <w:tab w:val="left" w:pos="567"/>
        </w:tabs>
        <w:spacing w:before="1" w:line="283" w:lineRule="auto"/>
        <w:ind w:right="215"/>
        <w:rPr>
          <w:sz w:val="24"/>
          <w:szCs w:val="24"/>
        </w:rPr>
      </w:pPr>
    </w:p>
    <w:p w14:paraId="3B45198C" w14:textId="77777777" w:rsidR="005426A4" w:rsidRPr="00E23773" w:rsidRDefault="005426A4" w:rsidP="005426A4">
      <w:pPr>
        <w:spacing w:line="276" w:lineRule="auto"/>
        <w:contextualSpacing/>
        <w:jc w:val="center"/>
        <w:rPr>
          <w:b/>
          <w:sz w:val="24"/>
          <w:szCs w:val="24"/>
        </w:rPr>
      </w:pPr>
      <w:r w:rsidRPr="00E23773">
        <w:rPr>
          <w:b/>
          <w:sz w:val="24"/>
          <w:szCs w:val="24"/>
        </w:rPr>
        <w:t>CAPÍTULO 6</w:t>
      </w:r>
    </w:p>
    <w:p w14:paraId="64F1D4CB" w14:textId="77777777" w:rsidR="005426A4" w:rsidRPr="00E23773" w:rsidRDefault="005426A4" w:rsidP="005426A4">
      <w:pPr>
        <w:spacing w:line="276" w:lineRule="auto"/>
        <w:contextualSpacing/>
        <w:jc w:val="center"/>
        <w:rPr>
          <w:b/>
          <w:sz w:val="24"/>
          <w:szCs w:val="24"/>
        </w:rPr>
      </w:pPr>
    </w:p>
    <w:p w14:paraId="2C7D4DC8" w14:textId="77777777" w:rsidR="005426A4" w:rsidRPr="00E23773" w:rsidRDefault="005426A4" w:rsidP="005426A4">
      <w:pPr>
        <w:spacing w:line="276" w:lineRule="auto"/>
        <w:contextualSpacing/>
        <w:jc w:val="center"/>
        <w:rPr>
          <w:b/>
          <w:sz w:val="24"/>
          <w:szCs w:val="24"/>
        </w:rPr>
      </w:pPr>
      <w:r w:rsidRPr="00E23773">
        <w:rPr>
          <w:b/>
          <w:sz w:val="24"/>
          <w:szCs w:val="24"/>
        </w:rPr>
        <w:t>Registradores especiales, municipales y auxiliares</w:t>
      </w:r>
    </w:p>
    <w:p w14:paraId="5E1DC9EC" w14:textId="77777777" w:rsidR="005426A4" w:rsidRPr="000B0166" w:rsidRDefault="005426A4" w:rsidP="005426A4">
      <w:pPr>
        <w:spacing w:line="276" w:lineRule="auto"/>
        <w:contextualSpacing/>
        <w:rPr>
          <w:rFonts w:eastAsiaTheme="majorEastAsia"/>
          <w:sz w:val="24"/>
          <w:szCs w:val="24"/>
          <w:lang w:val="es-CO"/>
        </w:rPr>
      </w:pPr>
    </w:p>
    <w:p w14:paraId="612DB7A3" w14:textId="77777777" w:rsidR="000B0166" w:rsidRPr="000B0166" w:rsidRDefault="000B0166" w:rsidP="000B0166">
      <w:pPr>
        <w:pStyle w:val="TableParagraph"/>
        <w:spacing w:line="280" w:lineRule="auto"/>
        <w:ind w:right="215"/>
        <w:rPr>
          <w:sz w:val="24"/>
          <w:szCs w:val="24"/>
        </w:rPr>
      </w:pPr>
      <w:r w:rsidRPr="000B0166">
        <w:rPr>
          <w:b/>
          <w:sz w:val="24"/>
          <w:szCs w:val="24"/>
        </w:rPr>
        <w:t xml:space="preserve">ARTÍCULO 30. Registradores especiales, municipales y auxiliares del Estado Civil. </w:t>
      </w:r>
      <w:r w:rsidRPr="000B0166">
        <w:rPr>
          <w:sz w:val="24"/>
          <w:szCs w:val="24"/>
        </w:rPr>
        <w:t xml:space="preserve">Con excepción del Distrito Capital de Bogotá, en cada distrito o municipio que cuente con una proyección poblacional según el Departamento Nacional de Estadísticas mayor que seiscientos cincuenta mil un (650.001) habitantes, habrá una Registraduría Especial del Estado Civil a cargo de dos (2) registradores especiales, </w:t>
      </w:r>
      <w:r w:rsidRPr="00E676E5">
        <w:rPr>
          <w:strike/>
          <w:color w:val="FF0000"/>
          <w:sz w:val="24"/>
          <w:szCs w:val="24"/>
        </w:rPr>
        <w:t>de libre remoción</w:t>
      </w:r>
      <w:r w:rsidRPr="000B0166">
        <w:rPr>
          <w:sz w:val="24"/>
          <w:szCs w:val="24"/>
        </w:rPr>
        <w:t>, de la máxima categoría según la estructura de planta de personal de la Registraduría Nacional del Estado Civil y de los cuales al menos uno debe ser una mujer.</w:t>
      </w:r>
    </w:p>
    <w:p w14:paraId="31EAC640" w14:textId="77777777" w:rsidR="000B0166" w:rsidRPr="000B0166" w:rsidRDefault="000B0166" w:rsidP="000B0166">
      <w:pPr>
        <w:pStyle w:val="TableParagraph"/>
        <w:spacing w:before="5"/>
        <w:rPr>
          <w:rFonts w:ascii="Times New Roman"/>
          <w:sz w:val="24"/>
          <w:szCs w:val="24"/>
        </w:rPr>
      </w:pPr>
    </w:p>
    <w:p w14:paraId="16C45D85" w14:textId="77777777" w:rsidR="000B0166" w:rsidRPr="000B0166" w:rsidRDefault="000B0166" w:rsidP="000B0166">
      <w:pPr>
        <w:pStyle w:val="TableParagraph"/>
        <w:spacing w:line="280" w:lineRule="auto"/>
        <w:ind w:right="211"/>
        <w:rPr>
          <w:sz w:val="24"/>
          <w:szCs w:val="24"/>
        </w:rPr>
      </w:pPr>
      <w:r w:rsidRPr="000B0166">
        <w:rPr>
          <w:sz w:val="24"/>
          <w:szCs w:val="24"/>
        </w:rPr>
        <w:t xml:space="preserve">En cada distrito o municipio que cuente con una proyección poblacional según el Departamento Nacional de Estadísticas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w:t>
      </w:r>
      <w:r w:rsidRPr="000B0166">
        <w:rPr>
          <w:strike/>
          <w:color w:val="FF0000"/>
          <w:sz w:val="24"/>
          <w:szCs w:val="24"/>
        </w:rPr>
        <w:t>de libre remoción</w:t>
      </w:r>
      <w:r w:rsidRPr="000B0166">
        <w:rPr>
          <w:strike/>
          <w:sz w:val="24"/>
          <w:szCs w:val="24"/>
        </w:rPr>
        <w:t>,</w:t>
      </w:r>
      <w:r w:rsidRPr="000B0166">
        <w:rPr>
          <w:sz w:val="24"/>
          <w:szCs w:val="24"/>
        </w:rPr>
        <w:t xml:space="preserve"> del grado inmediatamente inferior al previsto para los registradores especiales enunciados en el inciso anterior y de los cuales al menos uno debe ser una mujer. </w:t>
      </w:r>
    </w:p>
    <w:p w14:paraId="064469BF" w14:textId="77777777" w:rsidR="000B0166" w:rsidRPr="000B0166" w:rsidRDefault="000B0166" w:rsidP="000B0166">
      <w:pPr>
        <w:pStyle w:val="TableParagraph"/>
        <w:spacing w:line="280" w:lineRule="auto"/>
        <w:ind w:left="251" w:right="211"/>
        <w:rPr>
          <w:sz w:val="24"/>
          <w:szCs w:val="24"/>
        </w:rPr>
      </w:pPr>
    </w:p>
    <w:p w14:paraId="0999813B" w14:textId="77777777" w:rsidR="000B0166" w:rsidRPr="000B0166" w:rsidRDefault="000B0166" w:rsidP="000B0166">
      <w:pPr>
        <w:pStyle w:val="TableParagraph"/>
        <w:spacing w:line="280" w:lineRule="auto"/>
        <w:ind w:right="211"/>
        <w:rPr>
          <w:sz w:val="24"/>
          <w:szCs w:val="24"/>
        </w:rPr>
      </w:pPr>
      <w:r w:rsidRPr="000B0166">
        <w:rPr>
          <w:sz w:val="24"/>
          <w:szCs w:val="24"/>
        </w:rPr>
        <w:t xml:space="preserve">En cada distrito o municipio que cuente con una proyección poblacional según el Departamento Nacional de Estadísticas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w:t>
      </w:r>
      <w:r w:rsidRPr="000B0166">
        <w:rPr>
          <w:strike/>
          <w:color w:val="FF0000"/>
          <w:sz w:val="24"/>
          <w:szCs w:val="24"/>
        </w:rPr>
        <w:t>de libre remoción</w:t>
      </w:r>
      <w:r w:rsidRPr="000B0166">
        <w:rPr>
          <w:strike/>
          <w:sz w:val="24"/>
          <w:szCs w:val="24"/>
        </w:rPr>
        <w:t xml:space="preserve">, </w:t>
      </w:r>
      <w:r w:rsidRPr="000B0166">
        <w:rPr>
          <w:sz w:val="24"/>
          <w:szCs w:val="24"/>
        </w:rPr>
        <w:t xml:space="preserve"> el grado inmediatamente inferior al previsto para los registradores especiales enunciados en el inciso anterior.</w:t>
      </w:r>
    </w:p>
    <w:p w14:paraId="60FF7ACA" w14:textId="77777777" w:rsidR="000B0166" w:rsidRPr="000B0166" w:rsidRDefault="000B0166" w:rsidP="000B0166">
      <w:pPr>
        <w:pStyle w:val="TableParagraph"/>
        <w:spacing w:before="1"/>
        <w:rPr>
          <w:rFonts w:ascii="Times New Roman"/>
          <w:sz w:val="24"/>
          <w:szCs w:val="24"/>
        </w:rPr>
      </w:pPr>
    </w:p>
    <w:p w14:paraId="441686BA" w14:textId="77777777" w:rsidR="000B0166" w:rsidRPr="000B0166" w:rsidRDefault="000B0166" w:rsidP="000B0166">
      <w:pPr>
        <w:pStyle w:val="TableParagraph"/>
        <w:spacing w:line="278" w:lineRule="auto"/>
        <w:ind w:right="214"/>
        <w:rPr>
          <w:sz w:val="24"/>
          <w:szCs w:val="24"/>
        </w:rPr>
      </w:pPr>
      <w:r w:rsidRPr="000B0166">
        <w:rPr>
          <w:sz w:val="24"/>
          <w:szCs w:val="24"/>
        </w:rPr>
        <w:t>En cada municipio que cuente con una proyección poblacional según el Departamento Nacional de Estadísticas comprendida entre cuarenta mil un (40.001) y sesenta y cinco mil (65.000) habitantes, habrá una registraduría de categoría municipal a cargo de un (1) registrador municipal</w:t>
      </w:r>
      <w:r w:rsidRPr="000B0166">
        <w:rPr>
          <w:color w:val="FF0000"/>
          <w:sz w:val="24"/>
          <w:szCs w:val="24"/>
        </w:rPr>
        <w:t xml:space="preserve">, </w:t>
      </w:r>
      <w:r w:rsidRPr="000B0166">
        <w:rPr>
          <w:strike/>
          <w:color w:val="FF0000"/>
          <w:sz w:val="24"/>
          <w:szCs w:val="24"/>
        </w:rPr>
        <w:t>de libre remoción</w:t>
      </w:r>
      <w:r w:rsidRPr="000B0166">
        <w:rPr>
          <w:strike/>
          <w:sz w:val="24"/>
          <w:szCs w:val="24"/>
        </w:rPr>
        <w:t>,</w:t>
      </w:r>
      <w:r w:rsidRPr="000B0166">
        <w:rPr>
          <w:sz w:val="24"/>
          <w:szCs w:val="24"/>
        </w:rPr>
        <w:t xml:space="preserve"> el grado inmediatamente inferior al previsto para el registrador municipal enunciado en el inciso anterior.</w:t>
      </w:r>
    </w:p>
    <w:p w14:paraId="4470A0E8"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2FD9C0E5" w14:textId="721C872A" w:rsidR="005426A4" w:rsidRDefault="005426A4" w:rsidP="005426A4">
      <w:pPr>
        <w:pBdr>
          <w:top w:val="nil"/>
          <w:left w:val="nil"/>
          <w:bottom w:val="nil"/>
          <w:right w:val="nil"/>
          <w:between w:val="nil"/>
        </w:pBdr>
        <w:spacing w:line="276" w:lineRule="auto"/>
        <w:contextualSpacing/>
        <w:rPr>
          <w:sz w:val="24"/>
          <w:szCs w:val="24"/>
        </w:rPr>
      </w:pPr>
      <w:r w:rsidRPr="00E23773">
        <w:rPr>
          <w:sz w:val="24"/>
          <w:szCs w:val="24"/>
        </w:rPr>
        <w:t xml:space="preserve">En cada municipio que cuente con una proyección poblacional según el Departamento Nacional de Estadísticas igual o inferior a quince mil (15.000) habitantes, habrá una registraduría de categoría municipal a cargo de un (1) registrador municipal, </w:t>
      </w:r>
      <w:r w:rsidRPr="00E676E5">
        <w:rPr>
          <w:strike/>
          <w:color w:val="FF0000"/>
          <w:sz w:val="24"/>
          <w:szCs w:val="24"/>
        </w:rPr>
        <w:t>de libre remoción</w:t>
      </w:r>
      <w:r w:rsidRPr="00E23773">
        <w:rPr>
          <w:sz w:val="24"/>
          <w:szCs w:val="24"/>
        </w:rPr>
        <w:t>, del grado inmediatamente inferior al previsto para el registrador municipal enunciado en el inciso anterior.</w:t>
      </w:r>
    </w:p>
    <w:p w14:paraId="4B7A3F32" w14:textId="70B3F380" w:rsidR="000B0166" w:rsidRDefault="000B0166" w:rsidP="005426A4">
      <w:pPr>
        <w:pBdr>
          <w:top w:val="nil"/>
          <w:left w:val="nil"/>
          <w:bottom w:val="nil"/>
          <w:right w:val="nil"/>
          <w:between w:val="nil"/>
        </w:pBdr>
        <w:spacing w:line="276" w:lineRule="auto"/>
        <w:contextualSpacing/>
        <w:rPr>
          <w:sz w:val="24"/>
          <w:szCs w:val="24"/>
        </w:rPr>
      </w:pPr>
    </w:p>
    <w:p w14:paraId="566E0917" w14:textId="2DB4F2C2" w:rsidR="000B0166" w:rsidRPr="000B0166" w:rsidRDefault="000B0166" w:rsidP="000B0166">
      <w:pPr>
        <w:pBdr>
          <w:top w:val="nil"/>
          <w:left w:val="nil"/>
          <w:bottom w:val="nil"/>
          <w:right w:val="nil"/>
          <w:between w:val="nil"/>
        </w:pBdr>
        <w:spacing w:line="276" w:lineRule="auto"/>
        <w:contextualSpacing/>
        <w:rPr>
          <w:sz w:val="24"/>
          <w:szCs w:val="24"/>
        </w:rPr>
      </w:pPr>
      <w:r w:rsidRPr="000B0166">
        <w:rPr>
          <w:sz w:val="24"/>
          <w:szCs w:val="24"/>
        </w:rPr>
        <w:t>En cada municipio que cuente con una proyección poblacional según el</w:t>
      </w:r>
      <w:r>
        <w:rPr>
          <w:sz w:val="24"/>
          <w:szCs w:val="24"/>
        </w:rPr>
        <w:t xml:space="preserve"> </w:t>
      </w:r>
      <w:r w:rsidRPr="000B0166">
        <w:rPr>
          <w:sz w:val="24"/>
          <w:szCs w:val="24"/>
        </w:rPr>
        <w:t xml:space="preserve">Departamento Nacional de Estadísticas comprendida entre quince mil un (15.001) y cuarenta mil (40.000) habitantes, habrá una registraduría de categoría municipal a cargo de un (1) registrador municipal, </w:t>
      </w:r>
      <w:r w:rsidRPr="0015117F">
        <w:rPr>
          <w:strike/>
          <w:color w:val="FF0000"/>
          <w:sz w:val="24"/>
          <w:szCs w:val="24"/>
        </w:rPr>
        <w:t>de libre remoción</w:t>
      </w:r>
      <w:r w:rsidRPr="000B0166">
        <w:rPr>
          <w:sz w:val="24"/>
          <w:szCs w:val="24"/>
        </w:rPr>
        <w:t>, del grado inmediatamente inferior al previsto para el registrador municipal enunciado en el inciso anterior.</w:t>
      </w:r>
    </w:p>
    <w:p w14:paraId="565FAAF8" w14:textId="77777777" w:rsidR="000B0166" w:rsidRPr="000B0166" w:rsidRDefault="000B0166" w:rsidP="000B0166">
      <w:pPr>
        <w:pBdr>
          <w:top w:val="nil"/>
          <w:left w:val="nil"/>
          <w:bottom w:val="nil"/>
          <w:right w:val="nil"/>
          <w:between w:val="nil"/>
        </w:pBdr>
        <w:spacing w:line="276" w:lineRule="auto"/>
        <w:contextualSpacing/>
        <w:rPr>
          <w:sz w:val="24"/>
          <w:szCs w:val="24"/>
        </w:rPr>
      </w:pPr>
    </w:p>
    <w:p w14:paraId="2F2ED059" w14:textId="77777777" w:rsidR="000B0166" w:rsidRPr="000B0166" w:rsidRDefault="000B0166" w:rsidP="000B0166">
      <w:pPr>
        <w:pBdr>
          <w:top w:val="nil"/>
          <w:left w:val="nil"/>
          <w:bottom w:val="nil"/>
          <w:right w:val="nil"/>
          <w:between w:val="nil"/>
        </w:pBdr>
        <w:spacing w:line="276" w:lineRule="auto"/>
        <w:contextualSpacing/>
        <w:rPr>
          <w:sz w:val="24"/>
          <w:szCs w:val="24"/>
        </w:rPr>
      </w:pPr>
      <w:r w:rsidRPr="000B0166">
        <w:rPr>
          <w:sz w:val="24"/>
          <w:szCs w:val="24"/>
        </w:rPr>
        <w:t xml:space="preserve">En cada municipio que cuente con una proyección poblacional según el Departamento Nacional de Estadísticas igual o inferior a quince mil (15.000) habitantes, habrá una registraduría de categoría municipal a cargo de un (1) registrador municipal, </w:t>
      </w:r>
      <w:r w:rsidRPr="0015117F">
        <w:rPr>
          <w:strike/>
          <w:color w:val="FF0000"/>
          <w:sz w:val="24"/>
          <w:szCs w:val="24"/>
        </w:rPr>
        <w:t>de libre remoción</w:t>
      </w:r>
      <w:r w:rsidRPr="000B0166">
        <w:rPr>
          <w:sz w:val="24"/>
          <w:szCs w:val="24"/>
        </w:rPr>
        <w:t>, del grado inmediatamente inferior al previsto para el registrador municipal enunciado en el inciso anterior.</w:t>
      </w:r>
    </w:p>
    <w:p w14:paraId="31FBC185" w14:textId="77777777" w:rsidR="000B0166" w:rsidRPr="000B0166" w:rsidRDefault="000B0166" w:rsidP="000B0166">
      <w:pPr>
        <w:pBdr>
          <w:top w:val="nil"/>
          <w:left w:val="nil"/>
          <w:bottom w:val="nil"/>
          <w:right w:val="nil"/>
          <w:between w:val="nil"/>
        </w:pBdr>
        <w:spacing w:line="276" w:lineRule="auto"/>
        <w:contextualSpacing/>
        <w:rPr>
          <w:sz w:val="24"/>
          <w:szCs w:val="24"/>
        </w:rPr>
      </w:pPr>
    </w:p>
    <w:p w14:paraId="223BE755" w14:textId="77777777" w:rsidR="000B0166" w:rsidRPr="000B0166" w:rsidRDefault="000B0166" w:rsidP="000B0166">
      <w:pPr>
        <w:pBdr>
          <w:top w:val="nil"/>
          <w:left w:val="nil"/>
          <w:bottom w:val="nil"/>
          <w:right w:val="nil"/>
          <w:between w:val="nil"/>
        </w:pBdr>
        <w:spacing w:line="276" w:lineRule="auto"/>
        <w:contextualSpacing/>
        <w:rPr>
          <w:sz w:val="24"/>
          <w:szCs w:val="24"/>
        </w:rPr>
      </w:pPr>
      <w:r w:rsidRPr="000B0166">
        <w:rPr>
          <w:b/>
          <w:sz w:val="24"/>
          <w:szCs w:val="24"/>
        </w:rPr>
        <w:t xml:space="preserve">Parágrafo. </w:t>
      </w:r>
      <w:r w:rsidRPr="000B0166">
        <w:rPr>
          <w:sz w:val="24"/>
          <w:szCs w:val="24"/>
        </w:rPr>
        <w:t>Los registradores municipales y auxiliares del Estado Civil, corresponderán a servidores públicos del nivel profesional de la Registraduría Nacional del Estado Civil. Su asignación a cada municipio se hará a partir de que la nomenclatura del cargo es inferior a la del registrador departamental y estarán adscritos al ente territorial atendiendo las estadísticas previstas en el censo poblacional.</w:t>
      </w:r>
    </w:p>
    <w:p w14:paraId="6F265D73" w14:textId="77777777" w:rsidR="000B0166" w:rsidRPr="000B0166" w:rsidRDefault="000B0166" w:rsidP="000B0166">
      <w:pPr>
        <w:pBdr>
          <w:top w:val="nil"/>
          <w:left w:val="nil"/>
          <w:bottom w:val="nil"/>
          <w:right w:val="nil"/>
          <w:between w:val="nil"/>
        </w:pBdr>
        <w:spacing w:line="276" w:lineRule="auto"/>
        <w:contextualSpacing/>
        <w:rPr>
          <w:sz w:val="24"/>
          <w:szCs w:val="24"/>
        </w:rPr>
      </w:pPr>
    </w:p>
    <w:p w14:paraId="42917840" w14:textId="2DDC001C" w:rsidR="000B0166" w:rsidRPr="00E23773" w:rsidRDefault="000B0166" w:rsidP="000B0166">
      <w:pPr>
        <w:pBdr>
          <w:top w:val="nil"/>
          <w:left w:val="nil"/>
          <w:bottom w:val="nil"/>
          <w:right w:val="nil"/>
          <w:between w:val="nil"/>
        </w:pBdr>
        <w:spacing w:line="276" w:lineRule="auto"/>
        <w:contextualSpacing/>
        <w:rPr>
          <w:sz w:val="24"/>
          <w:szCs w:val="24"/>
        </w:rPr>
      </w:pPr>
      <w:r w:rsidRPr="000B0166">
        <w:rPr>
          <w:sz w:val="24"/>
          <w:szCs w:val="24"/>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p w14:paraId="4FC9D826"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6AA8F11" w14:textId="77777777" w:rsidR="005426A4" w:rsidRPr="00E23773" w:rsidRDefault="005426A4" w:rsidP="005426A4">
      <w:pPr>
        <w:spacing w:line="276" w:lineRule="auto"/>
        <w:contextualSpacing/>
        <w:rPr>
          <w:sz w:val="24"/>
          <w:szCs w:val="24"/>
        </w:rPr>
      </w:pPr>
      <w:r w:rsidRPr="00E23773">
        <w:rPr>
          <w:b/>
          <w:sz w:val="24"/>
          <w:szCs w:val="24"/>
        </w:rPr>
        <w:t>ARTÍCULO 31. Funciones</w:t>
      </w:r>
      <w:r w:rsidRPr="00E23773">
        <w:rPr>
          <w:sz w:val="24"/>
          <w:szCs w:val="24"/>
        </w:rPr>
        <w:t>. Los registradores especiales y municipales tendrán las siguientes funciones:</w:t>
      </w:r>
    </w:p>
    <w:p w14:paraId="583F34F9"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BE01E56" w14:textId="77777777" w:rsidR="005426A4" w:rsidRPr="00E23773" w:rsidRDefault="005426A4" w:rsidP="00A44CCA">
      <w:pPr>
        <w:pStyle w:val="Prrafodelista"/>
        <w:numPr>
          <w:ilvl w:val="3"/>
          <w:numId w:val="23"/>
        </w:numPr>
        <w:pBdr>
          <w:top w:val="nil"/>
          <w:left w:val="nil"/>
          <w:bottom w:val="nil"/>
          <w:right w:val="nil"/>
          <w:between w:val="nil"/>
        </w:pBdr>
        <w:tabs>
          <w:tab w:val="left" w:pos="1332"/>
        </w:tabs>
        <w:autoSpaceDE/>
        <w:autoSpaceDN/>
        <w:spacing w:line="276" w:lineRule="auto"/>
        <w:ind w:left="426" w:hanging="426"/>
        <w:contextualSpacing/>
        <w:rPr>
          <w:b/>
          <w:sz w:val="24"/>
          <w:szCs w:val="24"/>
        </w:rPr>
      </w:pPr>
      <w:r w:rsidRPr="00E23773">
        <w:rPr>
          <w:b/>
          <w:sz w:val="24"/>
          <w:szCs w:val="24"/>
        </w:rPr>
        <w:t>Asuntos electorales:</w:t>
      </w:r>
    </w:p>
    <w:p w14:paraId="2FF86F9B"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68DE6725"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Organizar las elecciones y responder especialmente por la ubicación y los cambios de los puestos de votación y sitios para escrutinios.</w:t>
      </w:r>
    </w:p>
    <w:p w14:paraId="3727EE7A"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Tomar todas las medidas necesarias para que las votaciones se realicen de conformidad con las disposiciones legales y las instrucciones que impartan sus superiores jerárquicos.</w:t>
      </w:r>
    </w:p>
    <w:p w14:paraId="11F497B7"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Nombrar e instruir a los jurados de votación.</w:t>
      </w:r>
    </w:p>
    <w:p w14:paraId="6F6CEF57"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Reemplazar a los jurados de votación que no asistan o abandonen sus funciones.</w:t>
      </w:r>
    </w:p>
    <w:p w14:paraId="4126CEB9"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Junto con el alcalde de su circunscripción, regular las condiciones para la fijación de carteles, pasacalles, afiches y vallas destinadas a difundir propaganda electoral.</w:t>
      </w:r>
    </w:p>
    <w:p w14:paraId="08D55B43"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Sancionar con multas a los jurados de votación en los casos señalados en el presente código.</w:t>
      </w:r>
    </w:p>
    <w:p w14:paraId="7C1ADAD3"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Adelantar la inscripción de las candidaturas para alcalde, concejos distritales y municipales.</w:t>
      </w:r>
    </w:p>
    <w:p w14:paraId="2D49C76A"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Ejecutar la póliza de seriedad de la candidatura de los grupos significativos de ciudadanos inscritos en su circunscripción.</w:t>
      </w:r>
    </w:p>
    <w:p w14:paraId="0274039B"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Actuar como secretario de la comisión escrutadora en su respectiva circunscripción.</w:t>
      </w:r>
    </w:p>
    <w:p w14:paraId="37BAF979" w14:textId="77777777" w:rsidR="005426A4" w:rsidRPr="00E23773" w:rsidRDefault="005426A4" w:rsidP="00A44CCA">
      <w:pPr>
        <w:pStyle w:val="Prrafodelista"/>
        <w:numPr>
          <w:ilvl w:val="0"/>
          <w:numId w:val="35"/>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Conducir y entregar personalmente al registrador departamental los documentos que las comisiones escrutadoras hayan tenido presentes y las actas de escrutinio levantadas por estas.</w:t>
      </w:r>
    </w:p>
    <w:p w14:paraId="1B015839"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1DA25535" w14:textId="77777777" w:rsidR="005426A4" w:rsidRPr="00E23773" w:rsidRDefault="005426A4" w:rsidP="005426A4">
      <w:pPr>
        <w:pBdr>
          <w:top w:val="nil"/>
          <w:left w:val="nil"/>
          <w:bottom w:val="nil"/>
          <w:right w:val="nil"/>
          <w:between w:val="nil"/>
        </w:pBdr>
        <w:autoSpaceDE/>
        <w:autoSpaceDN/>
        <w:spacing w:line="276" w:lineRule="auto"/>
        <w:contextualSpacing/>
        <w:rPr>
          <w:b/>
          <w:sz w:val="24"/>
          <w:szCs w:val="24"/>
        </w:rPr>
      </w:pPr>
      <w:r w:rsidRPr="00E23773">
        <w:rPr>
          <w:b/>
          <w:sz w:val="24"/>
          <w:szCs w:val="24"/>
        </w:rPr>
        <w:t>2. Registro civil e identificación:</w:t>
      </w:r>
    </w:p>
    <w:p w14:paraId="77AB8534"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A220984"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Prestar de manera oportuna y correcta el servicio de registro civil e identificación, remitir y actualizar oportunamente la información en los Sistemas de Registro Civil y Archivo Nacional de Identificación.</w:t>
      </w:r>
    </w:p>
    <w:p w14:paraId="56D3B68A"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Realizar las inscripciones de todos los hechos, los actos y las providencias relacionados con el estado civil de las personas, de acuerdo con la ley y los lineamientos de la entidad.</w:t>
      </w:r>
    </w:p>
    <w:p w14:paraId="130E9EB5"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Reparar y acreditar el enrolamiento de los datos de identificación para la preparación y expedición de los documentos de identificación.</w:t>
      </w:r>
    </w:p>
    <w:p w14:paraId="32EB3FAD"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Colaborar en las campañas del registro civil e identificación cuando corresponda.</w:t>
      </w:r>
    </w:p>
    <w:p w14:paraId="05F692FD"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Presentar al delegado seccional en registro civil e identificación, durante los cinco (5) primeros días de cada mes el informe de producción.</w:t>
      </w:r>
    </w:p>
    <w:p w14:paraId="5F719DCB"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24BF6331"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Disponer la preparación de cédulas y tarjetas de identidad, atender las solicitudes de duplicados, rectificaciones, correcciones, renovaciones, impugnaciones y cancelaciones de esos documentos y ordenar las inscripciones de cédulas.</w:t>
      </w:r>
    </w:p>
    <w:p w14:paraId="5D4D1E99"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Participar en los comités municipales de estadísticas vitales.</w:t>
      </w:r>
    </w:p>
    <w:p w14:paraId="729BBE94" w14:textId="77777777" w:rsidR="005426A4" w:rsidRPr="00E23773" w:rsidRDefault="005426A4" w:rsidP="00A44CCA">
      <w:pPr>
        <w:pStyle w:val="Prrafodelista"/>
        <w:numPr>
          <w:ilvl w:val="0"/>
          <w:numId w:val="36"/>
        </w:numPr>
        <w:pBdr>
          <w:top w:val="nil"/>
          <w:left w:val="nil"/>
          <w:bottom w:val="nil"/>
          <w:right w:val="nil"/>
          <w:between w:val="nil"/>
        </w:pBdr>
        <w:tabs>
          <w:tab w:val="left" w:pos="1615"/>
        </w:tabs>
        <w:autoSpaceDE/>
        <w:autoSpaceDN/>
        <w:spacing w:line="276" w:lineRule="auto"/>
        <w:contextualSpacing/>
        <w:rPr>
          <w:sz w:val="24"/>
          <w:szCs w:val="24"/>
        </w:rPr>
      </w:pPr>
      <w:r w:rsidRPr="00E23773">
        <w:rPr>
          <w:sz w:val="24"/>
          <w:szCs w:val="24"/>
        </w:rPr>
        <w:t>Promover el uso de los servicios digitales establecidos por la entidad.</w:t>
      </w:r>
    </w:p>
    <w:p w14:paraId="5BEB1C4A" w14:textId="77777777" w:rsidR="005426A4" w:rsidRPr="0073782F" w:rsidRDefault="005426A4" w:rsidP="005426A4">
      <w:pPr>
        <w:pBdr>
          <w:top w:val="nil"/>
          <w:left w:val="nil"/>
          <w:bottom w:val="nil"/>
          <w:right w:val="nil"/>
          <w:between w:val="nil"/>
        </w:pBdr>
        <w:tabs>
          <w:tab w:val="left" w:pos="1615"/>
        </w:tabs>
        <w:spacing w:line="276" w:lineRule="auto"/>
        <w:contextualSpacing/>
        <w:rPr>
          <w:b/>
          <w:bCs/>
          <w:sz w:val="24"/>
          <w:szCs w:val="24"/>
        </w:rPr>
      </w:pPr>
    </w:p>
    <w:p w14:paraId="65A92BB5" w14:textId="77777777" w:rsidR="005426A4" w:rsidRPr="00E23773" w:rsidRDefault="005426A4" w:rsidP="005426A4">
      <w:pPr>
        <w:pBdr>
          <w:top w:val="nil"/>
          <w:left w:val="nil"/>
          <w:bottom w:val="nil"/>
          <w:right w:val="nil"/>
          <w:between w:val="nil"/>
        </w:pBdr>
        <w:tabs>
          <w:tab w:val="left" w:pos="1366"/>
          <w:tab w:val="left" w:pos="1615"/>
        </w:tabs>
        <w:spacing w:line="276" w:lineRule="auto"/>
        <w:ind w:left="315" w:hanging="284"/>
        <w:contextualSpacing/>
        <w:rPr>
          <w:sz w:val="24"/>
          <w:szCs w:val="24"/>
        </w:rPr>
      </w:pPr>
      <w:r w:rsidRPr="0073782F">
        <w:rPr>
          <w:b/>
          <w:bCs/>
          <w:sz w:val="24"/>
          <w:szCs w:val="24"/>
        </w:rPr>
        <w:t>3.</w:t>
      </w:r>
      <w:r w:rsidRPr="00E23773">
        <w:rPr>
          <w:sz w:val="24"/>
          <w:szCs w:val="24"/>
        </w:rPr>
        <w:t xml:space="preserve"> Las demás que les asignen el registrador Nacional del Estado Civil o el registrador departamental correspondiente. </w:t>
      </w:r>
    </w:p>
    <w:p w14:paraId="25FE9D04" w14:textId="77777777" w:rsidR="005426A4" w:rsidRPr="00E23773" w:rsidRDefault="005426A4" w:rsidP="005426A4">
      <w:pPr>
        <w:spacing w:line="276" w:lineRule="auto"/>
        <w:contextualSpacing/>
        <w:rPr>
          <w:sz w:val="24"/>
          <w:szCs w:val="24"/>
        </w:rPr>
      </w:pPr>
    </w:p>
    <w:p w14:paraId="33DA6943" w14:textId="77777777" w:rsidR="005426A4" w:rsidRPr="00E23773" w:rsidRDefault="005426A4" w:rsidP="005426A4">
      <w:pPr>
        <w:spacing w:line="276" w:lineRule="auto"/>
        <w:contextualSpacing/>
        <w:rPr>
          <w:sz w:val="24"/>
          <w:szCs w:val="24"/>
        </w:rPr>
      </w:pPr>
      <w:r w:rsidRPr="00E23773">
        <w:rPr>
          <w:b/>
          <w:sz w:val="24"/>
          <w:szCs w:val="24"/>
        </w:rPr>
        <w:t>ARTÍCULO 32. Funciones.</w:t>
      </w:r>
      <w:r w:rsidRPr="00E23773">
        <w:rPr>
          <w:sz w:val="24"/>
          <w:szCs w:val="24"/>
        </w:rPr>
        <w:t xml:space="preserve"> Los registradores auxiliares tendrán las siguientes funciones:</w:t>
      </w:r>
    </w:p>
    <w:p w14:paraId="5D04FBC4"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233B7289" w14:textId="77777777" w:rsidR="005426A4" w:rsidRPr="00E23773" w:rsidRDefault="005426A4" w:rsidP="005426A4">
      <w:pPr>
        <w:pBdr>
          <w:top w:val="nil"/>
          <w:left w:val="nil"/>
          <w:bottom w:val="nil"/>
          <w:right w:val="nil"/>
          <w:between w:val="nil"/>
        </w:pBdr>
        <w:tabs>
          <w:tab w:val="left" w:pos="1332"/>
        </w:tabs>
        <w:autoSpaceDE/>
        <w:autoSpaceDN/>
        <w:spacing w:line="276" w:lineRule="auto"/>
        <w:contextualSpacing/>
        <w:rPr>
          <w:b/>
          <w:sz w:val="24"/>
          <w:szCs w:val="24"/>
        </w:rPr>
      </w:pPr>
      <w:r w:rsidRPr="00E23773">
        <w:rPr>
          <w:b/>
          <w:sz w:val="24"/>
          <w:szCs w:val="24"/>
        </w:rPr>
        <w:t>1. Asuntos electorales:</w:t>
      </w:r>
    </w:p>
    <w:p w14:paraId="3AA5AD90"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1004535" w14:textId="77777777" w:rsidR="005426A4" w:rsidRPr="00E23773" w:rsidRDefault="005426A4" w:rsidP="00A44CCA">
      <w:pPr>
        <w:numPr>
          <w:ilvl w:val="0"/>
          <w:numId w:val="38"/>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Organizar las elecciones y responder especialmente por la ubicación y los cambios de los puestos de votación y sitios para escrutinios.</w:t>
      </w:r>
    </w:p>
    <w:p w14:paraId="026BB835" w14:textId="77777777" w:rsidR="005426A4" w:rsidRPr="00E23773" w:rsidRDefault="005426A4" w:rsidP="00A44CCA">
      <w:pPr>
        <w:numPr>
          <w:ilvl w:val="0"/>
          <w:numId w:val="38"/>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Adelantar el proceso de zonificación en su circunscripción.</w:t>
      </w:r>
    </w:p>
    <w:p w14:paraId="79867456" w14:textId="77777777" w:rsidR="005426A4" w:rsidRPr="00E23773" w:rsidRDefault="005426A4" w:rsidP="00A44CCA">
      <w:pPr>
        <w:numPr>
          <w:ilvl w:val="0"/>
          <w:numId w:val="38"/>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Tomar todas las medidas necesarias para que las votaciones se realicen de conformidad con las disposiciones legales y las instrucciones que impartan sus superiores jerárquicos.</w:t>
      </w:r>
    </w:p>
    <w:p w14:paraId="3629FD97" w14:textId="77777777" w:rsidR="005426A4" w:rsidRPr="00E23773" w:rsidRDefault="005426A4" w:rsidP="00A44CCA">
      <w:pPr>
        <w:numPr>
          <w:ilvl w:val="0"/>
          <w:numId w:val="38"/>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Adelantar la inscripción de las candidaturas para juntas administradores locales.</w:t>
      </w:r>
    </w:p>
    <w:p w14:paraId="03F25C35" w14:textId="77777777" w:rsidR="005426A4" w:rsidRPr="00E23773" w:rsidRDefault="005426A4" w:rsidP="00A44CCA">
      <w:pPr>
        <w:numPr>
          <w:ilvl w:val="0"/>
          <w:numId w:val="38"/>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Ejecutar la póliza de seriedad de la candidatura de los grupos significativos de ciudadanos inscritos en su circunscripción.</w:t>
      </w:r>
    </w:p>
    <w:p w14:paraId="03C80246" w14:textId="77777777" w:rsidR="005426A4" w:rsidRPr="00E23773" w:rsidRDefault="005426A4" w:rsidP="00A44CCA">
      <w:pPr>
        <w:numPr>
          <w:ilvl w:val="0"/>
          <w:numId w:val="38"/>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Actuar como secretario de la comisión escrutadora.</w:t>
      </w:r>
    </w:p>
    <w:p w14:paraId="2B0BE091" w14:textId="77777777" w:rsidR="005426A4" w:rsidRPr="00E23773" w:rsidRDefault="005426A4" w:rsidP="00A44CCA">
      <w:pPr>
        <w:numPr>
          <w:ilvl w:val="0"/>
          <w:numId w:val="38"/>
        </w:numPr>
        <w:pBdr>
          <w:top w:val="nil"/>
          <w:left w:val="nil"/>
          <w:bottom w:val="nil"/>
          <w:right w:val="nil"/>
          <w:between w:val="nil"/>
        </w:pBdr>
        <w:tabs>
          <w:tab w:val="left" w:pos="1615"/>
        </w:tabs>
        <w:autoSpaceDE/>
        <w:autoSpaceDN/>
        <w:spacing w:line="276" w:lineRule="auto"/>
        <w:ind w:left="567"/>
        <w:contextualSpacing/>
        <w:rPr>
          <w:sz w:val="24"/>
          <w:szCs w:val="24"/>
        </w:rPr>
      </w:pPr>
      <w:r w:rsidRPr="00E23773">
        <w:rPr>
          <w:sz w:val="24"/>
          <w:szCs w:val="24"/>
        </w:rPr>
        <w:t>Conducir y entregar personalmente al registrador distrital, especial o municipal, según sea el caso, los documentos que las comisiones escrutadoras hayan tenido presentes y las actas de escrutinio levantadas por estas.</w:t>
      </w:r>
    </w:p>
    <w:p w14:paraId="01B2E9CE" w14:textId="77777777" w:rsidR="005426A4" w:rsidRPr="00E23773" w:rsidRDefault="005426A4" w:rsidP="005426A4">
      <w:pPr>
        <w:spacing w:line="276" w:lineRule="auto"/>
        <w:contextualSpacing/>
        <w:rPr>
          <w:sz w:val="24"/>
          <w:szCs w:val="24"/>
        </w:rPr>
      </w:pPr>
    </w:p>
    <w:p w14:paraId="47C0301E" w14:textId="77777777" w:rsidR="005426A4" w:rsidRPr="00E23773" w:rsidRDefault="005426A4" w:rsidP="005426A4">
      <w:pPr>
        <w:pBdr>
          <w:top w:val="nil"/>
          <w:left w:val="nil"/>
          <w:bottom w:val="nil"/>
          <w:right w:val="nil"/>
          <w:between w:val="nil"/>
        </w:pBdr>
        <w:tabs>
          <w:tab w:val="left" w:pos="1332"/>
        </w:tabs>
        <w:autoSpaceDE/>
        <w:autoSpaceDN/>
        <w:spacing w:line="276" w:lineRule="auto"/>
        <w:contextualSpacing/>
        <w:rPr>
          <w:b/>
          <w:sz w:val="24"/>
          <w:szCs w:val="24"/>
        </w:rPr>
      </w:pPr>
      <w:r w:rsidRPr="00E23773">
        <w:rPr>
          <w:b/>
          <w:sz w:val="24"/>
          <w:szCs w:val="24"/>
        </w:rPr>
        <w:t>2. Registro civil e identificación:</w:t>
      </w:r>
    </w:p>
    <w:p w14:paraId="3302D627"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EDE6C30"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Prestar de manera oportuna y correcta el servicio de registro civil e identificación, remitir y actualizar oportunamente la información en los Sistemas de Registro Civil y Archivo Nacional de Identificación.</w:t>
      </w:r>
    </w:p>
    <w:p w14:paraId="05E934FF"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Realizar las inscripciones de todos los hechos, los actos y las providencias relacionados con el estado civil de las personas, de acuerdo con la ley y los lineamientos de la entidad.</w:t>
      </w:r>
    </w:p>
    <w:p w14:paraId="5EA2E005"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Preparar y acreditar el enrolamiento de los datos de identificación para la preparación y expedición de los documentos de identificación.</w:t>
      </w:r>
    </w:p>
    <w:p w14:paraId="2979014D"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Colaborar en las campañas del registro civil e identificación, cuando corresponda.</w:t>
      </w:r>
    </w:p>
    <w:p w14:paraId="2233A684"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Presentar al delegado seccional en registro civil e identificación, durante los cinco (5) primeros días de cada mes, el informe de producción.</w:t>
      </w:r>
    </w:p>
    <w:p w14:paraId="3287CAA1"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1E755091"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Disponer la preparación de cédulas y tarjetas de identidad, atender las solicitudes de duplicados, rectificaciones, correcciones, renovaciones, impugnaciones y cancelaciones de esos documentos.</w:t>
      </w:r>
    </w:p>
    <w:p w14:paraId="15A0887F"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Participar en los comités municipales de estadísticas vitales.</w:t>
      </w:r>
    </w:p>
    <w:p w14:paraId="4AA11DFE" w14:textId="77777777" w:rsidR="005426A4" w:rsidRPr="00E23773" w:rsidRDefault="005426A4" w:rsidP="00A44CCA">
      <w:pPr>
        <w:numPr>
          <w:ilvl w:val="0"/>
          <w:numId w:val="37"/>
        </w:numPr>
        <w:pBdr>
          <w:top w:val="nil"/>
          <w:left w:val="nil"/>
          <w:bottom w:val="nil"/>
          <w:right w:val="nil"/>
          <w:between w:val="nil"/>
        </w:pBdr>
        <w:autoSpaceDE/>
        <w:autoSpaceDN/>
        <w:spacing w:line="276" w:lineRule="auto"/>
        <w:ind w:left="567"/>
        <w:contextualSpacing/>
        <w:rPr>
          <w:sz w:val="24"/>
          <w:szCs w:val="24"/>
        </w:rPr>
      </w:pPr>
      <w:r w:rsidRPr="00E23773">
        <w:rPr>
          <w:sz w:val="24"/>
          <w:szCs w:val="24"/>
        </w:rPr>
        <w:t>Promover el uso de los servicios digitales establecidos por la entidad.</w:t>
      </w:r>
    </w:p>
    <w:p w14:paraId="22087969"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3A266658" w14:textId="77777777" w:rsidR="005426A4" w:rsidRPr="00E23773" w:rsidRDefault="005426A4" w:rsidP="00A44CCA">
      <w:pPr>
        <w:pStyle w:val="Prrafodelista"/>
        <w:numPr>
          <w:ilvl w:val="0"/>
          <w:numId w:val="23"/>
        </w:numPr>
        <w:pBdr>
          <w:top w:val="nil"/>
          <w:left w:val="nil"/>
          <w:bottom w:val="nil"/>
          <w:right w:val="nil"/>
          <w:between w:val="nil"/>
        </w:pBdr>
        <w:tabs>
          <w:tab w:val="left" w:pos="1332"/>
        </w:tabs>
        <w:autoSpaceDE/>
        <w:autoSpaceDN/>
        <w:spacing w:line="276" w:lineRule="auto"/>
        <w:ind w:left="284"/>
        <w:contextualSpacing/>
        <w:rPr>
          <w:b/>
          <w:sz w:val="24"/>
          <w:szCs w:val="24"/>
        </w:rPr>
      </w:pPr>
      <w:r w:rsidRPr="00E23773">
        <w:rPr>
          <w:b/>
          <w:sz w:val="24"/>
          <w:szCs w:val="24"/>
        </w:rPr>
        <w:t>Otras funciones:</w:t>
      </w:r>
    </w:p>
    <w:p w14:paraId="6E311675"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6C377432" w14:textId="77777777" w:rsidR="005426A4" w:rsidRPr="00E23773" w:rsidRDefault="005426A4" w:rsidP="005426A4">
      <w:pPr>
        <w:pBdr>
          <w:top w:val="nil"/>
          <w:left w:val="nil"/>
          <w:bottom w:val="nil"/>
          <w:right w:val="nil"/>
          <w:between w:val="nil"/>
        </w:pBdr>
        <w:tabs>
          <w:tab w:val="left" w:pos="1604"/>
        </w:tabs>
        <w:autoSpaceDE/>
        <w:autoSpaceDN/>
        <w:spacing w:line="276" w:lineRule="auto"/>
        <w:ind w:left="567" w:hanging="283"/>
        <w:contextualSpacing/>
        <w:rPr>
          <w:sz w:val="24"/>
          <w:szCs w:val="24"/>
        </w:rPr>
      </w:pPr>
      <w:r>
        <w:rPr>
          <w:sz w:val="24"/>
          <w:szCs w:val="24"/>
        </w:rPr>
        <w:t xml:space="preserve">a. </w:t>
      </w:r>
      <w:r w:rsidRPr="00E23773">
        <w:rPr>
          <w:sz w:val="24"/>
          <w:szCs w:val="24"/>
        </w:rPr>
        <w:t>Recibir y entregar bajo inventario los elementos de oficina.</w:t>
      </w:r>
    </w:p>
    <w:p w14:paraId="26719F5F" w14:textId="77777777" w:rsidR="005426A4" w:rsidRPr="00E23773" w:rsidRDefault="005426A4" w:rsidP="005426A4">
      <w:pPr>
        <w:pBdr>
          <w:top w:val="nil"/>
          <w:left w:val="nil"/>
          <w:bottom w:val="nil"/>
          <w:right w:val="nil"/>
          <w:between w:val="nil"/>
        </w:pBdr>
        <w:tabs>
          <w:tab w:val="left" w:pos="1604"/>
        </w:tabs>
        <w:autoSpaceDE/>
        <w:autoSpaceDN/>
        <w:spacing w:line="276" w:lineRule="auto"/>
        <w:ind w:left="567" w:hanging="283"/>
        <w:contextualSpacing/>
        <w:rPr>
          <w:sz w:val="24"/>
          <w:szCs w:val="24"/>
        </w:rPr>
      </w:pPr>
      <w:r>
        <w:rPr>
          <w:sz w:val="24"/>
          <w:szCs w:val="24"/>
        </w:rPr>
        <w:t xml:space="preserve">b. </w:t>
      </w:r>
      <w:r w:rsidRPr="00E23773">
        <w:rPr>
          <w:sz w:val="24"/>
          <w:szCs w:val="24"/>
        </w:rPr>
        <w:t>Las demás que les asignen el Registrador Nacional del Estado Civil o sus superiores jerárquicos.</w:t>
      </w:r>
    </w:p>
    <w:p w14:paraId="6FFBC711" w14:textId="77777777" w:rsidR="005426A4" w:rsidRPr="00E23773" w:rsidRDefault="005426A4" w:rsidP="005426A4">
      <w:pPr>
        <w:spacing w:line="276" w:lineRule="auto"/>
        <w:contextualSpacing/>
        <w:rPr>
          <w:sz w:val="24"/>
          <w:szCs w:val="24"/>
        </w:rPr>
      </w:pPr>
    </w:p>
    <w:p w14:paraId="2910C2ED" w14:textId="77777777" w:rsidR="005426A4" w:rsidRPr="00E23773" w:rsidRDefault="005426A4" w:rsidP="005426A4">
      <w:pPr>
        <w:pBdr>
          <w:top w:val="nil"/>
          <w:left w:val="nil"/>
          <w:bottom w:val="nil"/>
          <w:right w:val="nil"/>
          <w:between w:val="nil"/>
        </w:pBdr>
        <w:spacing w:line="276" w:lineRule="auto"/>
        <w:ind w:right="57"/>
        <w:contextualSpacing/>
        <w:rPr>
          <w:sz w:val="24"/>
          <w:szCs w:val="24"/>
        </w:rPr>
      </w:pPr>
      <w:r w:rsidRPr="00E23773">
        <w:rPr>
          <w:b/>
          <w:sz w:val="24"/>
          <w:szCs w:val="24"/>
        </w:rPr>
        <w:t>ARTÍCULO 33. Calidades.</w:t>
      </w:r>
      <w:r w:rsidRPr="00E23773">
        <w:rPr>
          <w:sz w:val="24"/>
          <w:szCs w:val="24"/>
        </w:rPr>
        <w:t xml:space="preserve"> Para ser registrador municipal o auxiliar se requiere ser colombiano de nacimiento, ciudadano en ejercicio y título profesional.</w:t>
      </w:r>
    </w:p>
    <w:p w14:paraId="0312B95F" w14:textId="77777777" w:rsidR="005426A4" w:rsidRPr="00E23773" w:rsidRDefault="005426A4" w:rsidP="005426A4">
      <w:pPr>
        <w:spacing w:line="276" w:lineRule="auto"/>
        <w:contextualSpacing/>
        <w:rPr>
          <w:sz w:val="24"/>
          <w:szCs w:val="24"/>
        </w:rPr>
      </w:pPr>
    </w:p>
    <w:p w14:paraId="005E18A1" w14:textId="77777777" w:rsidR="005426A4" w:rsidRPr="00E23773" w:rsidRDefault="005426A4" w:rsidP="005426A4">
      <w:pPr>
        <w:pBdr>
          <w:top w:val="nil"/>
          <w:left w:val="nil"/>
          <w:bottom w:val="nil"/>
          <w:right w:val="nil"/>
          <w:between w:val="nil"/>
        </w:pBdr>
        <w:spacing w:line="276" w:lineRule="auto"/>
        <w:ind w:right="57"/>
        <w:contextualSpacing/>
        <w:rPr>
          <w:sz w:val="24"/>
          <w:szCs w:val="24"/>
        </w:rPr>
      </w:pPr>
      <w:r w:rsidRPr="00E23773">
        <w:rPr>
          <w:b/>
          <w:sz w:val="24"/>
          <w:szCs w:val="24"/>
        </w:rPr>
        <w:t>ARTÍCULO 34. Posesión.</w:t>
      </w:r>
      <w:r w:rsidRPr="00E23773">
        <w:rPr>
          <w:sz w:val="24"/>
          <w:szCs w:val="24"/>
        </w:rPr>
        <w:t xml:space="preserve"> Los registradores especiales y municipales se posesionarán ante el registrador departamental. Los registradores auxiliares tomarán posesión de su cargo ante el respectivo registrador.</w:t>
      </w:r>
    </w:p>
    <w:p w14:paraId="34E384ED" w14:textId="77777777" w:rsidR="005426A4" w:rsidRPr="00E23773" w:rsidRDefault="005426A4" w:rsidP="005426A4">
      <w:pPr>
        <w:spacing w:line="276" w:lineRule="auto"/>
        <w:contextualSpacing/>
        <w:rPr>
          <w:sz w:val="24"/>
          <w:szCs w:val="24"/>
        </w:rPr>
      </w:pPr>
    </w:p>
    <w:p w14:paraId="176F378F" w14:textId="77777777" w:rsidR="005426A4" w:rsidRPr="00E23773" w:rsidRDefault="005426A4" w:rsidP="005426A4">
      <w:pPr>
        <w:pBdr>
          <w:top w:val="nil"/>
          <w:left w:val="nil"/>
          <w:bottom w:val="nil"/>
          <w:right w:val="nil"/>
          <w:between w:val="nil"/>
        </w:pBdr>
        <w:spacing w:line="276" w:lineRule="auto"/>
        <w:ind w:right="7"/>
        <w:contextualSpacing/>
        <w:jc w:val="center"/>
        <w:rPr>
          <w:b/>
          <w:sz w:val="24"/>
          <w:szCs w:val="24"/>
        </w:rPr>
      </w:pPr>
      <w:r w:rsidRPr="00E23773">
        <w:rPr>
          <w:b/>
          <w:sz w:val="24"/>
          <w:szCs w:val="24"/>
        </w:rPr>
        <w:t>CAPÍTULO 7</w:t>
      </w:r>
    </w:p>
    <w:p w14:paraId="20B32CC3" w14:textId="77777777" w:rsidR="005426A4" w:rsidRPr="00E23773" w:rsidRDefault="005426A4" w:rsidP="005426A4">
      <w:pPr>
        <w:pBdr>
          <w:top w:val="nil"/>
          <w:left w:val="nil"/>
          <w:bottom w:val="nil"/>
          <w:right w:val="nil"/>
          <w:between w:val="nil"/>
        </w:pBdr>
        <w:spacing w:line="276" w:lineRule="auto"/>
        <w:ind w:right="7"/>
        <w:contextualSpacing/>
        <w:jc w:val="center"/>
        <w:rPr>
          <w:b/>
          <w:sz w:val="24"/>
          <w:szCs w:val="24"/>
        </w:rPr>
      </w:pPr>
    </w:p>
    <w:p w14:paraId="14C8F714" w14:textId="77777777" w:rsidR="005426A4" w:rsidRPr="00E23773" w:rsidRDefault="005426A4" w:rsidP="005426A4">
      <w:pPr>
        <w:pBdr>
          <w:top w:val="nil"/>
          <w:left w:val="nil"/>
          <w:bottom w:val="nil"/>
          <w:right w:val="nil"/>
          <w:between w:val="nil"/>
        </w:pBdr>
        <w:spacing w:line="276" w:lineRule="auto"/>
        <w:ind w:right="7"/>
        <w:contextualSpacing/>
        <w:jc w:val="center"/>
        <w:rPr>
          <w:b/>
          <w:sz w:val="24"/>
          <w:szCs w:val="24"/>
        </w:rPr>
      </w:pPr>
      <w:r w:rsidRPr="00E23773">
        <w:rPr>
          <w:b/>
          <w:sz w:val="24"/>
          <w:szCs w:val="24"/>
        </w:rPr>
        <w:t>Delegados de puesto de los registradores distritales, especiales y municipales</w:t>
      </w:r>
    </w:p>
    <w:p w14:paraId="7CBB839E" w14:textId="77777777" w:rsidR="005426A4" w:rsidRPr="00E23773" w:rsidRDefault="005426A4" w:rsidP="005426A4">
      <w:pPr>
        <w:pBdr>
          <w:top w:val="nil"/>
          <w:left w:val="nil"/>
          <w:bottom w:val="nil"/>
          <w:right w:val="nil"/>
          <w:between w:val="nil"/>
        </w:pBdr>
        <w:spacing w:line="276" w:lineRule="auto"/>
        <w:ind w:right="7"/>
        <w:contextualSpacing/>
        <w:rPr>
          <w:sz w:val="24"/>
          <w:szCs w:val="24"/>
        </w:rPr>
      </w:pPr>
    </w:p>
    <w:p w14:paraId="40B53DEF" w14:textId="77777777" w:rsidR="005426A4" w:rsidRPr="00E23773" w:rsidRDefault="005426A4" w:rsidP="005426A4">
      <w:pPr>
        <w:pBdr>
          <w:top w:val="nil"/>
          <w:left w:val="nil"/>
          <w:bottom w:val="nil"/>
          <w:right w:val="nil"/>
          <w:between w:val="nil"/>
        </w:pBdr>
        <w:spacing w:line="276" w:lineRule="auto"/>
        <w:ind w:right="7"/>
        <w:contextualSpacing/>
        <w:rPr>
          <w:sz w:val="24"/>
          <w:szCs w:val="24"/>
        </w:rPr>
      </w:pPr>
      <w:r w:rsidRPr="00E23773">
        <w:rPr>
          <w:b/>
          <w:sz w:val="24"/>
          <w:szCs w:val="24"/>
        </w:rPr>
        <w:t>ARTÍCULO 35. Delegado de puesto.</w:t>
      </w:r>
      <w:r w:rsidRPr="00E23773">
        <w:rPr>
          <w:sz w:val="24"/>
          <w:szCs w:val="24"/>
        </w:rPr>
        <w:t xml:space="preserve"> En todos los puestos de votación habrá delegados, nombrados por los registradores distritales de Bogotá D.C. y departamentales del Estado Civil.</w:t>
      </w:r>
    </w:p>
    <w:p w14:paraId="0415C548" w14:textId="77777777" w:rsidR="005426A4" w:rsidRPr="00E23773" w:rsidRDefault="005426A4" w:rsidP="005426A4">
      <w:pPr>
        <w:pBdr>
          <w:top w:val="nil"/>
          <w:left w:val="nil"/>
          <w:bottom w:val="nil"/>
          <w:right w:val="nil"/>
          <w:between w:val="nil"/>
        </w:pBdr>
        <w:spacing w:line="276" w:lineRule="auto"/>
        <w:ind w:right="7"/>
        <w:contextualSpacing/>
        <w:rPr>
          <w:sz w:val="24"/>
          <w:szCs w:val="24"/>
        </w:rPr>
      </w:pPr>
    </w:p>
    <w:p w14:paraId="523E0B42" w14:textId="77777777" w:rsidR="005426A4" w:rsidRPr="00E23773" w:rsidRDefault="005426A4" w:rsidP="005426A4">
      <w:pPr>
        <w:pBdr>
          <w:top w:val="nil"/>
          <w:left w:val="nil"/>
          <w:bottom w:val="nil"/>
          <w:right w:val="nil"/>
          <w:between w:val="nil"/>
        </w:pBdr>
        <w:spacing w:line="276" w:lineRule="auto"/>
        <w:ind w:right="7"/>
        <w:contextualSpacing/>
        <w:rPr>
          <w:sz w:val="24"/>
          <w:szCs w:val="24"/>
        </w:rPr>
      </w:pPr>
      <w:r w:rsidRPr="00E23773">
        <w:rPr>
          <w:b/>
          <w:sz w:val="24"/>
          <w:szCs w:val="24"/>
        </w:rPr>
        <w:t>ARTÍCULO 36. Funciones.</w:t>
      </w:r>
      <w:r w:rsidRPr="00E23773">
        <w:rPr>
          <w:sz w:val="24"/>
          <w:szCs w:val="24"/>
        </w:rPr>
        <w:t xml:space="preserve"> Los delegados de puesto de los registradores distritales, especiales y municipales tendrán las siguientes funciones:</w:t>
      </w:r>
    </w:p>
    <w:p w14:paraId="3142D458" w14:textId="77777777" w:rsidR="005426A4" w:rsidRPr="00E23773" w:rsidRDefault="005426A4" w:rsidP="005426A4">
      <w:pPr>
        <w:pBdr>
          <w:top w:val="nil"/>
          <w:left w:val="nil"/>
          <w:bottom w:val="nil"/>
          <w:right w:val="nil"/>
          <w:between w:val="nil"/>
        </w:pBdr>
        <w:spacing w:line="276" w:lineRule="auto"/>
        <w:ind w:right="7"/>
        <w:contextualSpacing/>
        <w:rPr>
          <w:sz w:val="24"/>
          <w:szCs w:val="24"/>
        </w:rPr>
      </w:pPr>
    </w:p>
    <w:p w14:paraId="6BD906FD" w14:textId="77777777" w:rsidR="005426A4" w:rsidRPr="00E23773" w:rsidRDefault="005426A4" w:rsidP="00A44CCA">
      <w:pPr>
        <w:numPr>
          <w:ilvl w:val="0"/>
          <w:numId w:val="3"/>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Atender la preparación y realización de las elecciones y de los mecanismos de participación ciudadana en los lugares que les corresponda.</w:t>
      </w:r>
    </w:p>
    <w:p w14:paraId="7FEDFBA3" w14:textId="77777777" w:rsidR="005426A4" w:rsidRPr="00E23773" w:rsidRDefault="005426A4" w:rsidP="00A44CCA">
      <w:pPr>
        <w:numPr>
          <w:ilvl w:val="0"/>
          <w:numId w:val="3"/>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Reemplazar oportunamente a los jurados de votación el día de las elecciones que no vayan a desempeñar sus funciones o las abandonen.</w:t>
      </w:r>
    </w:p>
    <w:p w14:paraId="67DB936C" w14:textId="77777777" w:rsidR="005426A4" w:rsidRPr="00E23773" w:rsidRDefault="005426A4" w:rsidP="00A44CCA">
      <w:pPr>
        <w:numPr>
          <w:ilvl w:val="0"/>
          <w:numId w:val="3"/>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Comunicar al registrador respectivo del incumplimiento o mal desempeño de las funciones de los jurados de votación, para las sanciones a que hubiere lugar.</w:t>
      </w:r>
    </w:p>
    <w:p w14:paraId="6DB39622" w14:textId="77777777" w:rsidR="005426A4" w:rsidRPr="00E23773" w:rsidRDefault="005426A4" w:rsidP="00A44CCA">
      <w:pPr>
        <w:numPr>
          <w:ilvl w:val="0"/>
          <w:numId w:val="3"/>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Conducir, custodiados por la fuerza pública, y entregar personalmente a la comisión escrutadora todos los documentos provenientes de las mesas de votación.</w:t>
      </w:r>
    </w:p>
    <w:p w14:paraId="1D9398E1" w14:textId="77777777" w:rsidR="005426A4" w:rsidRPr="00E23773" w:rsidRDefault="005426A4" w:rsidP="00A44CCA">
      <w:pPr>
        <w:numPr>
          <w:ilvl w:val="0"/>
          <w:numId w:val="3"/>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Facilitar la trasmisión de los resultados electorales y la digitalización de las actas de escrutinio de los jurados de votación.</w:t>
      </w:r>
    </w:p>
    <w:p w14:paraId="425CB366" w14:textId="77777777" w:rsidR="005426A4" w:rsidRPr="00E23773" w:rsidRDefault="005426A4" w:rsidP="00A44CCA">
      <w:pPr>
        <w:numPr>
          <w:ilvl w:val="0"/>
          <w:numId w:val="3"/>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Verificar la identidad de los jurados y de los testigos electorales de los puestos de votación.</w:t>
      </w:r>
    </w:p>
    <w:p w14:paraId="795B2AB7" w14:textId="77777777" w:rsidR="005426A4" w:rsidRPr="00E23773" w:rsidRDefault="005426A4" w:rsidP="00A44CCA">
      <w:pPr>
        <w:numPr>
          <w:ilvl w:val="0"/>
          <w:numId w:val="3"/>
        </w:numPr>
        <w:pBdr>
          <w:top w:val="nil"/>
          <w:left w:val="nil"/>
          <w:bottom w:val="nil"/>
          <w:right w:val="nil"/>
          <w:between w:val="nil"/>
        </w:pBdr>
        <w:tabs>
          <w:tab w:val="left" w:pos="1321"/>
        </w:tabs>
        <w:autoSpaceDE/>
        <w:autoSpaceDN/>
        <w:spacing w:line="276" w:lineRule="auto"/>
        <w:ind w:left="329" w:right="6"/>
        <w:contextualSpacing/>
        <w:rPr>
          <w:sz w:val="24"/>
          <w:szCs w:val="24"/>
        </w:rPr>
      </w:pPr>
      <w:r w:rsidRPr="00E23773">
        <w:rPr>
          <w:sz w:val="24"/>
          <w:szCs w:val="24"/>
        </w:rPr>
        <w:t>Las demás que le señale el registrador nacional del Estado Civil o el delegado seccional en lo electoral.</w:t>
      </w:r>
    </w:p>
    <w:p w14:paraId="3982A671" w14:textId="77777777" w:rsidR="005426A4" w:rsidRPr="000B0166" w:rsidRDefault="005426A4" w:rsidP="005426A4">
      <w:pPr>
        <w:pBdr>
          <w:top w:val="nil"/>
          <w:left w:val="nil"/>
          <w:bottom w:val="nil"/>
          <w:right w:val="nil"/>
          <w:between w:val="nil"/>
        </w:pBdr>
        <w:spacing w:line="276" w:lineRule="auto"/>
        <w:ind w:right="7"/>
        <w:contextualSpacing/>
        <w:rPr>
          <w:sz w:val="24"/>
          <w:szCs w:val="24"/>
        </w:rPr>
      </w:pPr>
    </w:p>
    <w:p w14:paraId="6C0A3873" w14:textId="77777777" w:rsidR="000B0166" w:rsidRPr="000B0166" w:rsidRDefault="000B0166" w:rsidP="000B0166">
      <w:pPr>
        <w:pStyle w:val="TableParagraph"/>
        <w:spacing w:line="278" w:lineRule="auto"/>
        <w:ind w:right="219"/>
        <w:rPr>
          <w:sz w:val="24"/>
          <w:szCs w:val="24"/>
        </w:rPr>
      </w:pPr>
      <w:r w:rsidRPr="000B0166">
        <w:rPr>
          <w:b/>
          <w:sz w:val="24"/>
          <w:szCs w:val="24"/>
        </w:rPr>
        <w:t xml:space="preserve">ARTÍCULO 37. Fondo Rotatorio de la Registraduría Nacional del Estado Civil. </w:t>
      </w:r>
      <w:r w:rsidRPr="000B0166">
        <w:rPr>
          <w:sz w:val="24"/>
          <w:szCs w:val="24"/>
        </w:rPr>
        <w:t>La representación legal y la administración del Fondo Rotatorio de la Registraduría Nacional del Estado Civil corresponden al registrador Nacional del Estado Civil.</w:t>
      </w:r>
    </w:p>
    <w:p w14:paraId="5F2474E2" w14:textId="77777777" w:rsidR="000B0166" w:rsidRPr="000B0166" w:rsidRDefault="000B0166" w:rsidP="000B0166">
      <w:pPr>
        <w:pStyle w:val="TableParagraph"/>
        <w:rPr>
          <w:rFonts w:ascii="Times New Roman"/>
          <w:sz w:val="24"/>
          <w:szCs w:val="24"/>
        </w:rPr>
      </w:pPr>
    </w:p>
    <w:p w14:paraId="14A4EB87" w14:textId="77777777" w:rsidR="000B0166" w:rsidRPr="000B0166" w:rsidRDefault="000B0166" w:rsidP="000B0166">
      <w:pPr>
        <w:pStyle w:val="TableParagraph"/>
        <w:spacing w:before="1" w:line="278" w:lineRule="auto"/>
        <w:ind w:right="219"/>
        <w:rPr>
          <w:sz w:val="24"/>
          <w:szCs w:val="24"/>
        </w:rPr>
      </w:pPr>
      <w:r w:rsidRPr="000B0166">
        <w:rPr>
          <w:sz w:val="24"/>
          <w:szCs w:val="24"/>
        </w:rPr>
        <w:t>El recaudo proveniente de las sanciones pecuniarias y todo hecho generador por los servicios que preste la entidad, cuyo destino no se prevea específicamente, ingresará al Fondo Rotatorio de la Registraduría Nacional del Estado Civil, para su fortalecimiento.</w:t>
      </w:r>
    </w:p>
    <w:p w14:paraId="15EC6353" w14:textId="77777777" w:rsidR="000B0166" w:rsidRPr="000B0166" w:rsidRDefault="000B0166" w:rsidP="000B0166">
      <w:pPr>
        <w:pStyle w:val="TableParagraph"/>
        <w:spacing w:before="1" w:line="278" w:lineRule="auto"/>
        <w:ind w:right="219"/>
        <w:rPr>
          <w:color w:val="FF0000"/>
          <w:sz w:val="24"/>
          <w:szCs w:val="24"/>
        </w:rPr>
      </w:pPr>
    </w:p>
    <w:p w14:paraId="28AB335B" w14:textId="25121136" w:rsidR="000B0166" w:rsidRPr="000B0166" w:rsidRDefault="000B0166" w:rsidP="000B0166">
      <w:pPr>
        <w:pStyle w:val="TableParagraph"/>
        <w:spacing w:before="1" w:line="278" w:lineRule="auto"/>
        <w:ind w:right="219"/>
        <w:rPr>
          <w:color w:val="FF0000"/>
          <w:sz w:val="24"/>
          <w:szCs w:val="24"/>
        </w:rPr>
      </w:pPr>
      <w:r w:rsidRPr="000B0166">
        <w:rPr>
          <w:b/>
          <w:color w:val="FF0000"/>
          <w:sz w:val="24"/>
          <w:szCs w:val="24"/>
        </w:rPr>
        <w:t>Parágrafo</w:t>
      </w:r>
      <w:r w:rsidRPr="000B0166">
        <w:rPr>
          <w:color w:val="FF0000"/>
          <w:sz w:val="24"/>
          <w:szCs w:val="24"/>
        </w:rPr>
        <w:t>. La Organización Electoral deberá presentar un informe anual</w:t>
      </w:r>
      <w:r w:rsidR="0015117F">
        <w:rPr>
          <w:color w:val="FF0000"/>
          <w:sz w:val="24"/>
          <w:szCs w:val="24"/>
        </w:rPr>
        <w:t>,</w:t>
      </w:r>
      <w:r w:rsidRPr="000B0166">
        <w:rPr>
          <w:color w:val="FF0000"/>
          <w:sz w:val="24"/>
          <w:szCs w:val="24"/>
        </w:rPr>
        <w:t xml:space="preserve">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  </w:t>
      </w:r>
    </w:p>
    <w:p w14:paraId="4ADDF97B" w14:textId="77777777" w:rsidR="000B0166" w:rsidRPr="000B0166" w:rsidRDefault="000B0166" w:rsidP="000B0166">
      <w:pPr>
        <w:pStyle w:val="TableParagraph"/>
        <w:spacing w:before="3"/>
        <w:rPr>
          <w:rFonts w:ascii="Times New Roman"/>
          <w:sz w:val="24"/>
          <w:szCs w:val="24"/>
        </w:rPr>
      </w:pPr>
    </w:p>
    <w:p w14:paraId="06FD6CAA" w14:textId="77777777" w:rsidR="000B0166" w:rsidRPr="007A3916" w:rsidRDefault="000B0166" w:rsidP="000B0166">
      <w:pPr>
        <w:pBdr>
          <w:top w:val="nil"/>
          <w:left w:val="nil"/>
          <w:bottom w:val="nil"/>
          <w:right w:val="nil"/>
          <w:between w:val="nil"/>
        </w:pBdr>
        <w:spacing w:line="276" w:lineRule="auto"/>
        <w:ind w:right="59"/>
        <w:contextualSpacing/>
        <w:rPr>
          <w:color w:val="FF0000"/>
          <w:sz w:val="24"/>
          <w:szCs w:val="24"/>
        </w:rPr>
      </w:pPr>
      <w:r w:rsidRPr="007A3916">
        <w:rPr>
          <w:b/>
          <w:color w:val="FF0000"/>
          <w:sz w:val="24"/>
          <w:szCs w:val="24"/>
        </w:rPr>
        <w:t>Parágrafo transitorio</w:t>
      </w:r>
      <w:r w:rsidRPr="007A3916">
        <w:rPr>
          <w:color w:val="FF0000"/>
          <w:sz w:val="24"/>
          <w:szCs w:val="24"/>
        </w:rPr>
        <w:t>. El Consejo Nacional Electoral continuará siendo parte de la junta directiva del Fondo Rotatorio de la Registraduría Nacional del Estado Civil hasta que se regule su propio Fondo.</w:t>
      </w:r>
    </w:p>
    <w:p w14:paraId="433E6BC8" w14:textId="77777777" w:rsidR="000B0166" w:rsidRPr="007A3916" w:rsidRDefault="000B0166" w:rsidP="000B0166">
      <w:pPr>
        <w:pBdr>
          <w:top w:val="nil"/>
          <w:left w:val="nil"/>
          <w:bottom w:val="nil"/>
          <w:right w:val="nil"/>
          <w:between w:val="nil"/>
        </w:pBdr>
        <w:spacing w:line="276" w:lineRule="auto"/>
        <w:ind w:right="59"/>
        <w:contextualSpacing/>
        <w:rPr>
          <w:color w:val="FF0000"/>
          <w:sz w:val="24"/>
          <w:szCs w:val="24"/>
        </w:rPr>
      </w:pPr>
    </w:p>
    <w:p w14:paraId="4CB9B012" w14:textId="77777777" w:rsidR="000B0166" w:rsidRPr="007A3916" w:rsidRDefault="000B0166" w:rsidP="000B0166">
      <w:pPr>
        <w:pBdr>
          <w:top w:val="nil"/>
          <w:left w:val="nil"/>
          <w:bottom w:val="nil"/>
          <w:right w:val="nil"/>
          <w:between w:val="nil"/>
        </w:pBdr>
        <w:spacing w:line="276" w:lineRule="auto"/>
        <w:ind w:right="59"/>
        <w:contextualSpacing/>
        <w:rPr>
          <w:color w:val="FF0000"/>
          <w:sz w:val="24"/>
          <w:szCs w:val="24"/>
        </w:rPr>
      </w:pPr>
      <w:r w:rsidRPr="007A3916">
        <w:rPr>
          <w:color w:val="FF0000"/>
          <w:sz w:val="24"/>
          <w:szCs w:val="24"/>
        </w:rPr>
        <w:t>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destino no se prevea específicamente, ingresará al Fondo Rotatorio del Consejo Nacional Electoral, para su fortalecimiento.</w:t>
      </w:r>
    </w:p>
    <w:p w14:paraId="1B9A37A6" w14:textId="15CBA084" w:rsidR="005426A4" w:rsidRPr="000B0166" w:rsidRDefault="005426A4" w:rsidP="000B0166">
      <w:pPr>
        <w:pBdr>
          <w:top w:val="nil"/>
          <w:left w:val="nil"/>
          <w:bottom w:val="nil"/>
          <w:right w:val="nil"/>
          <w:between w:val="nil"/>
        </w:pBdr>
        <w:spacing w:line="276" w:lineRule="auto"/>
        <w:ind w:right="59"/>
        <w:contextualSpacing/>
        <w:rPr>
          <w:sz w:val="24"/>
          <w:szCs w:val="24"/>
        </w:rPr>
      </w:pPr>
    </w:p>
    <w:p w14:paraId="1BC65B28"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23A3DB89"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TÍTULO III</w:t>
      </w:r>
    </w:p>
    <w:p w14:paraId="6029CD9E"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3EC1FEBD"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REGISTRO CIVIL E IDENTIFICACIÓN</w:t>
      </w:r>
    </w:p>
    <w:p w14:paraId="3356786B"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17567FF5" w14:textId="77777777" w:rsidR="005426A4" w:rsidRPr="00E23773" w:rsidRDefault="005426A4" w:rsidP="005426A4">
      <w:pPr>
        <w:spacing w:line="276" w:lineRule="auto"/>
        <w:contextualSpacing/>
        <w:jc w:val="center"/>
        <w:rPr>
          <w:b/>
          <w:sz w:val="24"/>
          <w:szCs w:val="24"/>
        </w:rPr>
      </w:pPr>
      <w:r w:rsidRPr="00E23773">
        <w:rPr>
          <w:b/>
          <w:sz w:val="24"/>
          <w:szCs w:val="24"/>
        </w:rPr>
        <w:t>CAPÍTULO 1</w:t>
      </w:r>
    </w:p>
    <w:p w14:paraId="6C77A0BC"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445E381E"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Disposiciones sobre registro civil</w:t>
      </w:r>
    </w:p>
    <w:p w14:paraId="6D9BBF6C"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B0B7AFD" w14:textId="77777777" w:rsidR="005426A4" w:rsidRPr="00E23773" w:rsidRDefault="005426A4" w:rsidP="005426A4">
      <w:pPr>
        <w:spacing w:line="276" w:lineRule="auto"/>
        <w:contextualSpacing/>
        <w:rPr>
          <w:sz w:val="24"/>
          <w:szCs w:val="24"/>
        </w:rPr>
      </w:pPr>
      <w:r w:rsidRPr="00E23773">
        <w:rPr>
          <w:b/>
          <w:sz w:val="24"/>
          <w:szCs w:val="24"/>
        </w:rPr>
        <w:t>ARTÍCULO 38. Documento antecedente para la inscripción del nacimiento.</w:t>
      </w:r>
      <w:r w:rsidRPr="00E23773">
        <w:rPr>
          <w:sz w:val="24"/>
          <w:szCs w:val="24"/>
        </w:rPr>
        <w:t xml:space="preserve"> El nacimiento de las personas se acreditará ante el funcionario encargado de llevar el registro del estado civil, con la presentación de alguno de los siguientes documentos:</w:t>
      </w:r>
    </w:p>
    <w:p w14:paraId="5279ECFD" w14:textId="77777777" w:rsidR="005426A4" w:rsidRPr="00E23773" w:rsidRDefault="005426A4" w:rsidP="005426A4">
      <w:pPr>
        <w:spacing w:line="276" w:lineRule="auto"/>
        <w:contextualSpacing/>
        <w:rPr>
          <w:sz w:val="24"/>
          <w:szCs w:val="24"/>
        </w:rPr>
      </w:pPr>
    </w:p>
    <w:p w14:paraId="2A857EC7" w14:textId="77777777" w:rsidR="005426A4" w:rsidRPr="00E23773" w:rsidRDefault="005426A4" w:rsidP="00A44CCA">
      <w:pPr>
        <w:pStyle w:val="Prrafodelista"/>
        <w:numPr>
          <w:ilvl w:val="0"/>
          <w:numId w:val="41"/>
        </w:numPr>
        <w:spacing w:line="276" w:lineRule="auto"/>
        <w:contextualSpacing/>
        <w:rPr>
          <w:sz w:val="24"/>
          <w:szCs w:val="24"/>
        </w:rPr>
      </w:pPr>
      <w:r w:rsidRPr="00E23773">
        <w:rPr>
          <w:sz w:val="24"/>
          <w:szCs w:val="24"/>
        </w:rPr>
        <w:t>Certificado de nacido vivo debidamente diligenciado por el médico, enfermera, auxiliar de enfermería o promotor de salud que atienda el hecho vital.</w:t>
      </w:r>
    </w:p>
    <w:p w14:paraId="5E5D5C1A" w14:textId="77777777" w:rsidR="005426A4" w:rsidRPr="00E23773" w:rsidRDefault="005426A4" w:rsidP="00A44CCA">
      <w:pPr>
        <w:pStyle w:val="Prrafodelista"/>
        <w:numPr>
          <w:ilvl w:val="0"/>
          <w:numId w:val="41"/>
        </w:numPr>
        <w:spacing w:line="276" w:lineRule="auto"/>
        <w:contextualSpacing/>
        <w:rPr>
          <w:sz w:val="24"/>
          <w:szCs w:val="24"/>
        </w:rPr>
      </w:pPr>
      <w:r w:rsidRPr="00E23773">
        <w:rPr>
          <w:sz w:val="24"/>
          <w:szCs w:val="24"/>
        </w:rPr>
        <w:t>Certificado expedido por partera.</w:t>
      </w:r>
    </w:p>
    <w:p w14:paraId="3EA33A0C" w14:textId="77777777" w:rsidR="005426A4" w:rsidRPr="00E23773" w:rsidRDefault="005426A4" w:rsidP="00A44CCA">
      <w:pPr>
        <w:pStyle w:val="Prrafodelista"/>
        <w:numPr>
          <w:ilvl w:val="0"/>
          <w:numId w:val="41"/>
        </w:numPr>
        <w:spacing w:line="276" w:lineRule="auto"/>
        <w:contextualSpacing/>
        <w:rPr>
          <w:sz w:val="24"/>
          <w:szCs w:val="24"/>
        </w:rPr>
      </w:pPr>
      <w:r w:rsidRPr="00E23773">
        <w:rPr>
          <w:sz w:val="24"/>
          <w:szCs w:val="24"/>
        </w:rPr>
        <w:t>Copia de las actas de las partidas parroquiales de la Iglesia Católica con certificación de competencia de quien celebra el acto, o copia de las anotaciones de otras religiones u otros credos que tengan convenio de derecho público con el Estado colombiano.</w:t>
      </w:r>
    </w:p>
    <w:p w14:paraId="16F6A7B8" w14:textId="77777777" w:rsidR="005426A4" w:rsidRPr="00E23773" w:rsidRDefault="005426A4" w:rsidP="00A44CCA">
      <w:pPr>
        <w:pStyle w:val="Prrafodelista"/>
        <w:numPr>
          <w:ilvl w:val="0"/>
          <w:numId w:val="41"/>
        </w:numPr>
        <w:spacing w:line="276" w:lineRule="auto"/>
        <w:contextualSpacing/>
        <w:rPr>
          <w:sz w:val="24"/>
          <w:szCs w:val="24"/>
        </w:rPr>
      </w:pPr>
      <w:r w:rsidRPr="00E23773">
        <w:rPr>
          <w:sz w:val="24"/>
          <w:szCs w:val="24"/>
        </w:rPr>
        <w:t>Orden de defensor de Familia.</w:t>
      </w:r>
    </w:p>
    <w:p w14:paraId="0F8CEAA7" w14:textId="77777777" w:rsidR="005426A4" w:rsidRPr="00E23773" w:rsidRDefault="005426A4" w:rsidP="00A44CCA">
      <w:pPr>
        <w:pStyle w:val="Prrafodelista"/>
        <w:numPr>
          <w:ilvl w:val="0"/>
          <w:numId w:val="41"/>
        </w:numPr>
        <w:spacing w:line="276" w:lineRule="auto"/>
        <w:contextualSpacing/>
        <w:rPr>
          <w:sz w:val="24"/>
          <w:szCs w:val="24"/>
        </w:rPr>
      </w:pPr>
      <w:r w:rsidRPr="00E23773">
        <w:rPr>
          <w:sz w:val="24"/>
          <w:szCs w:val="24"/>
        </w:rPr>
        <w:t>Resolución del director Nacional de Registro Civil.</w:t>
      </w:r>
    </w:p>
    <w:p w14:paraId="2C12D3F9" w14:textId="77777777" w:rsidR="005426A4" w:rsidRPr="00E23773" w:rsidRDefault="005426A4" w:rsidP="00A44CCA">
      <w:pPr>
        <w:pStyle w:val="Prrafodelista"/>
        <w:numPr>
          <w:ilvl w:val="0"/>
          <w:numId w:val="41"/>
        </w:numPr>
        <w:spacing w:line="276" w:lineRule="auto"/>
        <w:contextualSpacing/>
        <w:rPr>
          <w:sz w:val="24"/>
          <w:szCs w:val="24"/>
        </w:rPr>
      </w:pPr>
      <w:r w:rsidRPr="00E23773">
        <w:rPr>
          <w:sz w:val="24"/>
          <w:szCs w:val="24"/>
        </w:rPr>
        <w:t>Autorización expedida por la autoridad tradicional para la inscripción de nacimientos en las comunidades o pueblos indígenas.</w:t>
      </w:r>
    </w:p>
    <w:p w14:paraId="695ABFFC" w14:textId="77777777" w:rsidR="005426A4" w:rsidRPr="00E23773" w:rsidRDefault="005426A4" w:rsidP="005426A4">
      <w:pPr>
        <w:spacing w:line="276" w:lineRule="auto"/>
        <w:contextualSpacing/>
        <w:rPr>
          <w:sz w:val="24"/>
          <w:szCs w:val="24"/>
        </w:rPr>
      </w:pPr>
    </w:p>
    <w:p w14:paraId="59842027" w14:textId="77777777" w:rsidR="005426A4" w:rsidRPr="00E23773" w:rsidRDefault="005426A4" w:rsidP="005426A4">
      <w:pPr>
        <w:spacing w:line="276" w:lineRule="auto"/>
        <w:contextualSpacing/>
        <w:rPr>
          <w:sz w:val="24"/>
          <w:szCs w:val="24"/>
        </w:rPr>
      </w:pPr>
      <w:r w:rsidRPr="00E23773">
        <w:rPr>
          <w:b/>
          <w:sz w:val="24"/>
          <w:szCs w:val="24"/>
        </w:rPr>
        <w:t>Parágrafo 1.</w:t>
      </w:r>
      <w:r w:rsidRPr="00E23773">
        <w:rPr>
          <w:sz w:val="24"/>
          <w:szCs w:val="24"/>
        </w:rPr>
        <w:t xml:space="preserve"> La Registraduría Nacional del Estado Civil reglamentará el procedimiento y establecerá el formato para la certificación de nacimientos por parteras y la autorización de autoridades tradicionales. Para el efecto, contará con el apoyo del Departamento Nacional de Estadística, DANE.</w:t>
      </w:r>
    </w:p>
    <w:p w14:paraId="3CD270CE" w14:textId="77777777" w:rsidR="005426A4" w:rsidRPr="00E23773" w:rsidRDefault="005426A4" w:rsidP="005426A4">
      <w:pPr>
        <w:spacing w:line="276" w:lineRule="auto"/>
        <w:contextualSpacing/>
        <w:rPr>
          <w:sz w:val="24"/>
          <w:szCs w:val="24"/>
        </w:rPr>
      </w:pPr>
    </w:p>
    <w:p w14:paraId="703E533E" w14:textId="77777777" w:rsidR="005426A4" w:rsidRPr="00E23773" w:rsidRDefault="005426A4" w:rsidP="005426A4">
      <w:pPr>
        <w:spacing w:line="276" w:lineRule="auto"/>
        <w:contextualSpacing/>
        <w:rPr>
          <w:sz w:val="24"/>
          <w:szCs w:val="24"/>
        </w:rPr>
      </w:pPr>
      <w:r w:rsidRPr="00E23773">
        <w:rPr>
          <w:b/>
          <w:sz w:val="24"/>
          <w:szCs w:val="24"/>
        </w:rPr>
        <w:t>Parágrafo 2</w:t>
      </w:r>
      <w:r w:rsidRPr="00E23773">
        <w:rPr>
          <w:sz w:val="24"/>
          <w:szCs w:val="24"/>
        </w:rPr>
        <w:t>. Los nacimientos de colombianos ocurridos en el extranjero se inscribirán con el respectivo registro civil extranjero, traducido y apostillado o legalizado, según corresponda. Los nombres del inscrito se consignarán tal como aparezca en el documento antecedente.</w:t>
      </w:r>
    </w:p>
    <w:p w14:paraId="220C6B82" w14:textId="77777777" w:rsidR="005426A4" w:rsidRPr="00E23773" w:rsidRDefault="005426A4" w:rsidP="005426A4">
      <w:pPr>
        <w:spacing w:line="276" w:lineRule="auto"/>
        <w:contextualSpacing/>
        <w:rPr>
          <w:sz w:val="24"/>
          <w:szCs w:val="24"/>
        </w:rPr>
      </w:pPr>
    </w:p>
    <w:p w14:paraId="518528FA" w14:textId="77777777" w:rsidR="005426A4" w:rsidRPr="00E23773" w:rsidRDefault="005426A4" w:rsidP="005426A4">
      <w:pPr>
        <w:spacing w:line="276" w:lineRule="auto"/>
        <w:contextualSpacing/>
        <w:rPr>
          <w:sz w:val="24"/>
          <w:szCs w:val="24"/>
        </w:rPr>
      </w:pPr>
      <w:r w:rsidRPr="00E23773">
        <w:rPr>
          <w:b/>
          <w:sz w:val="24"/>
          <w:szCs w:val="24"/>
        </w:rPr>
        <w:t>Parágrafo 3.</w:t>
      </w:r>
      <w:r w:rsidRPr="00E23773">
        <w:rPr>
          <w:sz w:val="24"/>
          <w:szCs w:val="24"/>
        </w:rPr>
        <w:t xml:space="preserve"> En los casos de filiación adoptiva, el documento antecedente para la inscripción del nacimiento en el registro civil será la sentencia judicial en firme.</w:t>
      </w:r>
    </w:p>
    <w:p w14:paraId="7C81D4FC" w14:textId="77777777" w:rsidR="005426A4" w:rsidRPr="00E23773" w:rsidRDefault="005426A4" w:rsidP="005426A4">
      <w:pPr>
        <w:spacing w:line="276" w:lineRule="auto"/>
        <w:contextualSpacing/>
        <w:rPr>
          <w:sz w:val="24"/>
          <w:szCs w:val="24"/>
        </w:rPr>
      </w:pPr>
    </w:p>
    <w:p w14:paraId="1BD4C368" w14:textId="77777777" w:rsidR="005426A4" w:rsidRPr="00E23773" w:rsidRDefault="005426A4" w:rsidP="005426A4">
      <w:pPr>
        <w:spacing w:line="276" w:lineRule="auto"/>
        <w:contextualSpacing/>
        <w:rPr>
          <w:sz w:val="24"/>
          <w:szCs w:val="24"/>
        </w:rPr>
      </w:pPr>
      <w:r w:rsidRPr="00E23773">
        <w:rPr>
          <w:b/>
          <w:sz w:val="24"/>
          <w:szCs w:val="24"/>
        </w:rPr>
        <w:t>Parágrafo 4.</w:t>
      </w:r>
      <w:r w:rsidRPr="00E23773">
        <w:rPr>
          <w:sz w:val="24"/>
          <w:szCs w:val="24"/>
        </w:rPr>
        <w:t xml:space="preserve">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p w14:paraId="4C5929FF" w14:textId="77777777" w:rsidR="005426A4" w:rsidRPr="00E23773" w:rsidRDefault="005426A4" w:rsidP="005426A4">
      <w:pPr>
        <w:spacing w:line="276" w:lineRule="auto"/>
        <w:contextualSpacing/>
        <w:rPr>
          <w:sz w:val="24"/>
          <w:szCs w:val="24"/>
        </w:rPr>
      </w:pPr>
    </w:p>
    <w:p w14:paraId="2BFAB819" w14:textId="77777777" w:rsidR="009E6761" w:rsidRPr="009E6761" w:rsidRDefault="009E6761" w:rsidP="009E6761">
      <w:pPr>
        <w:spacing w:line="276" w:lineRule="auto"/>
        <w:rPr>
          <w:b/>
          <w:bCs/>
          <w:color w:val="0070C0"/>
          <w:sz w:val="24"/>
          <w:szCs w:val="24"/>
          <w:lang w:eastAsia="es-CO"/>
        </w:rPr>
      </w:pPr>
      <w:r w:rsidRPr="009E6761">
        <w:rPr>
          <w:b/>
          <w:bCs/>
          <w:color w:val="0070C0"/>
          <w:sz w:val="24"/>
          <w:szCs w:val="24"/>
        </w:rPr>
        <w:t>ARTÍCULO 39. Registro civil por medios tecnológicos</w:t>
      </w:r>
      <w:r w:rsidRPr="009E6761">
        <w:rPr>
          <w:color w:val="0070C0"/>
          <w:sz w:val="24"/>
          <w:szCs w:val="24"/>
        </w:rPr>
        <w:t xml:space="preserve">. La inscripción de los nacimientos en el registro civil y la individualización de los inscritos podrán realizarse a través de </w:t>
      </w:r>
      <w:r w:rsidRPr="009E6761">
        <w:rPr>
          <w:b/>
          <w:bCs/>
          <w:color w:val="0070C0"/>
          <w:sz w:val="24"/>
          <w:szCs w:val="24"/>
          <w:u w:val="single"/>
        </w:rPr>
        <w:t>plataformas digitales</w:t>
      </w:r>
      <w:r w:rsidRPr="009E6761">
        <w:rPr>
          <w:color w:val="0070C0"/>
          <w:sz w:val="24"/>
          <w:szCs w:val="24"/>
        </w:rPr>
        <w:t xml:space="preserve">, </w:t>
      </w:r>
      <w:r w:rsidRPr="009E6761">
        <w:rPr>
          <w:b/>
          <w:bCs/>
          <w:strike/>
          <w:color w:val="0070C0"/>
          <w:sz w:val="24"/>
          <w:szCs w:val="24"/>
        </w:rPr>
        <w:t>medios informáticos, digitales,</w:t>
      </w:r>
      <w:r w:rsidRPr="009E6761">
        <w:rPr>
          <w:strike/>
          <w:color w:val="0070C0"/>
          <w:sz w:val="24"/>
          <w:szCs w:val="24"/>
        </w:rPr>
        <w:t xml:space="preserve"> </w:t>
      </w:r>
      <w:r w:rsidRPr="009E6761">
        <w:rPr>
          <w:b/>
          <w:bCs/>
          <w:color w:val="0070C0"/>
          <w:sz w:val="24"/>
          <w:szCs w:val="24"/>
          <w:u w:val="single"/>
        </w:rPr>
        <w:t xml:space="preserve">sistemas </w:t>
      </w:r>
      <w:r w:rsidRPr="009E6761">
        <w:rPr>
          <w:color w:val="0070C0"/>
          <w:sz w:val="24"/>
          <w:szCs w:val="24"/>
        </w:rPr>
        <w:t>biométrico</w:t>
      </w:r>
      <w:r w:rsidRPr="009E6761">
        <w:rPr>
          <w:color w:val="0070C0"/>
          <w:sz w:val="24"/>
          <w:szCs w:val="24"/>
          <w:u w:val="single"/>
        </w:rPr>
        <w:t>s</w:t>
      </w:r>
      <w:r w:rsidRPr="009E6761">
        <w:rPr>
          <w:color w:val="0070C0"/>
          <w:sz w:val="24"/>
          <w:szCs w:val="24"/>
        </w:rPr>
        <w:t xml:space="preserve"> u otro</w:t>
      </w:r>
      <w:r w:rsidRPr="009E6761">
        <w:rPr>
          <w:b/>
          <w:bCs/>
          <w:color w:val="0070C0"/>
          <w:sz w:val="24"/>
          <w:szCs w:val="24"/>
          <w:u w:val="single"/>
        </w:rPr>
        <w:t>s</w:t>
      </w:r>
      <w:r w:rsidRPr="009E6761">
        <w:rPr>
          <w:color w:val="0070C0"/>
          <w:sz w:val="24"/>
          <w:szCs w:val="24"/>
        </w:rPr>
        <w:t xml:space="preserve"> sistema</w:t>
      </w:r>
      <w:r w:rsidRPr="009E6761">
        <w:rPr>
          <w:b/>
          <w:bCs/>
          <w:color w:val="0070C0"/>
          <w:sz w:val="24"/>
          <w:szCs w:val="24"/>
          <w:u w:val="single"/>
        </w:rPr>
        <w:t>s</w:t>
      </w:r>
      <w:r w:rsidRPr="009E6761">
        <w:rPr>
          <w:color w:val="0070C0"/>
          <w:sz w:val="24"/>
          <w:szCs w:val="24"/>
        </w:rPr>
        <w:t xml:space="preserve"> idóneos. No se requerirá la impresión de las huellas plantares del inscrito menor de siete (7) años de edad.</w:t>
      </w:r>
    </w:p>
    <w:p w14:paraId="4C756741" w14:textId="77777777" w:rsidR="009E6761" w:rsidRPr="009E6761" w:rsidRDefault="009E6761" w:rsidP="009E6761">
      <w:pPr>
        <w:spacing w:line="276" w:lineRule="auto"/>
        <w:rPr>
          <w:b/>
          <w:bCs/>
          <w:color w:val="0070C0"/>
          <w:sz w:val="24"/>
          <w:szCs w:val="24"/>
          <w:lang w:eastAsia="es-CO"/>
        </w:rPr>
      </w:pPr>
    </w:p>
    <w:p w14:paraId="4F071017" w14:textId="77777777" w:rsidR="009E6761" w:rsidRPr="009E6761" w:rsidRDefault="009E6761" w:rsidP="009E6761">
      <w:pPr>
        <w:spacing w:line="276" w:lineRule="auto"/>
        <w:rPr>
          <w:b/>
          <w:bCs/>
          <w:color w:val="0070C0"/>
          <w:sz w:val="24"/>
          <w:szCs w:val="24"/>
          <w:lang w:eastAsia="es-CO"/>
        </w:rPr>
      </w:pPr>
      <w:r w:rsidRPr="009E6761">
        <w:rPr>
          <w:b/>
          <w:bCs/>
          <w:color w:val="0070C0"/>
          <w:sz w:val="24"/>
          <w:szCs w:val="24"/>
        </w:rPr>
        <w:t>Parágrafo</w:t>
      </w:r>
      <w:r w:rsidRPr="009E6761">
        <w:rPr>
          <w:color w:val="0070C0"/>
          <w:sz w:val="24"/>
          <w:szCs w:val="24"/>
        </w:rPr>
        <w:t>. La Registraduría Nacional del Estado Civil reglamentará el registro civil en línea y la base de datos única.</w:t>
      </w:r>
    </w:p>
    <w:p w14:paraId="07FF90B4"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725F03AF"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ARTÍCULO 40. Actualización y remisión de la información de los registros civiles de defunción.</w:t>
      </w:r>
      <w:r w:rsidRPr="00E23773">
        <w:rPr>
          <w:color w:val="000000"/>
          <w:sz w:val="24"/>
          <w:szCs w:val="24"/>
        </w:rPr>
        <w:t xml:space="preserve"> Los funcionarios encargados del registro civil de las personas enviarán, a la Dirección Nacional de Registro Civil, la información de los registros civiles de defunción para la actualización de las bases de datos de registro civil, identificación y electoral.</w:t>
      </w:r>
    </w:p>
    <w:p w14:paraId="421D368D"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p>
    <w:p w14:paraId="75C2A14D" w14:textId="77777777" w:rsidR="005426A4" w:rsidRPr="00E23773" w:rsidRDefault="005426A4" w:rsidP="005426A4">
      <w:pPr>
        <w:spacing w:line="276" w:lineRule="auto"/>
        <w:contextualSpacing/>
        <w:rPr>
          <w:color w:val="000000"/>
          <w:sz w:val="24"/>
          <w:szCs w:val="24"/>
        </w:rPr>
      </w:pPr>
      <w:r w:rsidRPr="00E23773">
        <w:rPr>
          <w:color w:val="000000"/>
          <w:sz w:val="24"/>
          <w:szCs w:val="24"/>
        </w:rPr>
        <w:t>El funcionario que incumpliere esta obligación incurrirá en</w:t>
      </w:r>
      <w:r w:rsidRPr="00E23773">
        <w:rPr>
          <w:bCs/>
          <w:color w:val="000000"/>
          <w:sz w:val="24"/>
          <w:szCs w:val="24"/>
        </w:rPr>
        <w:t xml:space="preserve"> falta gravísima que se sancionará de conformidad con el régimen disciplinario de los servidores públicos</w:t>
      </w:r>
      <w:r w:rsidRPr="00E23773">
        <w:rPr>
          <w:color w:val="000000"/>
          <w:sz w:val="24"/>
          <w:szCs w:val="24"/>
        </w:rPr>
        <w:t>.</w:t>
      </w:r>
    </w:p>
    <w:p w14:paraId="46B2FE42" w14:textId="77777777" w:rsidR="005426A4" w:rsidRPr="00E23773" w:rsidRDefault="005426A4" w:rsidP="005426A4">
      <w:pPr>
        <w:spacing w:line="276" w:lineRule="auto"/>
        <w:contextualSpacing/>
        <w:rPr>
          <w:color w:val="000000"/>
          <w:sz w:val="24"/>
          <w:szCs w:val="24"/>
        </w:rPr>
      </w:pPr>
    </w:p>
    <w:p w14:paraId="5BD10A68" w14:textId="77777777" w:rsidR="005426A4" w:rsidRPr="00E23773" w:rsidRDefault="005426A4" w:rsidP="005426A4">
      <w:pPr>
        <w:spacing w:line="276" w:lineRule="auto"/>
        <w:contextualSpacing/>
        <w:rPr>
          <w:color w:val="000000"/>
          <w:sz w:val="24"/>
          <w:szCs w:val="24"/>
        </w:rPr>
      </w:pPr>
      <w:r w:rsidRPr="00E23773">
        <w:rPr>
          <w:color w:val="000000"/>
          <w:sz w:val="24"/>
          <w:szCs w:val="24"/>
        </w:rPr>
        <w:t>La Registraduría Nacional del Estado Civil, los notarios y consulados de Colombia en el exterior propenderán a la implementación de mecanismos tecnológicos y de interoperabilidad que permitan optimizar la remisión de la información.</w:t>
      </w:r>
    </w:p>
    <w:p w14:paraId="7D892F37" w14:textId="77777777" w:rsidR="005426A4" w:rsidRPr="00E23773" w:rsidRDefault="005426A4" w:rsidP="005426A4">
      <w:pPr>
        <w:spacing w:line="276" w:lineRule="auto"/>
        <w:contextualSpacing/>
        <w:rPr>
          <w:sz w:val="24"/>
          <w:szCs w:val="24"/>
        </w:rPr>
      </w:pPr>
    </w:p>
    <w:p w14:paraId="12E53F5A" w14:textId="77777777" w:rsidR="005426A4" w:rsidRPr="00E23773" w:rsidRDefault="005426A4" w:rsidP="005426A4">
      <w:pPr>
        <w:spacing w:line="276" w:lineRule="auto"/>
        <w:contextualSpacing/>
        <w:jc w:val="center"/>
        <w:rPr>
          <w:b/>
          <w:sz w:val="24"/>
          <w:szCs w:val="24"/>
        </w:rPr>
      </w:pPr>
      <w:r w:rsidRPr="00E23773">
        <w:rPr>
          <w:b/>
          <w:sz w:val="24"/>
          <w:szCs w:val="24"/>
        </w:rPr>
        <w:t>CAPÍTULO 2</w:t>
      </w:r>
    </w:p>
    <w:p w14:paraId="7FBC2899" w14:textId="77777777" w:rsidR="005426A4" w:rsidRPr="00E23773" w:rsidRDefault="005426A4" w:rsidP="005426A4">
      <w:pPr>
        <w:spacing w:line="276" w:lineRule="auto"/>
        <w:contextualSpacing/>
        <w:jc w:val="center"/>
        <w:rPr>
          <w:b/>
          <w:sz w:val="24"/>
          <w:szCs w:val="24"/>
        </w:rPr>
      </w:pPr>
    </w:p>
    <w:p w14:paraId="706E6BAB" w14:textId="77777777" w:rsidR="005426A4" w:rsidRPr="00E23773" w:rsidRDefault="005426A4" w:rsidP="005426A4">
      <w:pPr>
        <w:spacing w:line="276" w:lineRule="auto"/>
        <w:contextualSpacing/>
        <w:jc w:val="center"/>
        <w:rPr>
          <w:b/>
          <w:sz w:val="24"/>
          <w:szCs w:val="24"/>
        </w:rPr>
      </w:pPr>
      <w:r w:rsidRPr="00E23773">
        <w:rPr>
          <w:b/>
          <w:sz w:val="24"/>
          <w:szCs w:val="24"/>
        </w:rPr>
        <w:t>Documento de identificación personal</w:t>
      </w:r>
    </w:p>
    <w:p w14:paraId="57256326" w14:textId="77777777" w:rsidR="005426A4" w:rsidRPr="00E23773" w:rsidRDefault="005426A4" w:rsidP="005426A4">
      <w:pPr>
        <w:spacing w:line="276" w:lineRule="auto"/>
        <w:contextualSpacing/>
        <w:rPr>
          <w:sz w:val="24"/>
          <w:szCs w:val="24"/>
          <w:lang w:val="es-CO"/>
        </w:rPr>
      </w:pPr>
    </w:p>
    <w:p w14:paraId="50599586" w14:textId="77777777" w:rsidR="005426A4" w:rsidRPr="00E23773" w:rsidRDefault="005426A4" w:rsidP="005426A4">
      <w:pPr>
        <w:spacing w:line="276" w:lineRule="auto"/>
        <w:contextualSpacing/>
        <w:rPr>
          <w:sz w:val="24"/>
          <w:szCs w:val="24"/>
        </w:rPr>
      </w:pPr>
      <w:r w:rsidRPr="00E23773">
        <w:rPr>
          <w:b/>
          <w:sz w:val="24"/>
          <w:szCs w:val="24"/>
        </w:rPr>
        <w:t xml:space="preserve">ARTÍCULO 41. Documento de identificación personal. </w:t>
      </w:r>
      <w:r w:rsidRPr="00E23773">
        <w:rPr>
          <w:sz w:val="24"/>
          <w:szCs w:val="24"/>
        </w:rPr>
        <w:t xml:space="preserve">Los colombianos se identificarán en todos los actos civiles, políticos y administrativos con el documento de identificación personal. Cada colombiano tendrá asignado un Número Único de Identificación Personal (NUIP). </w:t>
      </w:r>
    </w:p>
    <w:p w14:paraId="17CA2507" w14:textId="77777777" w:rsidR="005426A4" w:rsidRPr="00E23773" w:rsidRDefault="005426A4" w:rsidP="005426A4">
      <w:pPr>
        <w:spacing w:line="276" w:lineRule="auto"/>
        <w:contextualSpacing/>
        <w:rPr>
          <w:sz w:val="24"/>
          <w:szCs w:val="24"/>
        </w:rPr>
      </w:pPr>
    </w:p>
    <w:p w14:paraId="40FB2DDF" w14:textId="77777777" w:rsidR="005426A4" w:rsidRPr="00E23773" w:rsidRDefault="005426A4" w:rsidP="005426A4">
      <w:pPr>
        <w:spacing w:line="276" w:lineRule="auto"/>
        <w:contextualSpacing/>
        <w:rPr>
          <w:sz w:val="24"/>
          <w:szCs w:val="24"/>
        </w:rPr>
      </w:pPr>
      <w:r w:rsidRPr="00E23773">
        <w:rPr>
          <w:sz w:val="24"/>
          <w:szCs w:val="24"/>
        </w:rPr>
        <w:t>Las dimensiones y contenido del documento de identificación personal serán determinadas por el registrador Nacional del Estado Civil, atendiendo a estándares internacionales de seguridad.</w:t>
      </w:r>
    </w:p>
    <w:p w14:paraId="7F1BA3EB" w14:textId="77777777" w:rsidR="005426A4" w:rsidRPr="00E23773" w:rsidRDefault="005426A4" w:rsidP="005426A4">
      <w:pPr>
        <w:spacing w:line="276" w:lineRule="auto"/>
        <w:contextualSpacing/>
        <w:rPr>
          <w:sz w:val="24"/>
          <w:szCs w:val="24"/>
        </w:rPr>
      </w:pPr>
    </w:p>
    <w:p w14:paraId="626C5B64" w14:textId="77777777" w:rsidR="005426A4" w:rsidRPr="00E23773" w:rsidRDefault="005426A4" w:rsidP="005426A4">
      <w:pPr>
        <w:spacing w:line="276" w:lineRule="auto"/>
        <w:contextualSpacing/>
        <w:rPr>
          <w:sz w:val="24"/>
          <w:szCs w:val="24"/>
        </w:rPr>
      </w:pPr>
      <w:r w:rsidRPr="00E23773">
        <w:rPr>
          <w:sz w:val="24"/>
          <w:szCs w:val="24"/>
        </w:rPr>
        <w:t>El documento de identificación personal de los colombianos se elaborará con base en la captura y almacenamiento de los datos biográficos, biométricos y morfológicos que constituyen los elementos identificadores.</w:t>
      </w:r>
    </w:p>
    <w:p w14:paraId="71FAF041" w14:textId="77777777" w:rsidR="005426A4" w:rsidRPr="00E23773" w:rsidRDefault="005426A4" w:rsidP="005426A4">
      <w:pPr>
        <w:spacing w:line="276" w:lineRule="auto"/>
        <w:contextualSpacing/>
        <w:rPr>
          <w:sz w:val="24"/>
          <w:szCs w:val="24"/>
        </w:rPr>
      </w:pPr>
    </w:p>
    <w:p w14:paraId="42DFE127" w14:textId="77777777" w:rsidR="005426A4" w:rsidRPr="00E23773" w:rsidRDefault="005426A4" w:rsidP="005426A4">
      <w:pPr>
        <w:spacing w:line="276" w:lineRule="auto"/>
        <w:contextualSpacing/>
        <w:rPr>
          <w:sz w:val="24"/>
          <w:szCs w:val="24"/>
        </w:rPr>
      </w:pPr>
      <w:r w:rsidRPr="00E23773">
        <w:rPr>
          <w:sz w:val="24"/>
          <w:szCs w:val="24"/>
        </w:rPr>
        <w:t>Cada diez (10) años después del trámite de la cédula de ciudadanía por primera vez, todos los colombianos deberán renovar, sin costo, la cédula a efectos de actualizar sus rasgos biométricos.</w:t>
      </w:r>
    </w:p>
    <w:p w14:paraId="21CD729B" w14:textId="77777777" w:rsidR="005426A4" w:rsidRPr="00E23773" w:rsidRDefault="005426A4" w:rsidP="005426A4">
      <w:pPr>
        <w:spacing w:line="276" w:lineRule="auto"/>
        <w:contextualSpacing/>
        <w:rPr>
          <w:sz w:val="24"/>
          <w:szCs w:val="24"/>
          <w:lang w:val="es-CO"/>
        </w:rPr>
      </w:pPr>
    </w:p>
    <w:p w14:paraId="61B26B30" w14:textId="77777777" w:rsidR="005426A4" w:rsidRDefault="005426A4" w:rsidP="005426A4">
      <w:pPr>
        <w:spacing w:line="276" w:lineRule="auto"/>
        <w:contextualSpacing/>
        <w:rPr>
          <w:sz w:val="24"/>
          <w:szCs w:val="24"/>
        </w:rPr>
      </w:pPr>
      <w:r w:rsidRPr="00E23773">
        <w:rPr>
          <w:b/>
          <w:sz w:val="24"/>
          <w:szCs w:val="24"/>
        </w:rPr>
        <w:t>ARTÍCULO 42. Tipos de documentos de identificación personal</w:t>
      </w:r>
      <w:r w:rsidRPr="00E23773">
        <w:rPr>
          <w:sz w:val="24"/>
          <w:szCs w:val="24"/>
        </w:rPr>
        <w:t>. La Registraduría Nacional del Estado Civil expedirá el documento de identificación a los colombianos, que conforme a la edad será:</w:t>
      </w:r>
    </w:p>
    <w:p w14:paraId="14C70A33" w14:textId="77777777" w:rsidR="005426A4" w:rsidRPr="00E23773" w:rsidRDefault="005426A4" w:rsidP="005426A4">
      <w:pPr>
        <w:spacing w:line="276" w:lineRule="auto"/>
        <w:contextualSpacing/>
        <w:rPr>
          <w:sz w:val="24"/>
          <w:szCs w:val="24"/>
        </w:rPr>
      </w:pPr>
    </w:p>
    <w:p w14:paraId="32DF0060" w14:textId="77777777" w:rsidR="005426A4" w:rsidRPr="00E23773" w:rsidRDefault="005426A4" w:rsidP="00A44CCA">
      <w:pPr>
        <w:pStyle w:val="Prrafodelista"/>
        <w:numPr>
          <w:ilvl w:val="0"/>
          <w:numId w:val="39"/>
        </w:numPr>
        <w:spacing w:line="276" w:lineRule="auto"/>
        <w:contextualSpacing/>
        <w:rPr>
          <w:sz w:val="24"/>
          <w:szCs w:val="24"/>
        </w:rPr>
      </w:pPr>
      <w:r w:rsidRPr="00E23773">
        <w:rPr>
          <w:sz w:val="24"/>
          <w:szCs w:val="24"/>
        </w:rPr>
        <w:t>Tarjeta de identidad desde los cero (0) años hasta cumplir dieciocho (18) años de edad.</w:t>
      </w:r>
    </w:p>
    <w:p w14:paraId="301E1F0B" w14:textId="77777777" w:rsidR="005426A4" w:rsidRPr="00E23773" w:rsidRDefault="005426A4" w:rsidP="00A44CCA">
      <w:pPr>
        <w:pStyle w:val="Prrafodelista"/>
        <w:numPr>
          <w:ilvl w:val="0"/>
          <w:numId w:val="39"/>
        </w:numPr>
        <w:spacing w:line="276" w:lineRule="auto"/>
        <w:contextualSpacing/>
        <w:rPr>
          <w:sz w:val="24"/>
          <w:szCs w:val="24"/>
        </w:rPr>
      </w:pPr>
      <w:r w:rsidRPr="00E23773">
        <w:rPr>
          <w:sz w:val="24"/>
          <w:szCs w:val="24"/>
        </w:rPr>
        <w:t>Cédula de ciudadanía a partir de los dieciocho (18) años de edad.</w:t>
      </w:r>
    </w:p>
    <w:p w14:paraId="0E99BD5E" w14:textId="77777777" w:rsidR="005426A4" w:rsidRPr="00E23773" w:rsidRDefault="005426A4" w:rsidP="005426A4">
      <w:pPr>
        <w:spacing w:line="276" w:lineRule="auto"/>
        <w:contextualSpacing/>
        <w:rPr>
          <w:b/>
          <w:sz w:val="24"/>
          <w:szCs w:val="24"/>
        </w:rPr>
      </w:pPr>
    </w:p>
    <w:p w14:paraId="3B0286DB" w14:textId="77777777" w:rsidR="005426A4" w:rsidRPr="00E23773" w:rsidRDefault="005426A4" w:rsidP="005426A4">
      <w:pPr>
        <w:spacing w:line="276" w:lineRule="auto"/>
        <w:contextualSpacing/>
        <w:rPr>
          <w:bCs/>
          <w:sz w:val="24"/>
          <w:szCs w:val="24"/>
          <w:lang w:val="es-CO"/>
        </w:rPr>
      </w:pPr>
      <w:r w:rsidRPr="00E23773">
        <w:rPr>
          <w:b/>
          <w:sz w:val="24"/>
          <w:szCs w:val="24"/>
        </w:rPr>
        <w:t xml:space="preserve">ARTÍCULO </w:t>
      </w:r>
      <w:r w:rsidRPr="00E23773">
        <w:rPr>
          <w:b/>
          <w:bCs/>
          <w:sz w:val="24"/>
          <w:szCs w:val="24"/>
          <w:lang w:val="es-CO"/>
        </w:rPr>
        <w:t>43. De la tarjeta de identidad.</w:t>
      </w:r>
      <w:r w:rsidRPr="00E23773">
        <w:rPr>
          <w:bCs/>
          <w:sz w:val="24"/>
          <w:szCs w:val="24"/>
          <w:lang w:val="es-CO"/>
        </w:rPr>
        <w:t xml:space="preserve"> La tarjeta de identidad será expedida a los nacionales colombianos con base en el registro civil de nacimiento. Los hijos de padres extranjeros nacidos en Colombia deberán presentar el registro civil con la nota de validez correspondiente o, en su defecto, demostrar que en el momento del nacimiento los padres estaban domiciliados en el territorio nacional.</w:t>
      </w:r>
    </w:p>
    <w:p w14:paraId="6AFC52E0"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6D045AFA"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44. De la Cédula de ciudadanía. </w:t>
      </w:r>
      <w:r w:rsidRPr="00E23773">
        <w:rPr>
          <w:sz w:val="24"/>
          <w:szCs w:val="24"/>
        </w:rPr>
        <w:t>Para obtener la cédula de ciudadanía se necesita acreditar ante el registrador la edad de dieciocho (18) años cumplidos, aportando el registro civil de nacimiento colombiano o la tarjeta de identidad.</w:t>
      </w:r>
    </w:p>
    <w:p w14:paraId="5B230F8C"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6B1848E5"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Los hijos de padres extranjeros nacidos en Colombia deberán presentar el registro civil con la nota de validez correspondiente o, en su defecto, demostrar que en el momento del nacimiento, los padres estaban domiciliados en el territorio nacional.</w:t>
      </w:r>
    </w:p>
    <w:p w14:paraId="1DB16DA2"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3AC79DD1"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Para los nacionales por adopción, se deberá presentar la carta de naturaleza o la resolución de inscripción, en el caso de los hispanoamericanos y brasileños, acompañadas del acta juramentada ante la gobernación o alcaldía, según el caso.</w:t>
      </w:r>
    </w:p>
    <w:p w14:paraId="16FE3D16"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327A2685" w14:textId="77777777" w:rsidR="005426A4"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w:t>
      </w:r>
      <w:r w:rsidRPr="00E23773">
        <w:rPr>
          <w:sz w:val="24"/>
          <w:szCs w:val="24"/>
        </w:rPr>
        <w:t>Con el propósito de garantizar la identificación de los ciudadanos y permitir el ejercicio del derecho al voto, la Registraduría Nacional del Estado Civil adelantará jornadas de cedulación para la población vulnerable en zonas urbanas y rurales.</w:t>
      </w:r>
    </w:p>
    <w:p w14:paraId="132498A2"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7E0029EF" w14:textId="77777777" w:rsidR="005426A4" w:rsidRPr="00E23773" w:rsidRDefault="005426A4" w:rsidP="005426A4">
      <w:pPr>
        <w:pBdr>
          <w:top w:val="nil"/>
          <w:left w:val="nil"/>
          <w:bottom w:val="nil"/>
          <w:right w:val="nil"/>
          <w:between w:val="nil"/>
        </w:pBdr>
        <w:tabs>
          <w:tab w:val="left" w:pos="9072"/>
        </w:tabs>
        <w:spacing w:line="276" w:lineRule="auto"/>
        <w:ind w:right="59"/>
        <w:contextualSpacing/>
        <w:rPr>
          <w:sz w:val="24"/>
          <w:szCs w:val="24"/>
        </w:rPr>
      </w:pPr>
      <w:r w:rsidRPr="00E23773">
        <w:rPr>
          <w:b/>
          <w:sz w:val="24"/>
          <w:szCs w:val="24"/>
        </w:rPr>
        <w:t xml:space="preserve">Parágrafo transitorio. </w:t>
      </w:r>
      <w:r w:rsidRPr="00E23773">
        <w:rPr>
          <w:sz w:val="24"/>
          <w:szCs w:val="24"/>
        </w:rPr>
        <w:t>A partir de la sanción del presente código, se dispondrá mediante acto administrativo la pérdida de vigencia en el Archivo Nacional de Identificación de las cédulas de ciudadanía blancas laminadas y cafés plastificadas no renovadas por los colombianos.</w:t>
      </w:r>
    </w:p>
    <w:p w14:paraId="6755A0AB"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5B01C139" w14:textId="77777777" w:rsidR="005426A4" w:rsidRPr="00E23773" w:rsidRDefault="005426A4" w:rsidP="005426A4">
      <w:pPr>
        <w:spacing w:line="276" w:lineRule="auto"/>
        <w:ind w:right="152"/>
        <w:contextualSpacing/>
        <w:rPr>
          <w:sz w:val="24"/>
          <w:szCs w:val="24"/>
        </w:rPr>
      </w:pPr>
      <w:r w:rsidRPr="00E23773">
        <w:rPr>
          <w:b/>
          <w:sz w:val="24"/>
          <w:szCs w:val="24"/>
        </w:rPr>
        <w:t xml:space="preserve">ARTÍCULO 45. De las causales de cancelación. </w:t>
      </w:r>
      <w:r w:rsidRPr="00E23773">
        <w:rPr>
          <w:sz w:val="24"/>
          <w:szCs w:val="24"/>
        </w:rPr>
        <w:t>Son causales de cancelación de la cédula de ciudadanía por parte de la Registraduría Nacional del Estado Civil, las siguientes:</w:t>
      </w:r>
    </w:p>
    <w:p w14:paraId="6D5E8045" w14:textId="77777777" w:rsidR="005426A4" w:rsidRPr="00E23773" w:rsidRDefault="005426A4" w:rsidP="005426A4">
      <w:pPr>
        <w:spacing w:line="276" w:lineRule="auto"/>
        <w:contextualSpacing/>
        <w:rPr>
          <w:sz w:val="24"/>
          <w:szCs w:val="24"/>
        </w:rPr>
      </w:pPr>
    </w:p>
    <w:p w14:paraId="5D6BCBBA" w14:textId="77777777" w:rsidR="005426A4" w:rsidRPr="0092710B" w:rsidRDefault="005426A4" w:rsidP="00A44CCA">
      <w:pPr>
        <w:numPr>
          <w:ilvl w:val="0"/>
          <w:numId w:val="4"/>
        </w:numPr>
        <w:pBdr>
          <w:top w:val="nil"/>
          <w:left w:val="nil"/>
          <w:bottom w:val="nil"/>
          <w:right w:val="nil"/>
          <w:between w:val="nil"/>
        </w:pBdr>
        <w:tabs>
          <w:tab w:val="left" w:pos="1276"/>
        </w:tabs>
        <w:autoSpaceDE/>
        <w:autoSpaceDN/>
        <w:spacing w:line="276" w:lineRule="auto"/>
        <w:ind w:left="426"/>
        <w:contextualSpacing/>
        <w:rPr>
          <w:sz w:val="24"/>
          <w:szCs w:val="24"/>
        </w:rPr>
      </w:pPr>
      <w:r w:rsidRPr="00E23773">
        <w:rPr>
          <w:sz w:val="24"/>
          <w:szCs w:val="24"/>
        </w:rPr>
        <w:t>Muerte del ciudadano.</w:t>
      </w:r>
    </w:p>
    <w:p w14:paraId="0B7397BC" w14:textId="77777777" w:rsidR="005426A4" w:rsidRPr="0092710B" w:rsidRDefault="005426A4" w:rsidP="00A44CCA">
      <w:pPr>
        <w:numPr>
          <w:ilvl w:val="0"/>
          <w:numId w:val="4"/>
        </w:numPr>
        <w:pBdr>
          <w:top w:val="nil"/>
          <w:left w:val="nil"/>
          <w:bottom w:val="nil"/>
          <w:right w:val="nil"/>
          <w:between w:val="nil"/>
        </w:pBdr>
        <w:tabs>
          <w:tab w:val="left" w:pos="1276"/>
        </w:tabs>
        <w:autoSpaceDE/>
        <w:autoSpaceDN/>
        <w:spacing w:line="276" w:lineRule="auto"/>
        <w:ind w:left="426" w:hanging="361"/>
        <w:contextualSpacing/>
        <w:rPr>
          <w:sz w:val="24"/>
          <w:szCs w:val="24"/>
        </w:rPr>
      </w:pPr>
      <w:r w:rsidRPr="00E23773">
        <w:rPr>
          <w:sz w:val="24"/>
          <w:szCs w:val="24"/>
        </w:rPr>
        <w:t>Múltiple cedulación, en cuyo caso quedará vigente la última cédula expedida.</w:t>
      </w:r>
    </w:p>
    <w:p w14:paraId="6C90AFC1" w14:textId="77777777" w:rsidR="005426A4" w:rsidRPr="0092710B" w:rsidRDefault="005426A4" w:rsidP="00A44CCA">
      <w:pPr>
        <w:numPr>
          <w:ilvl w:val="0"/>
          <w:numId w:val="4"/>
        </w:numPr>
        <w:pBdr>
          <w:top w:val="nil"/>
          <w:left w:val="nil"/>
          <w:bottom w:val="nil"/>
          <w:right w:val="nil"/>
          <w:between w:val="nil"/>
        </w:pBdr>
        <w:tabs>
          <w:tab w:val="left" w:pos="1276"/>
        </w:tabs>
        <w:autoSpaceDE/>
        <w:autoSpaceDN/>
        <w:spacing w:line="276" w:lineRule="auto"/>
        <w:ind w:left="425" w:hanging="361"/>
        <w:contextualSpacing/>
        <w:rPr>
          <w:sz w:val="24"/>
          <w:szCs w:val="24"/>
        </w:rPr>
      </w:pPr>
      <w:r w:rsidRPr="00E23773">
        <w:rPr>
          <w:sz w:val="24"/>
          <w:szCs w:val="24"/>
        </w:rPr>
        <w:t>Falsa identidad o suplantación.</w:t>
      </w:r>
    </w:p>
    <w:p w14:paraId="05B3829E" w14:textId="77777777" w:rsidR="005426A4" w:rsidRPr="0092710B" w:rsidRDefault="005426A4" w:rsidP="00A44CCA">
      <w:pPr>
        <w:numPr>
          <w:ilvl w:val="0"/>
          <w:numId w:val="4"/>
        </w:numPr>
        <w:pBdr>
          <w:top w:val="nil"/>
          <w:left w:val="nil"/>
          <w:bottom w:val="nil"/>
          <w:right w:val="nil"/>
          <w:between w:val="nil"/>
        </w:pBdr>
        <w:tabs>
          <w:tab w:val="left" w:pos="1276"/>
        </w:tabs>
        <w:autoSpaceDE/>
        <w:autoSpaceDN/>
        <w:spacing w:line="276" w:lineRule="auto"/>
        <w:ind w:left="425" w:hanging="361"/>
        <w:contextualSpacing/>
        <w:rPr>
          <w:sz w:val="24"/>
          <w:szCs w:val="24"/>
        </w:rPr>
      </w:pPr>
      <w:r w:rsidRPr="00E23773">
        <w:rPr>
          <w:sz w:val="24"/>
          <w:szCs w:val="24"/>
        </w:rPr>
        <w:t>Expedición de la cédula a un menor de edad.</w:t>
      </w:r>
    </w:p>
    <w:p w14:paraId="52A6927B" w14:textId="77777777" w:rsidR="005426A4" w:rsidRPr="0092710B" w:rsidRDefault="005426A4" w:rsidP="00A44CCA">
      <w:pPr>
        <w:numPr>
          <w:ilvl w:val="0"/>
          <w:numId w:val="4"/>
        </w:numPr>
        <w:pBdr>
          <w:top w:val="nil"/>
          <w:left w:val="nil"/>
          <w:bottom w:val="nil"/>
          <w:right w:val="nil"/>
          <w:between w:val="nil"/>
        </w:pBdr>
        <w:tabs>
          <w:tab w:val="left" w:pos="1276"/>
        </w:tabs>
        <w:autoSpaceDE/>
        <w:autoSpaceDN/>
        <w:spacing w:line="276" w:lineRule="auto"/>
        <w:ind w:left="425" w:right="7"/>
        <w:contextualSpacing/>
        <w:rPr>
          <w:sz w:val="24"/>
          <w:szCs w:val="24"/>
        </w:rPr>
      </w:pPr>
      <w:r w:rsidRPr="00E23773">
        <w:rPr>
          <w:sz w:val="24"/>
          <w:szCs w:val="24"/>
        </w:rPr>
        <w:t>Expedición de la cédula a un extranjero que no tenga carta de naturaleza o resolución de inscripción.</w:t>
      </w:r>
    </w:p>
    <w:p w14:paraId="5B4E6388" w14:textId="77777777" w:rsidR="005426A4" w:rsidRPr="0092710B" w:rsidRDefault="005426A4" w:rsidP="00A44CCA">
      <w:pPr>
        <w:numPr>
          <w:ilvl w:val="0"/>
          <w:numId w:val="4"/>
        </w:numPr>
        <w:pBdr>
          <w:top w:val="nil"/>
          <w:left w:val="nil"/>
          <w:bottom w:val="nil"/>
          <w:right w:val="nil"/>
          <w:between w:val="nil"/>
        </w:pBdr>
        <w:tabs>
          <w:tab w:val="left" w:pos="1276"/>
        </w:tabs>
        <w:autoSpaceDE/>
        <w:autoSpaceDN/>
        <w:spacing w:line="276" w:lineRule="auto"/>
        <w:ind w:left="425" w:hanging="361"/>
        <w:contextualSpacing/>
        <w:rPr>
          <w:sz w:val="24"/>
          <w:szCs w:val="24"/>
        </w:rPr>
      </w:pPr>
      <w:r w:rsidRPr="00E23773">
        <w:rPr>
          <w:sz w:val="24"/>
          <w:szCs w:val="24"/>
        </w:rPr>
        <w:t>Renuncia a la nacionalidad colombiana.</w:t>
      </w:r>
    </w:p>
    <w:p w14:paraId="694D32FE" w14:textId="77777777" w:rsidR="005426A4" w:rsidRPr="00E23773" w:rsidRDefault="005426A4" w:rsidP="00A44CCA">
      <w:pPr>
        <w:numPr>
          <w:ilvl w:val="0"/>
          <w:numId w:val="4"/>
        </w:numPr>
        <w:pBdr>
          <w:top w:val="nil"/>
          <w:left w:val="nil"/>
          <w:bottom w:val="nil"/>
          <w:right w:val="nil"/>
          <w:between w:val="nil"/>
        </w:pBdr>
        <w:tabs>
          <w:tab w:val="left" w:pos="1276"/>
        </w:tabs>
        <w:autoSpaceDE/>
        <w:autoSpaceDN/>
        <w:spacing w:line="276" w:lineRule="auto"/>
        <w:ind w:left="425"/>
        <w:contextualSpacing/>
        <w:rPr>
          <w:sz w:val="24"/>
          <w:szCs w:val="24"/>
        </w:rPr>
      </w:pPr>
      <w:r w:rsidRPr="00E23773">
        <w:rPr>
          <w:sz w:val="24"/>
          <w:szCs w:val="24"/>
        </w:rPr>
        <w:t>Corrección de componente sexo, cuando se requiera la actualización del cupo numérico.</w:t>
      </w:r>
    </w:p>
    <w:p w14:paraId="51AA2B44"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084AA640"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w:t>
      </w:r>
      <w:r w:rsidRPr="00E23773">
        <w:rPr>
          <w:sz w:val="24"/>
          <w:szCs w:val="24"/>
        </w:rPr>
        <w:t>La Registraduría Nacional del Estado Civil reglamentará el procedimiento para la cancelación de las cédulas de ciudadanía.</w:t>
      </w:r>
    </w:p>
    <w:p w14:paraId="32D890DC" w14:textId="77777777" w:rsidR="005426A4" w:rsidRPr="00E23773" w:rsidRDefault="005426A4" w:rsidP="005426A4">
      <w:pPr>
        <w:spacing w:line="276" w:lineRule="auto"/>
        <w:ind w:right="152"/>
        <w:contextualSpacing/>
        <w:rPr>
          <w:b/>
          <w:sz w:val="24"/>
          <w:szCs w:val="24"/>
        </w:rPr>
      </w:pPr>
    </w:p>
    <w:p w14:paraId="393A16D2"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46. Cancelación de la cédula de ciudadanía. </w:t>
      </w:r>
      <w:r w:rsidRPr="00E23773">
        <w:rPr>
          <w:rFonts w:ascii="Arial" w:hAnsi="Arial" w:cs="Arial"/>
          <w:b w:val="0"/>
          <w:color w:val="auto"/>
          <w:sz w:val="24"/>
          <w:szCs w:val="24"/>
          <w:lang w:val="es-CO"/>
        </w:rPr>
        <w:t>Cuando se incurra en alguna de las causales señaladas en el artículo anterior, la Registraduría Nacional del Estado Civil cancelará la cédula indebidamente expedida y pondrá el hecho en conocimiento de la autoridad competente, en los casos a que hubiere lugar.</w:t>
      </w:r>
    </w:p>
    <w:p w14:paraId="048A5A66" w14:textId="77777777" w:rsidR="005426A4" w:rsidRPr="00E23773" w:rsidRDefault="005426A4" w:rsidP="005426A4">
      <w:pPr>
        <w:spacing w:line="276" w:lineRule="auto"/>
        <w:contextualSpacing/>
        <w:rPr>
          <w:sz w:val="24"/>
          <w:szCs w:val="24"/>
          <w:lang w:val="es-CO"/>
        </w:rPr>
      </w:pPr>
    </w:p>
    <w:p w14:paraId="7492010A" w14:textId="77777777" w:rsidR="000B0166" w:rsidRPr="000B0166" w:rsidRDefault="000B0166" w:rsidP="000B0166">
      <w:pPr>
        <w:pStyle w:val="TableParagraph"/>
        <w:spacing w:line="278" w:lineRule="auto"/>
        <w:ind w:right="214"/>
        <w:rPr>
          <w:sz w:val="24"/>
          <w:szCs w:val="24"/>
        </w:rPr>
      </w:pPr>
      <w:r w:rsidRPr="000B0166">
        <w:rPr>
          <w:b/>
          <w:sz w:val="24"/>
          <w:szCs w:val="24"/>
        </w:rPr>
        <w:t>ARTÍCULO 47. Identificación y autenticación por medios digitales</w:t>
      </w:r>
      <w:r w:rsidRPr="000B0166">
        <w:rPr>
          <w:sz w:val="24"/>
          <w:szCs w:val="24"/>
        </w:rPr>
        <w:t>. La Registraduría Nacional del Estado Civil será la encargada de la identificación digital y autenticación de todos los colombianos por los diferentes medios tecnológicos de firma digital, a través de la cédula de ciudadanía y tarjeta de identidad digital y por todo tipo de biometría o sistemas de autenticación, y se regirá por la regulación y disposiciones que para tal efecto expida la entidad.</w:t>
      </w:r>
    </w:p>
    <w:p w14:paraId="203ED32C" w14:textId="77777777" w:rsidR="000B0166" w:rsidRPr="000B0166" w:rsidRDefault="000B0166" w:rsidP="000B0166">
      <w:pPr>
        <w:pStyle w:val="TableParagraph"/>
        <w:spacing w:line="278" w:lineRule="auto"/>
        <w:ind w:right="214"/>
        <w:rPr>
          <w:sz w:val="24"/>
          <w:szCs w:val="24"/>
        </w:rPr>
      </w:pPr>
    </w:p>
    <w:p w14:paraId="25380040" w14:textId="77777777" w:rsidR="000B0166" w:rsidRPr="000B0166" w:rsidRDefault="000B0166" w:rsidP="000B0166">
      <w:pPr>
        <w:pStyle w:val="TableParagraph"/>
        <w:spacing w:line="278" w:lineRule="auto"/>
        <w:ind w:right="214"/>
        <w:rPr>
          <w:color w:val="FF0000"/>
          <w:sz w:val="24"/>
          <w:szCs w:val="24"/>
        </w:rPr>
      </w:pPr>
      <w:r w:rsidRPr="000B0166">
        <w:rPr>
          <w:color w:val="FF0000"/>
          <w:sz w:val="24"/>
          <w:szCs w:val="24"/>
        </w:rPr>
        <w:t>Lo anterior sin perjuicio de los mecanismos de autenticación que se desarrollen autónomamente desde la iniciativa privada y desde las diferentes ramas del poder público para promover la digitalización de los colombianos y su interacción digital con el sector público y privado.</w:t>
      </w:r>
    </w:p>
    <w:p w14:paraId="706E52BE" w14:textId="77777777" w:rsidR="000B0166" w:rsidRPr="000B0166" w:rsidRDefault="000B0166" w:rsidP="000B0166">
      <w:pPr>
        <w:pStyle w:val="TableParagraph"/>
        <w:spacing w:line="278" w:lineRule="auto"/>
        <w:ind w:right="214"/>
        <w:rPr>
          <w:color w:val="FF0000"/>
          <w:sz w:val="24"/>
          <w:szCs w:val="24"/>
        </w:rPr>
      </w:pPr>
    </w:p>
    <w:p w14:paraId="53692567" w14:textId="77777777" w:rsidR="000B0166" w:rsidRPr="000B0166" w:rsidRDefault="000B0166" w:rsidP="000B0166">
      <w:pPr>
        <w:pStyle w:val="TableParagraph"/>
        <w:spacing w:line="278" w:lineRule="auto"/>
        <w:ind w:right="214"/>
        <w:rPr>
          <w:color w:val="FF0000"/>
          <w:sz w:val="24"/>
          <w:szCs w:val="24"/>
        </w:rPr>
      </w:pPr>
      <w:r w:rsidRPr="000B0166">
        <w:rPr>
          <w:color w:val="FF0000"/>
          <w:sz w:val="24"/>
          <w:szCs w:val="24"/>
        </w:rPr>
        <w:t xml:space="preserve">La Registraduría Nacional del Estado Civil deberá permitir a las entidades públicas el acceso a los mecanismos de identificación y autenticación de los colombianos para el cumplimiento de sus funciones constitucionales, en virtud del principio de coordinación establecido en el artículo 209 de la Constitución Política. </w:t>
      </w:r>
    </w:p>
    <w:p w14:paraId="03CCCD4B" w14:textId="77777777" w:rsidR="000B0166" w:rsidRPr="000B0166" w:rsidRDefault="000B0166" w:rsidP="000B0166">
      <w:pPr>
        <w:pStyle w:val="TableParagraph"/>
        <w:spacing w:before="5"/>
        <w:rPr>
          <w:rFonts w:ascii="Times New Roman"/>
          <w:sz w:val="24"/>
          <w:szCs w:val="24"/>
        </w:rPr>
      </w:pPr>
    </w:p>
    <w:p w14:paraId="62EC66CC" w14:textId="77777777" w:rsidR="000B0166" w:rsidRPr="000B0166" w:rsidRDefault="000B0166" w:rsidP="000B0166">
      <w:pPr>
        <w:pStyle w:val="TableParagraph"/>
        <w:spacing w:line="278" w:lineRule="auto"/>
        <w:ind w:right="216"/>
        <w:rPr>
          <w:b/>
          <w:sz w:val="24"/>
          <w:szCs w:val="24"/>
        </w:rPr>
      </w:pPr>
      <w:r w:rsidRPr="000B0166">
        <w:rPr>
          <w:b/>
          <w:sz w:val="24"/>
          <w:szCs w:val="24"/>
        </w:rPr>
        <w:t>Parágrafo</w:t>
      </w:r>
      <w:r w:rsidRPr="000B0166">
        <w:rPr>
          <w:sz w:val="24"/>
          <w:szCs w:val="24"/>
        </w:rPr>
        <w:t>. La Registraduría Nacional del Estado Civil implementará la consulta y expedición en línea del registro civil, el cual no incorporará la inscripción de las huellas plantares</w:t>
      </w:r>
      <w:r w:rsidRPr="000B0166">
        <w:rPr>
          <w:b/>
          <w:sz w:val="24"/>
          <w:szCs w:val="24"/>
        </w:rPr>
        <w:t>.</w:t>
      </w:r>
    </w:p>
    <w:p w14:paraId="34304245" w14:textId="5DA1F32F" w:rsidR="005426A4" w:rsidRPr="00E23773" w:rsidRDefault="005426A4" w:rsidP="005426A4">
      <w:pPr>
        <w:spacing w:line="276" w:lineRule="auto"/>
        <w:contextualSpacing/>
        <w:rPr>
          <w:strike/>
          <w:sz w:val="24"/>
          <w:szCs w:val="24"/>
          <w:lang w:val="es-CO"/>
        </w:rPr>
      </w:pPr>
      <w:r w:rsidRPr="000B0166">
        <w:rPr>
          <w:b/>
          <w:sz w:val="24"/>
          <w:szCs w:val="24"/>
          <w:lang w:val="es-CO"/>
        </w:rPr>
        <w:t xml:space="preserve">  </w:t>
      </w:r>
    </w:p>
    <w:p w14:paraId="7E939753" w14:textId="77777777" w:rsidR="009E6761" w:rsidRPr="009E6761" w:rsidRDefault="009E6761" w:rsidP="009E6761">
      <w:pPr>
        <w:spacing w:line="276" w:lineRule="auto"/>
        <w:rPr>
          <w:color w:val="0070C0"/>
          <w:sz w:val="24"/>
          <w:szCs w:val="24"/>
        </w:rPr>
      </w:pPr>
      <w:r w:rsidRPr="009E6761">
        <w:rPr>
          <w:b/>
          <w:bCs/>
          <w:color w:val="0070C0"/>
          <w:sz w:val="24"/>
          <w:szCs w:val="24"/>
        </w:rPr>
        <w:t>ARTÍCULO 48. Pena de inhabilitación para ejercer derechos políticos</w:t>
      </w:r>
      <w:r w:rsidRPr="009E6761">
        <w:rPr>
          <w:color w:val="0070C0"/>
          <w:sz w:val="24"/>
          <w:szCs w:val="24"/>
        </w:rPr>
        <w:t xml:space="preserve">. Los jueces </w:t>
      </w:r>
      <w:r w:rsidRPr="009E6761">
        <w:rPr>
          <w:b/>
          <w:bCs/>
          <w:color w:val="0070C0"/>
          <w:sz w:val="24"/>
          <w:szCs w:val="24"/>
          <w:u w:val="single"/>
        </w:rPr>
        <w:t>de la Republica</w:t>
      </w:r>
      <w:r w:rsidRPr="009E6761">
        <w:rPr>
          <w:color w:val="0070C0"/>
          <w:sz w:val="24"/>
          <w:szCs w:val="24"/>
        </w:rPr>
        <w:t xml:space="preserve"> y magistrados </w:t>
      </w:r>
      <w:r w:rsidRPr="009E6761">
        <w:rPr>
          <w:b/>
          <w:bCs/>
          <w:color w:val="0070C0"/>
          <w:sz w:val="24"/>
          <w:szCs w:val="24"/>
          <w:u w:val="single"/>
        </w:rPr>
        <w:t>de las Altas Cortes</w:t>
      </w:r>
      <w:r w:rsidRPr="009E6761">
        <w:rPr>
          <w:b/>
          <w:bCs/>
          <w:color w:val="0070C0"/>
          <w:sz w:val="24"/>
          <w:szCs w:val="24"/>
        </w:rPr>
        <w:t xml:space="preserve"> </w:t>
      </w:r>
      <w:r w:rsidRPr="009E6761">
        <w:rPr>
          <w:color w:val="0070C0"/>
          <w:sz w:val="24"/>
          <w:szCs w:val="24"/>
        </w:rPr>
        <w:t>deberán enviar a la Registraduría Nacional del Estado Civil copia de la parte resolutiva de las sentencias penales en la cuales se decrete la inhabilitación de derechos y funciones públicas, dentro de los quince (15) días siguientes a su ejecutoria, para que las cédulas de ciudadanía correspondientes sean dadas de baja en el censo electoral. El funcionario que incumpliere esta obligación incurrirá en falta gravísima que se sancionará de conformidad con lo previsto en el régimen disciplinario de los servidores públicos.</w:t>
      </w:r>
    </w:p>
    <w:p w14:paraId="7F2154F1" w14:textId="77777777" w:rsidR="009E6761" w:rsidRPr="009E6761" w:rsidRDefault="009E6761" w:rsidP="009E6761">
      <w:pPr>
        <w:spacing w:line="276" w:lineRule="auto"/>
        <w:rPr>
          <w:color w:val="0070C0"/>
          <w:sz w:val="24"/>
          <w:szCs w:val="24"/>
        </w:rPr>
      </w:pPr>
    </w:p>
    <w:p w14:paraId="3CC4A341" w14:textId="77777777" w:rsidR="009E6761" w:rsidRPr="009E6761" w:rsidRDefault="009E6761" w:rsidP="009E6761">
      <w:pPr>
        <w:spacing w:line="276" w:lineRule="auto"/>
        <w:rPr>
          <w:b/>
          <w:bCs/>
          <w:color w:val="0070C0"/>
          <w:sz w:val="24"/>
          <w:szCs w:val="24"/>
          <w:lang w:eastAsia="es-CO"/>
        </w:rPr>
      </w:pPr>
      <w:r w:rsidRPr="009E6761">
        <w:rPr>
          <w:color w:val="0070C0"/>
          <w:sz w:val="24"/>
          <w:szCs w:val="24"/>
        </w:rPr>
        <w:t>La Registraduría Nacional del Estado Civil y las autoridades judiciales implementarán los mecanismos tecnológicos y de interoperabilidad que permitan optimizar la remisión de la información.</w:t>
      </w:r>
    </w:p>
    <w:p w14:paraId="6773D2D9" w14:textId="77777777" w:rsidR="005426A4" w:rsidRPr="009E6761" w:rsidRDefault="005426A4" w:rsidP="005426A4">
      <w:pPr>
        <w:spacing w:line="276" w:lineRule="auto"/>
        <w:contextualSpacing/>
        <w:rPr>
          <w:b/>
          <w:color w:val="0070C0"/>
          <w:sz w:val="24"/>
          <w:szCs w:val="24"/>
        </w:rPr>
      </w:pPr>
    </w:p>
    <w:p w14:paraId="616CBCE6" w14:textId="77777777" w:rsidR="005426A4" w:rsidRPr="00E23773" w:rsidRDefault="005426A4" w:rsidP="005426A4">
      <w:pPr>
        <w:pStyle w:val="Ttulo1"/>
        <w:tabs>
          <w:tab w:val="left" w:pos="0"/>
          <w:tab w:val="left" w:pos="4941"/>
          <w:tab w:val="left" w:pos="5555"/>
          <w:tab w:val="left" w:pos="7197"/>
          <w:tab w:val="left" w:pos="8848"/>
        </w:tabs>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49. Rehabilitación de derechos políticos. </w:t>
      </w:r>
      <w:r w:rsidRPr="00E23773">
        <w:rPr>
          <w:rFonts w:ascii="Arial" w:hAnsi="Arial" w:cs="Arial"/>
          <w:b w:val="0"/>
          <w:color w:val="auto"/>
          <w:sz w:val="24"/>
          <w:szCs w:val="24"/>
          <w:lang w:val="es-CO"/>
        </w:rPr>
        <w:t>Las rehabilitaciones de derechos y funciones públicas operarán automáticamente al cumplirse el término o cuando sea remitida la orden de extinción por parte del despacho judicial.</w:t>
      </w:r>
    </w:p>
    <w:p w14:paraId="2397BD3E" w14:textId="77777777" w:rsidR="005426A4" w:rsidRPr="00E23773" w:rsidRDefault="005426A4" w:rsidP="005426A4">
      <w:pPr>
        <w:spacing w:line="276" w:lineRule="auto"/>
        <w:contextualSpacing/>
        <w:rPr>
          <w:sz w:val="24"/>
          <w:szCs w:val="24"/>
          <w:lang w:val="es-CO"/>
        </w:rPr>
      </w:pPr>
    </w:p>
    <w:p w14:paraId="0F43A667"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50. Diseño de la cédula de ciudadanía y tarjeta de identidad</w:t>
      </w:r>
      <w:r w:rsidRPr="00E23773">
        <w:rPr>
          <w:rFonts w:ascii="Arial" w:hAnsi="Arial" w:cs="Arial"/>
          <w:b w:val="0"/>
          <w:color w:val="auto"/>
          <w:sz w:val="24"/>
          <w:szCs w:val="24"/>
          <w:lang w:val="es-CO"/>
        </w:rPr>
        <w:t>. El registrador Nacional del Estado Civil podrá fijar las dimensiones, características de seguridad y contenido de la cédula de ciudadanía y de la tarjeta de identidad. La cédula de ciudadanía y la tarjeta de identidad podrán ser expedidas en formato digital, como equivalente funcional de estos documentos de identidad.</w:t>
      </w:r>
    </w:p>
    <w:p w14:paraId="31537DB5" w14:textId="77777777" w:rsidR="005426A4" w:rsidRPr="00E23773" w:rsidRDefault="005426A4" w:rsidP="005426A4">
      <w:pPr>
        <w:shd w:val="clear" w:color="auto" w:fill="FFFFFF"/>
        <w:spacing w:line="276" w:lineRule="auto"/>
        <w:contextualSpacing/>
        <w:rPr>
          <w:b/>
          <w:sz w:val="24"/>
          <w:szCs w:val="24"/>
          <w:shd w:val="clear" w:color="auto" w:fill="FFFFFF"/>
        </w:rPr>
      </w:pPr>
    </w:p>
    <w:p w14:paraId="6B0A5CBF" w14:textId="77777777" w:rsidR="005426A4" w:rsidRPr="00E23773" w:rsidRDefault="005426A4" w:rsidP="005426A4">
      <w:pPr>
        <w:shd w:val="clear" w:color="auto" w:fill="FFFFFF"/>
        <w:spacing w:line="276" w:lineRule="auto"/>
        <w:contextualSpacing/>
        <w:rPr>
          <w:b/>
          <w:sz w:val="24"/>
          <w:szCs w:val="24"/>
          <w:shd w:val="clear" w:color="auto" w:fill="FFFFFF"/>
        </w:rPr>
      </w:pPr>
    </w:p>
    <w:p w14:paraId="0794FCFB" w14:textId="77777777" w:rsidR="005426A4" w:rsidRPr="00E23773" w:rsidRDefault="005426A4" w:rsidP="005426A4">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TÍTULO IV</w:t>
      </w:r>
    </w:p>
    <w:p w14:paraId="79B9EABE" w14:textId="77777777" w:rsidR="005426A4" w:rsidRPr="00E23773" w:rsidRDefault="005426A4" w:rsidP="005426A4">
      <w:pPr>
        <w:shd w:val="clear" w:color="auto" w:fill="FFFFFF"/>
        <w:spacing w:line="276" w:lineRule="auto"/>
        <w:contextualSpacing/>
        <w:jc w:val="center"/>
        <w:rPr>
          <w:b/>
          <w:sz w:val="24"/>
          <w:szCs w:val="24"/>
          <w:shd w:val="clear" w:color="auto" w:fill="FFFFFF"/>
        </w:rPr>
      </w:pPr>
    </w:p>
    <w:p w14:paraId="6C6F78C0" w14:textId="77777777" w:rsidR="005426A4" w:rsidRPr="00E23773" w:rsidRDefault="005426A4" w:rsidP="005426A4">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Del domicilio y censo electoral</w:t>
      </w:r>
    </w:p>
    <w:p w14:paraId="0B78562A" w14:textId="77777777" w:rsidR="005426A4" w:rsidRPr="00E23773" w:rsidRDefault="005426A4" w:rsidP="005426A4">
      <w:pPr>
        <w:shd w:val="clear" w:color="auto" w:fill="FFFFFF"/>
        <w:spacing w:line="276" w:lineRule="auto"/>
        <w:contextualSpacing/>
        <w:jc w:val="center"/>
        <w:rPr>
          <w:b/>
          <w:sz w:val="24"/>
          <w:szCs w:val="24"/>
          <w:shd w:val="clear" w:color="auto" w:fill="FFFFFF"/>
        </w:rPr>
      </w:pPr>
    </w:p>
    <w:p w14:paraId="228E38D7" w14:textId="77777777" w:rsidR="005426A4" w:rsidRPr="00E23773" w:rsidRDefault="005426A4" w:rsidP="005426A4">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CAPÍTULO 1</w:t>
      </w:r>
    </w:p>
    <w:p w14:paraId="452750B2" w14:textId="77777777" w:rsidR="005426A4" w:rsidRPr="00E23773" w:rsidRDefault="005426A4" w:rsidP="005426A4">
      <w:pPr>
        <w:shd w:val="clear" w:color="auto" w:fill="FFFFFF"/>
        <w:spacing w:line="276" w:lineRule="auto"/>
        <w:contextualSpacing/>
        <w:jc w:val="center"/>
        <w:rPr>
          <w:b/>
          <w:sz w:val="24"/>
          <w:szCs w:val="24"/>
          <w:shd w:val="clear" w:color="auto" w:fill="FFFFFF"/>
        </w:rPr>
      </w:pPr>
    </w:p>
    <w:p w14:paraId="104F862C" w14:textId="77777777" w:rsidR="005426A4" w:rsidRPr="00E23773" w:rsidRDefault="005426A4" w:rsidP="005426A4">
      <w:pPr>
        <w:shd w:val="clear" w:color="auto" w:fill="FFFFFF"/>
        <w:spacing w:line="276" w:lineRule="auto"/>
        <w:contextualSpacing/>
        <w:jc w:val="center"/>
        <w:rPr>
          <w:b/>
          <w:sz w:val="24"/>
          <w:szCs w:val="24"/>
          <w:shd w:val="clear" w:color="auto" w:fill="FFFFFF"/>
        </w:rPr>
      </w:pPr>
      <w:r w:rsidRPr="00E23773">
        <w:rPr>
          <w:b/>
          <w:sz w:val="24"/>
          <w:szCs w:val="24"/>
          <w:shd w:val="clear" w:color="auto" w:fill="FFFFFF"/>
        </w:rPr>
        <w:t>Domicilio electoral</w:t>
      </w:r>
    </w:p>
    <w:p w14:paraId="55DB00BA" w14:textId="77777777" w:rsidR="005426A4" w:rsidRPr="00E23773" w:rsidRDefault="005426A4" w:rsidP="005426A4">
      <w:pPr>
        <w:shd w:val="clear" w:color="auto" w:fill="FFFFFF"/>
        <w:spacing w:line="276" w:lineRule="auto"/>
        <w:contextualSpacing/>
        <w:rPr>
          <w:sz w:val="24"/>
          <w:szCs w:val="24"/>
        </w:rPr>
      </w:pPr>
    </w:p>
    <w:p w14:paraId="4DB7C8FE" w14:textId="77777777" w:rsidR="005426A4" w:rsidRPr="00E23773" w:rsidRDefault="005426A4" w:rsidP="005426A4">
      <w:pPr>
        <w:shd w:val="clear" w:color="auto" w:fill="FFFFFF"/>
        <w:spacing w:line="276" w:lineRule="auto"/>
        <w:contextualSpacing/>
        <w:rPr>
          <w:sz w:val="24"/>
          <w:szCs w:val="24"/>
          <w:shd w:val="clear" w:color="auto" w:fill="FFFFFF"/>
        </w:rPr>
      </w:pPr>
      <w:r w:rsidRPr="00E23773">
        <w:rPr>
          <w:b/>
          <w:sz w:val="24"/>
          <w:szCs w:val="24"/>
          <w:shd w:val="clear" w:color="auto" w:fill="FFFFFF"/>
        </w:rPr>
        <w:t>ARTÍCULO 51. Definición</w:t>
      </w:r>
      <w:r w:rsidRPr="00E23773">
        <w:rPr>
          <w:sz w:val="24"/>
          <w:szCs w:val="24"/>
          <w:shd w:val="clear" w:color="auto" w:fill="FFFFFF"/>
        </w:rPr>
        <w:t>. Domicilio electoral es el lugar de habitación o asiento permanente del votante que es registrado bajo la gravedad de juramento en el censo electoral, que deberá coincidir con el lugar en el que se beneficie directamente de las políticas públicas en la respectiva circunscripción. La persona que tenga más de un lugar de habitación o de asiento escogerá uno solo.</w:t>
      </w:r>
    </w:p>
    <w:p w14:paraId="1EA6A7EB" w14:textId="77777777" w:rsidR="005426A4" w:rsidRPr="00E23773" w:rsidRDefault="005426A4" w:rsidP="005426A4">
      <w:pPr>
        <w:shd w:val="clear" w:color="auto" w:fill="FFFFFF"/>
        <w:spacing w:line="276" w:lineRule="auto"/>
        <w:contextualSpacing/>
        <w:rPr>
          <w:sz w:val="24"/>
          <w:szCs w:val="24"/>
          <w:shd w:val="clear" w:color="auto" w:fill="FFFFFF"/>
        </w:rPr>
      </w:pPr>
    </w:p>
    <w:p w14:paraId="7A84AE92" w14:textId="77777777" w:rsidR="005426A4" w:rsidRPr="00E23773" w:rsidRDefault="005426A4" w:rsidP="005426A4">
      <w:pPr>
        <w:shd w:val="clear" w:color="auto" w:fill="FFFFFF"/>
        <w:spacing w:line="276" w:lineRule="auto"/>
        <w:contextualSpacing/>
        <w:rPr>
          <w:rFonts w:eastAsia="Times New Roman"/>
          <w:sz w:val="24"/>
          <w:szCs w:val="24"/>
        </w:rPr>
      </w:pPr>
      <w:r w:rsidRPr="00E23773">
        <w:rPr>
          <w:rFonts w:eastAsia="Times New Roman"/>
          <w:sz w:val="24"/>
          <w:szCs w:val="24"/>
        </w:rPr>
        <w:t>Tanto el registro como la actualización se realizarán en las sedes de la Registraduría Nacional del Estado Civil o a través de los mecanismos y lugares que esta implemente, así como en los consulados de Colombia, habilitados por el Gobierno en el exterior. Se podrán utilizar medios tecnológicos para el registro, que garanticen la identificación y autenticación del ciudadano.</w:t>
      </w:r>
    </w:p>
    <w:p w14:paraId="4F2A0CD3" w14:textId="77777777" w:rsidR="005426A4" w:rsidRPr="00E23773" w:rsidRDefault="005426A4" w:rsidP="005426A4">
      <w:pPr>
        <w:shd w:val="clear" w:color="auto" w:fill="FFFFFF"/>
        <w:spacing w:line="276" w:lineRule="auto"/>
        <w:contextualSpacing/>
        <w:rPr>
          <w:rFonts w:eastAsia="Times New Roman"/>
          <w:sz w:val="24"/>
          <w:szCs w:val="24"/>
        </w:rPr>
      </w:pPr>
    </w:p>
    <w:p w14:paraId="1B3AE92D" w14:textId="77777777" w:rsidR="005426A4" w:rsidRPr="00E23773" w:rsidRDefault="005426A4" w:rsidP="005426A4">
      <w:pPr>
        <w:shd w:val="clear" w:color="auto" w:fill="FFFFFF"/>
        <w:spacing w:line="276" w:lineRule="auto"/>
        <w:contextualSpacing/>
        <w:rPr>
          <w:rFonts w:eastAsia="Times New Roman"/>
          <w:sz w:val="24"/>
          <w:szCs w:val="24"/>
        </w:rPr>
      </w:pPr>
      <w:r w:rsidRPr="00E23773">
        <w:rPr>
          <w:rFonts w:eastAsia="Times New Roman"/>
          <w:sz w:val="24"/>
          <w:szCs w:val="24"/>
        </w:rPr>
        <w:t>Con base en el domicilio electoral reportado por el ciudadano, la Registraduría Nacional del Estado Civil le asignará un puesto de votación entre los más cercanos a él.</w:t>
      </w:r>
    </w:p>
    <w:p w14:paraId="3E1013C0" w14:textId="77777777" w:rsidR="005426A4" w:rsidRPr="009E6761" w:rsidRDefault="005426A4" w:rsidP="005426A4">
      <w:pPr>
        <w:pBdr>
          <w:top w:val="nil"/>
          <w:left w:val="nil"/>
          <w:bottom w:val="nil"/>
          <w:right w:val="nil"/>
          <w:between w:val="nil"/>
        </w:pBdr>
        <w:spacing w:line="276" w:lineRule="auto"/>
        <w:ind w:right="57"/>
        <w:contextualSpacing/>
        <w:rPr>
          <w:b/>
          <w:color w:val="0070C0"/>
          <w:sz w:val="24"/>
          <w:szCs w:val="24"/>
        </w:rPr>
      </w:pPr>
    </w:p>
    <w:p w14:paraId="741C5C3E" w14:textId="77777777" w:rsidR="009E6761" w:rsidRPr="009E6761" w:rsidRDefault="009E6761" w:rsidP="009E6761">
      <w:pPr>
        <w:rPr>
          <w:b/>
          <w:bCs/>
          <w:color w:val="0070C0"/>
          <w:sz w:val="24"/>
          <w:szCs w:val="24"/>
          <w:lang w:eastAsia="en-US"/>
        </w:rPr>
      </w:pPr>
      <w:r w:rsidRPr="009E6761">
        <w:rPr>
          <w:b/>
          <w:bCs/>
          <w:color w:val="0070C0"/>
          <w:sz w:val="24"/>
          <w:szCs w:val="24"/>
          <w:lang w:eastAsia="en-US"/>
        </w:rPr>
        <w:t xml:space="preserve">ARTÍCULO 52. Actualización del domicilio electoral. </w:t>
      </w:r>
      <w:r w:rsidRPr="009E6761">
        <w:rPr>
          <w:color w:val="0070C0"/>
          <w:sz w:val="24"/>
          <w:szCs w:val="24"/>
          <w:lang w:eastAsia="en-US"/>
        </w:rPr>
        <w:t>En el evento en el que el ciudadano o extranjero residente en el país haya cambiado su domicilio, deberá, en un término no mayor de dos (2) meses en relación con ese cambio, informar, bajo la gravedad de juramento, la novedad ante la Registraduría de su distrito, municipio, localidad, embajada u oficina consular. Así mismo ceñirse al procedimiento permanente de actualización del censo electoral para el establecimiento de su nuevo domicilio electoral y la asignación de su puesto de votación.</w:t>
      </w:r>
    </w:p>
    <w:p w14:paraId="7F0BA411" w14:textId="77777777" w:rsidR="009E6761" w:rsidRPr="009E6761" w:rsidRDefault="009E6761" w:rsidP="009E6761">
      <w:pPr>
        <w:rPr>
          <w:b/>
          <w:bCs/>
          <w:color w:val="0070C0"/>
          <w:sz w:val="24"/>
          <w:szCs w:val="24"/>
          <w:lang w:eastAsia="en-US"/>
        </w:rPr>
      </w:pPr>
    </w:p>
    <w:p w14:paraId="7CA20F97" w14:textId="77777777" w:rsidR="009E6761" w:rsidRPr="009E6761" w:rsidRDefault="009E6761" w:rsidP="009E6761">
      <w:pPr>
        <w:rPr>
          <w:color w:val="0070C0"/>
          <w:sz w:val="24"/>
          <w:szCs w:val="24"/>
          <w:lang w:eastAsia="en-US"/>
        </w:rPr>
      </w:pPr>
      <w:r w:rsidRPr="009E6761">
        <w:rPr>
          <w:color w:val="0070C0"/>
          <w:sz w:val="24"/>
          <w:szCs w:val="24"/>
          <w:lang w:eastAsia="en-US"/>
        </w:rPr>
        <w:t>La Registraduría Nacional del Estado Civil adelantará jornadas pedagógicas y de sensibilización para incentivar a los ciudadanos a actualizar el domicilio electoral. Para ello, los programas pedagógicos adoptados deberán basarse en enfoques territoriales y étnicos que permitan la mejor comprensión de la importancia y alcance del domicilio electoral y su actualización.</w:t>
      </w:r>
    </w:p>
    <w:p w14:paraId="703D17F4" w14:textId="77777777" w:rsidR="009E6761" w:rsidRPr="009E6761" w:rsidRDefault="009E6761" w:rsidP="009E6761">
      <w:pPr>
        <w:rPr>
          <w:color w:val="0070C0"/>
          <w:sz w:val="24"/>
          <w:szCs w:val="24"/>
          <w:lang w:eastAsia="en-US"/>
        </w:rPr>
      </w:pPr>
    </w:p>
    <w:p w14:paraId="72CCCE78" w14:textId="77777777" w:rsidR="009E6761" w:rsidRPr="009E6761" w:rsidRDefault="009E6761" w:rsidP="009E6761">
      <w:pPr>
        <w:rPr>
          <w:color w:val="0070C0"/>
          <w:sz w:val="24"/>
          <w:szCs w:val="24"/>
          <w:lang w:eastAsia="en-US"/>
        </w:rPr>
      </w:pPr>
      <w:r w:rsidRPr="009E6761">
        <w:rPr>
          <w:color w:val="0070C0"/>
          <w:sz w:val="24"/>
          <w:szCs w:val="24"/>
          <w:lang w:eastAsia="en-US"/>
        </w:rPr>
        <w:t>A los ciudadanos y extranjeros residentes en el país que no informen a la Registraduría del Estado Civil de su distrito, municipio o localidad, embajada u oficina consular, dentro de los dos (2) meses siguientes sobre su cambio de domicilio, se les impondrá una multa de medio (1/2) salario mínimo legal mensual vigente, a favor del Fondo Rotatorio de la Registraduría Nacional del Estado Civil, la cual se hará efectiva mediante resolución respetando el debido proceso.</w:t>
      </w:r>
    </w:p>
    <w:p w14:paraId="3619C1EA" w14:textId="77777777" w:rsidR="009E6761" w:rsidRPr="009E6761" w:rsidRDefault="009E6761" w:rsidP="009E6761">
      <w:pPr>
        <w:rPr>
          <w:color w:val="0070C0"/>
          <w:sz w:val="24"/>
          <w:szCs w:val="24"/>
          <w:lang w:eastAsia="en-US"/>
        </w:rPr>
      </w:pPr>
    </w:p>
    <w:p w14:paraId="1530EC47" w14:textId="77777777" w:rsidR="009E6761" w:rsidRPr="009E6761" w:rsidRDefault="009E6761" w:rsidP="009E6761">
      <w:pPr>
        <w:rPr>
          <w:color w:val="0070C0"/>
          <w:sz w:val="24"/>
          <w:szCs w:val="24"/>
          <w:lang w:eastAsia="en-US"/>
        </w:rPr>
      </w:pPr>
      <w:r w:rsidRPr="009E6761">
        <w:rPr>
          <w:color w:val="0070C0"/>
          <w:sz w:val="24"/>
          <w:szCs w:val="24"/>
          <w:lang w:eastAsia="en-US"/>
        </w:rPr>
        <w:t>En todo caso, la Organización Electoral deberá informar a la ciudadanía, a través de los medios que considere pertinentes, las implicaciones al deber ciudadano de actualización del domicilio electoral.</w:t>
      </w:r>
    </w:p>
    <w:p w14:paraId="10E51119" w14:textId="77777777" w:rsidR="009E6761" w:rsidRPr="009E6761" w:rsidRDefault="009E6761" w:rsidP="009E6761">
      <w:pPr>
        <w:rPr>
          <w:color w:val="0070C0"/>
          <w:sz w:val="24"/>
          <w:szCs w:val="24"/>
          <w:lang w:eastAsia="en-US"/>
        </w:rPr>
      </w:pPr>
    </w:p>
    <w:p w14:paraId="3ECDB37D" w14:textId="77777777" w:rsidR="009E6761" w:rsidRPr="009E6761" w:rsidRDefault="009E6761" w:rsidP="009E6761">
      <w:pPr>
        <w:rPr>
          <w:color w:val="0070C0"/>
          <w:sz w:val="24"/>
          <w:szCs w:val="24"/>
          <w:lang w:eastAsia="en-US"/>
        </w:rPr>
      </w:pPr>
      <w:r w:rsidRPr="009E6761">
        <w:rPr>
          <w:color w:val="0070C0"/>
          <w:sz w:val="24"/>
          <w:szCs w:val="24"/>
          <w:lang w:eastAsia="en-US"/>
        </w:rPr>
        <w:t>Los registradores distritales, especiales y municipales tendrán la competencia de imponer la multa aquí señalada siguiendo el procedimiento administrativo sancionatorio previsto en el Código de Procedimiento Administrativo y de lo Contencioso Administrativo.</w:t>
      </w:r>
    </w:p>
    <w:p w14:paraId="746BA038" w14:textId="77777777" w:rsidR="009E6761" w:rsidRPr="009E6761" w:rsidRDefault="009E6761" w:rsidP="009E6761">
      <w:pPr>
        <w:rPr>
          <w:color w:val="0070C0"/>
          <w:sz w:val="24"/>
          <w:szCs w:val="24"/>
          <w:lang w:eastAsia="en-US"/>
        </w:rPr>
      </w:pPr>
    </w:p>
    <w:p w14:paraId="5FEE6E11" w14:textId="77777777" w:rsidR="009E6761" w:rsidRPr="009E6761" w:rsidRDefault="009E6761" w:rsidP="009E6761">
      <w:pPr>
        <w:rPr>
          <w:b/>
          <w:bCs/>
          <w:color w:val="0070C0"/>
          <w:sz w:val="24"/>
          <w:szCs w:val="24"/>
          <w:lang w:eastAsia="en-US"/>
        </w:rPr>
      </w:pPr>
      <w:r w:rsidRPr="009E6761">
        <w:rPr>
          <w:b/>
          <w:bCs/>
          <w:color w:val="0070C0"/>
          <w:sz w:val="24"/>
          <w:szCs w:val="24"/>
          <w:lang w:eastAsia="en-US"/>
        </w:rPr>
        <w:t>Parágrafo 1.</w:t>
      </w:r>
      <w:r w:rsidRPr="009E6761">
        <w:rPr>
          <w:color w:val="0070C0"/>
          <w:sz w:val="24"/>
          <w:szCs w:val="24"/>
          <w:lang w:eastAsia="en-US"/>
        </w:rPr>
        <w:t xml:space="preserve"> Para la actualización del domicilio electoral la Registraduría Nacional del Estado Civil, establecerá la posibilidad de adelantar este proceso a través de su página web o cualquier otro mecanismo tecnológico que establezca. </w:t>
      </w:r>
      <w:r w:rsidRPr="009E6761">
        <w:rPr>
          <w:b/>
          <w:color w:val="0070C0"/>
          <w:sz w:val="24"/>
          <w:szCs w:val="24"/>
          <w:u w:val="single"/>
          <w:lang w:eastAsia="en-US"/>
        </w:rPr>
        <w:t>El trámite  de actualización solo podrá ser solicitado por cada ciudadano directamente, y no podrá ser realizado por tercera persona ni mandatario.</w:t>
      </w:r>
    </w:p>
    <w:p w14:paraId="59016767" w14:textId="77777777" w:rsidR="009E6761" w:rsidRPr="009E6761" w:rsidRDefault="009E6761" w:rsidP="009E6761">
      <w:pPr>
        <w:rPr>
          <w:b/>
          <w:bCs/>
          <w:color w:val="0070C0"/>
          <w:sz w:val="24"/>
          <w:szCs w:val="24"/>
          <w:lang w:eastAsia="en-US"/>
        </w:rPr>
      </w:pPr>
    </w:p>
    <w:p w14:paraId="25E8C378" w14:textId="77777777" w:rsidR="009E6761" w:rsidRPr="009E6761" w:rsidRDefault="009E6761" w:rsidP="009E6761">
      <w:pPr>
        <w:rPr>
          <w:color w:val="0070C0"/>
          <w:sz w:val="24"/>
          <w:szCs w:val="24"/>
          <w:lang w:eastAsia="en-US"/>
        </w:rPr>
      </w:pPr>
      <w:r w:rsidRPr="009E6761">
        <w:rPr>
          <w:b/>
          <w:bCs/>
          <w:color w:val="0070C0"/>
          <w:sz w:val="24"/>
          <w:szCs w:val="24"/>
          <w:lang w:eastAsia="en-US"/>
        </w:rPr>
        <w:t>Parágrafo 2.</w:t>
      </w:r>
      <w:r w:rsidRPr="009E6761">
        <w:rPr>
          <w:color w:val="0070C0"/>
          <w:sz w:val="24"/>
          <w:szCs w:val="24"/>
          <w:lang w:eastAsia="en-US"/>
        </w:rPr>
        <w:t xml:space="preserve"> Para el Departamento Archipiélago de San Andrés, Providencia y Santa Catalina se dará aplicación a lo previsto en el Decreto 2762 de 1991.</w:t>
      </w:r>
    </w:p>
    <w:p w14:paraId="4EFDEE4E" w14:textId="77777777" w:rsidR="005426A4" w:rsidRPr="00E23773" w:rsidRDefault="005426A4" w:rsidP="005426A4">
      <w:pPr>
        <w:spacing w:line="276" w:lineRule="auto"/>
        <w:contextualSpacing/>
        <w:rPr>
          <w:color w:val="000000"/>
          <w:sz w:val="24"/>
          <w:szCs w:val="24"/>
        </w:rPr>
      </w:pPr>
    </w:p>
    <w:p w14:paraId="7EABFC0D" w14:textId="77777777" w:rsidR="005426A4" w:rsidRPr="00E23773" w:rsidRDefault="005426A4" w:rsidP="005426A4">
      <w:pPr>
        <w:spacing w:line="276" w:lineRule="auto"/>
        <w:contextualSpacing/>
        <w:jc w:val="center"/>
        <w:rPr>
          <w:b/>
          <w:bCs/>
          <w:color w:val="000000"/>
          <w:sz w:val="24"/>
          <w:szCs w:val="24"/>
        </w:rPr>
      </w:pPr>
      <w:r w:rsidRPr="00E23773">
        <w:rPr>
          <w:b/>
          <w:bCs/>
          <w:color w:val="000000"/>
          <w:sz w:val="24"/>
          <w:szCs w:val="24"/>
        </w:rPr>
        <w:t>CAPÍTULO 2</w:t>
      </w:r>
    </w:p>
    <w:p w14:paraId="26F17722" w14:textId="77777777" w:rsidR="005426A4" w:rsidRPr="00E23773" w:rsidRDefault="005426A4" w:rsidP="005426A4">
      <w:pPr>
        <w:spacing w:line="276" w:lineRule="auto"/>
        <w:contextualSpacing/>
        <w:jc w:val="center"/>
        <w:rPr>
          <w:b/>
          <w:bCs/>
          <w:color w:val="000000"/>
          <w:sz w:val="24"/>
          <w:szCs w:val="24"/>
        </w:rPr>
      </w:pPr>
    </w:p>
    <w:p w14:paraId="1874294C" w14:textId="77777777" w:rsidR="005426A4" w:rsidRPr="00E23773" w:rsidRDefault="005426A4" w:rsidP="005426A4">
      <w:pPr>
        <w:spacing w:line="276" w:lineRule="auto"/>
        <w:contextualSpacing/>
        <w:jc w:val="center"/>
        <w:rPr>
          <w:b/>
          <w:bCs/>
          <w:color w:val="000000"/>
          <w:sz w:val="24"/>
          <w:szCs w:val="24"/>
        </w:rPr>
      </w:pPr>
      <w:r w:rsidRPr="00E23773">
        <w:rPr>
          <w:b/>
          <w:bCs/>
          <w:color w:val="000000"/>
          <w:sz w:val="24"/>
          <w:szCs w:val="24"/>
        </w:rPr>
        <w:t>Del Censo electoral</w:t>
      </w:r>
    </w:p>
    <w:p w14:paraId="3B610933" w14:textId="77777777" w:rsidR="005426A4" w:rsidRPr="00E23773" w:rsidRDefault="005426A4" w:rsidP="005426A4">
      <w:pPr>
        <w:spacing w:line="276" w:lineRule="auto"/>
        <w:contextualSpacing/>
        <w:rPr>
          <w:color w:val="000000"/>
          <w:sz w:val="24"/>
          <w:szCs w:val="24"/>
        </w:rPr>
      </w:pPr>
    </w:p>
    <w:p w14:paraId="14AAB309"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ARTÍCULO 53. Concepto</w:t>
      </w:r>
      <w:r w:rsidRPr="00E23773">
        <w:rPr>
          <w:color w:val="000000"/>
          <w:sz w:val="24"/>
          <w:szCs w:val="24"/>
        </w:rPr>
        <w:t>. El censo electoral es el instrumento técnico elaborado por la Registraduría Nacional del Estado Civil, que contiene la relación de registros de los ciudadanos y jóvenes catorce (</w:t>
      </w:r>
      <w:r w:rsidRPr="00E23773">
        <w:rPr>
          <w:bCs/>
          <w:color w:val="000000"/>
          <w:sz w:val="24"/>
          <w:szCs w:val="24"/>
        </w:rPr>
        <w:t>14) y diecisiete (17) años</w:t>
      </w:r>
      <w:r w:rsidRPr="00E23773">
        <w:rPr>
          <w:b/>
          <w:bCs/>
          <w:color w:val="000000"/>
          <w:sz w:val="24"/>
          <w:szCs w:val="24"/>
        </w:rPr>
        <w:t xml:space="preserve"> </w:t>
      </w:r>
      <w:r w:rsidRPr="00E23773">
        <w:rPr>
          <w:color w:val="000000"/>
          <w:sz w:val="24"/>
          <w:szCs w:val="24"/>
        </w:rPr>
        <w:t>colombianos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que se requieren para la validez de los actos y las votaciones consagrados en la Constitución Política y la ley.</w:t>
      </w:r>
    </w:p>
    <w:p w14:paraId="73A31B03" w14:textId="77777777" w:rsidR="005426A4" w:rsidRPr="00E23773" w:rsidRDefault="005426A4" w:rsidP="005426A4">
      <w:pPr>
        <w:spacing w:line="276" w:lineRule="auto"/>
        <w:contextualSpacing/>
        <w:rPr>
          <w:color w:val="000000"/>
          <w:sz w:val="24"/>
          <w:szCs w:val="24"/>
        </w:rPr>
      </w:pPr>
    </w:p>
    <w:p w14:paraId="53502B83" w14:textId="77777777" w:rsidR="005426A4" w:rsidRPr="00E23773" w:rsidRDefault="005426A4" w:rsidP="005426A4">
      <w:pPr>
        <w:spacing w:line="276" w:lineRule="auto"/>
        <w:contextualSpacing/>
        <w:rPr>
          <w:color w:val="000000"/>
          <w:sz w:val="24"/>
          <w:szCs w:val="24"/>
        </w:rPr>
      </w:pPr>
      <w:r w:rsidRPr="00E23773">
        <w:rPr>
          <w:b/>
          <w:color w:val="000000"/>
          <w:sz w:val="24"/>
          <w:szCs w:val="24"/>
        </w:rPr>
        <w:t>Parágrafo.</w:t>
      </w:r>
      <w:r w:rsidRPr="00E23773">
        <w:rPr>
          <w:color w:val="000000"/>
          <w:sz w:val="24"/>
          <w:szCs w:val="24"/>
        </w:rPr>
        <w:t xml:space="preserve"> La Registraduría Nacional del Estado Civil, con el apoyo del Ministerio de Relaciones Exteriores, elaborará adicionalmente un censo electoral de extranjeros habilitados para votar en los comicios distritales, municipales y locales.</w:t>
      </w:r>
    </w:p>
    <w:p w14:paraId="45A2304F"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7A2419DE"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ARTÍCULO 54. Conformación</w:t>
      </w:r>
      <w:r w:rsidRPr="00E23773">
        <w:rPr>
          <w:sz w:val="24"/>
          <w:szCs w:val="24"/>
        </w:rPr>
        <w:t>. El censo electoral estará conformado por los datos necesarios para la plena identificación de los electores. Incluirá, según aplique, los nombres, apellidos, números de cédulas de ciudadanía, fecha de nacimiento, género, correos o medios electrónicos de notificación, número de teléfono de contacto, nivel de escolaridad, información respecto a si sabe sumar, leer y escribir, comunidad o población étnica, tipo de diversidad funcional o con discapacidad, y la última dirección del domicilio electoral, datos suministrados por el ciudadano o extranjero residente en el país.</w:t>
      </w:r>
    </w:p>
    <w:p w14:paraId="56014B50"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0AB32B09"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transitorio. </w:t>
      </w:r>
      <w:r w:rsidRPr="00E23773">
        <w:rPr>
          <w:sz w:val="24"/>
          <w:szCs w:val="24"/>
        </w:rPr>
        <w:t>Los ciudadanos y extranjeros residentes y habilitados para votar tendrán un plazo de un (1) año a partir de la sanción del presente código para actualizar todos los datos del censo electoral. Vencido este plazo, comenzarán a implementarse las sanciones por falta de actualización previstas en este código, y la Organización Electoral verificará oficiosamente todos los registros que no surtieron la actualización con el fin de garantizar la veracidad en el domicilio electoral.</w:t>
      </w:r>
    </w:p>
    <w:p w14:paraId="1686AC1F"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4785EF69"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Si se detectaren inconsistencias se ordenará su registro en el municipio donde se compruebe que realmente está domiciliado el ciudadano.</w:t>
      </w:r>
    </w:p>
    <w:p w14:paraId="783E7A4A"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0FE65F59"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La Organización Electoral determinará la transición para la conformación y actualización del censo electoral, sin que exceda las elecciones ordinarias de autoridades territoriales del año 2023.</w:t>
      </w:r>
    </w:p>
    <w:p w14:paraId="13E4938E" w14:textId="77777777" w:rsidR="005426A4" w:rsidRPr="009E6761" w:rsidRDefault="005426A4" w:rsidP="005426A4">
      <w:pPr>
        <w:pBdr>
          <w:top w:val="nil"/>
          <w:left w:val="nil"/>
          <w:bottom w:val="nil"/>
          <w:right w:val="nil"/>
          <w:between w:val="nil"/>
        </w:pBdr>
        <w:spacing w:line="276" w:lineRule="auto"/>
        <w:ind w:right="59"/>
        <w:contextualSpacing/>
        <w:rPr>
          <w:b/>
          <w:color w:val="0070C0"/>
          <w:sz w:val="24"/>
          <w:szCs w:val="24"/>
        </w:rPr>
      </w:pPr>
    </w:p>
    <w:p w14:paraId="3D7FED7A" w14:textId="77777777" w:rsidR="009E6761" w:rsidRPr="009E6761" w:rsidRDefault="009E6761" w:rsidP="009E6761">
      <w:pPr>
        <w:spacing w:line="276" w:lineRule="auto"/>
        <w:rPr>
          <w:b/>
          <w:bCs/>
          <w:color w:val="0070C0"/>
          <w:sz w:val="24"/>
          <w:szCs w:val="24"/>
          <w:lang w:eastAsia="es-CO"/>
        </w:rPr>
      </w:pPr>
      <w:r w:rsidRPr="009E6761">
        <w:rPr>
          <w:b/>
          <w:bCs/>
          <w:color w:val="0070C0"/>
          <w:sz w:val="24"/>
          <w:szCs w:val="24"/>
        </w:rPr>
        <w:t xml:space="preserve">ARTÍCULO 55. Tratamiento de datos personales. </w:t>
      </w:r>
      <w:r w:rsidRPr="009E6761">
        <w:rPr>
          <w:color w:val="0070C0"/>
          <w:sz w:val="24"/>
          <w:szCs w:val="24"/>
        </w:rPr>
        <w:t>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w:t>
      </w:r>
      <w:r w:rsidRPr="009E6761">
        <w:rPr>
          <w:b/>
          <w:bCs/>
          <w:color w:val="0070C0"/>
          <w:sz w:val="24"/>
          <w:szCs w:val="24"/>
          <w:u w:val="single"/>
        </w:rPr>
        <w:t xml:space="preserve"> </w:t>
      </w:r>
      <w:r w:rsidRPr="009E6761">
        <w:rPr>
          <w:color w:val="0070C0"/>
          <w:sz w:val="24"/>
          <w:szCs w:val="24"/>
        </w:rPr>
        <w:t xml:space="preserve">de la información. Se deberá garantizar la seguridad </w:t>
      </w:r>
      <w:r w:rsidRPr="009E6761">
        <w:rPr>
          <w:b/>
          <w:bCs/>
          <w:color w:val="0070C0"/>
          <w:sz w:val="24"/>
          <w:szCs w:val="24"/>
          <w:u w:val="single"/>
        </w:rPr>
        <w:t>de los datos</w:t>
      </w:r>
      <w:r w:rsidRPr="009E6761">
        <w:rPr>
          <w:color w:val="0070C0"/>
          <w:sz w:val="24"/>
          <w:szCs w:val="24"/>
        </w:rPr>
        <w:t xml:space="preserve">, la confidencialidad, </w:t>
      </w:r>
      <w:r w:rsidRPr="009E6761">
        <w:rPr>
          <w:b/>
          <w:bCs/>
          <w:color w:val="0070C0"/>
          <w:sz w:val="24"/>
          <w:szCs w:val="24"/>
          <w:u w:val="single"/>
        </w:rPr>
        <w:t>integridad, disponibilidad</w:t>
      </w:r>
      <w:r w:rsidRPr="009E6761">
        <w:rPr>
          <w:color w:val="0070C0"/>
          <w:sz w:val="24"/>
          <w:szCs w:val="24"/>
        </w:rPr>
        <w:t xml:space="preserve">, </w:t>
      </w:r>
      <w:r w:rsidRPr="009E6761">
        <w:rPr>
          <w:b/>
          <w:bCs/>
          <w:strike/>
          <w:color w:val="0070C0"/>
          <w:sz w:val="24"/>
          <w:szCs w:val="24"/>
        </w:rPr>
        <w:t>la calidad, el uso</w:t>
      </w:r>
      <w:r w:rsidRPr="009E6761">
        <w:rPr>
          <w:color w:val="0070C0"/>
          <w:sz w:val="24"/>
          <w:szCs w:val="24"/>
        </w:rPr>
        <w:t xml:space="preserve"> y la circulación restringida de los datos personales reservados y sensibles, de conformidad con el régimen de protección de datos personales </w:t>
      </w:r>
      <w:r w:rsidRPr="009E6761">
        <w:rPr>
          <w:b/>
          <w:bCs/>
          <w:color w:val="0070C0"/>
          <w:sz w:val="24"/>
          <w:szCs w:val="24"/>
          <w:u w:val="single"/>
        </w:rPr>
        <w:t>ajustados a los estándares internacionales.</w:t>
      </w:r>
    </w:p>
    <w:p w14:paraId="6FC63A55" w14:textId="77777777" w:rsidR="009E6761" w:rsidRPr="009E6761" w:rsidRDefault="009E6761" w:rsidP="009E6761">
      <w:pPr>
        <w:spacing w:line="276" w:lineRule="auto"/>
        <w:rPr>
          <w:b/>
          <w:bCs/>
          <w:color w:val="0070C0"/>
          <w:sz w:val="24"/>
          <w:szCs w:val="24"/>
          <w:lang w:eastAsia="es-CO"/>
        </w:rPr>
      </w:pPr>
    </w:p>
    <w:p w14:paraId="22B8C6FE"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La información que produce y administra la Registraduría en sus bases de datos referentes a la identidad de las personas tiene carácter reservado de defensa y seguridad nacionales. Esta información comprende los datos biográficos, biométricos, de género, el tipo de diversidad funcional o con discapacidad, la pertenencia a una comunidad o población étnica, así como toda aquella información personal que esté contenida en el censo electoral.</w:t>
      </w:r>
    </w:p>
    <w:p w14:paraId="25B6B858" w14:textId="77777777" w:rsidR="009E6761" w:rsidRPr="009E6761" w:rsidRDefault="009E6761" w:rsidP="009E6761">
      <w:pPr>
        <w:rPr>
          <w:b/>
          <w:bCs/>
          <w:color w:val="0070C0"/>
          <w:sz w:val="24"/>
          <w:szCs w:val="24"/>
          <w:u w:val="single"/>
          <w:lang w:eastAsia="en-US"/>
        </w:rPr>
      </w:pPr>
    </w:p>
    <w:p w14:paraId="6DCAD90A"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Los datos referidos a la diversidad funcional o con discapacidad y a la pertenencia étnica serán obtenidos y almacenados, con el propósito exclusivo de la adecuación logística electoral, la eventual exención de la prestación de servicio de jurado de votación y la toma de acciones de inclusión y enfoque diferencial. A la información reservada solo podrá accederse por orden de autoridad competente, a fin de asegurar la integridad, confidencialidad y disponibilidad de los datos.</w:t>
      </w:r>
    </w:p>
    <w:p w14:paraId="19F54301" w14:textId="77777777" w:rsidR="009E6761" w:rsidRPr="009E6761" w:rsidRDefault="009E6761" w:rsidP="009E6761">
      <w:pPr>
        <w:rPr>
          <w:b/>
          <w:bCs/>
          <w:color w:val="0070C0"/>
          <w:sz w:val="24"/>
          <w:szCs w:val="24"/>
          <w:u w:val="single"/>
          <w:lang w:eastAsia="en-US"/>
        </w:rPr>
      </w:pPr>
    </w:p>
    <w:p w14:paraId="71184644"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Sólo se tendrá acceso a los datos de identificación contenidos en el censo electoral, por parte de los funcionarios de policía judicial, con fines investigativos, siempre y cuando obre autorización expresa de un juez de la República, a través de los mecanismos de interoperabilidad dispuestos por la Registraduría, los cuales deberán guardar la reserva legal aquí señalada.</w:t>
      </w:r>
    </w:p>
    <w:p w14:paraId="4B4C94CA" w14:textId="77777777" w:rsidR="009E6761" w:rsidRPr="009E6761" w:rsidRDefault="009E6761" w:rsidP="009E6761">
      <w:pPr>
        <w:rPr>
          <w:b/>
          <w:bCs/>
          <w:color w:val="0070C0"/>
          <w:sz w:val="24"/>
          <w:szCs w:val="24"/>
          <w:u w:val="single"/>
          <w:lang w:eastAsia="en-US"/>
        </w:rPr>
      </w:pPr>
    </w:p>
    <w:p w14:paraId="53F4ED69"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Cualquier persona podrá consultar los censos electorales, a través de los mecanismos tecnológicos dispuestos para dicho fin por la Registraduría, pero en ningún caso podrá reproducir esta información, sin que se pueda acceder a los datos reservados previstos en este código.</w:t>
      </w:r>
    </w:p>
    <w:p w14:paraId="0E6E2890" w14:textId="77777777" w:rsidR="005426A4" w:rsidRPr="009E6761" w:rsidRDefault="005426A4" w:rsidP="005426A4">
      <w:pPr>
        <w:spacing w:line="276" w:lineRule="auto"/>
        <w:contextualSpacing/>
        <w:rPr>
          <w:color w:val="0070C0"/>
          <w:sz w:val="24"/>
          <w:szCs w:val="24"/>
        </w:rPr>
      </w:pPr>
    </w:p>
    <w:p w14:paraId="3316E5E5" w14:textId="77777777" w:rsidR="005426A4" w:rsidRPr="00E23773" w:rsidRDefault="005426A4" w:rsidP="005426A4">
      <w:pPr>
        <w:spacing w:line="276" w:lineRule="auto"/>
        <w:contextualSpacing/>
        <w:rPr>
          <w:color w:val="000000"/>
          <w:sz w:val="24"/>
          <w:szCs w:val="24"/>
        </w:rPr>
      </w:pPr>
      <w:r w:rsidRPr="00E23773">
        <w:rPr>
          <w:b/>
          <w:color w:val="000000"/>
          <w:sz w:val="24"/>
          <w:szCs w:val="24"/>
        </w:rPr>
        <w:t xml:space="preserve">ARTÍCULO </w:t>
      </w:r>
      <w:r>
        <w:rPr>
          <w:b/>
          <w:color w:val="000000"/>
          <w:sz w:val="24"/>
          <w:szCs w:val="24"/>
        </w:rPr>
        <w:t>56</w:t>
      </w:r>
      <w:r w:rsidRPr="00E23773">
        <w:rPr>
          <w:b/>
          <w:color w:val="000000"/>
          <w:sz w:val="24"/>
          <w:szCs w:val="24"/>
        </w:rPr>
        <w:t>. De la modificación de los datos en el censo electoral</w:t>
      </w:r>
      <w:r w:rsidRPr="00E23773">
        <w:rPr>
          <w:color w:val="000000"/>
          <w:sz w:val="24"/>
          <w:szCs w:val="24"/>
        </w:rPr>
        <w:t xml:space="preserve">. Los ciudadanos y jóvenes </w:t>
      </w:r>
      <w:r w:rsidRPr="00E23773">
        <w:rPr>
          <w:bCs/>
          <w:color w:val="000000"/>
          <w:sz w:val="24"/>
          <w:szCs w:val="24"/>
        </w:rPr>
        <w:t>entre catorce (14) y diecisiete (17) años</w:t>
      </w:r>
      <w:r w:rsidRPr="00E23773">
        <w:rPr>
          <w:color w:val="000000"/>
          <w:sz w:val="24"/>
          <w:szCs w:val="24"/>
        </w:rPr>
        <w:t xml:space="preserve"> podrán modificar los datos manifestados en el momento de la conformación del censo electoral de manera parcial o total.</w:t>
      </w:r>
    </w:p>
    <w:p w14:paraId="107E43E8" w14:textId="77777777" w:rsidR="005426A4" w:rsidRPr="00E23773" w:rsidRDefault="005426A4" w:rsidP="005426A4">
      <w:pPr>
        <w:spacing w:line="276" w:lineRule="auto"/>
        <w:contextualSpacing/>
        <w:rPr>
          <w:color w:val="000000"/>
          <w:sz w:val="24"/>
          <w:szCs w:val="24"/>
        </w:rPr>
      </w:pPr>
    </w:p>
    <w:p w14:paraId="56FFDA38"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ARTÍCULO 57. Incorporaciones al censo electoral. </w:t>
      </w:r>
      <w:r w:rsidRPr="00E23773">
        <w:rPr>
          <w:color w:val="000000"/>
          <w:sz w:val="24"/>
          <w:szCs w:val="24"/>
        </w:rPr>
        <w:t>Serán</w:t>
      </w:r>
      <w:r w:rsidRPr="00E23773">
        <w:rPr>
          <w:b/>
          <w:bCs/>
          <w:color w:val="000000"/>
          <w:sz w:val="24"/>
          <w:szCs w:val="24"/>
        </w:rPr>
        <w:t xml:space="preserve"> </w:t>
      </w:r>
      <w:r w:rsidRPr="00E23773">
        <w:rPr>
          <w:color w:val="000000"/>
          <w:sz w:val="24"/>
          <w:szCs w:val="24"/>
        </w:rPr>
        <w:t>incorporados al censo electoral los ciudadanos que se encuentren en los siguientes casos:</w:t>
      </w:r>
    </w:p>
    <w:p w14:paraId="3063865D" w14:textId="77777777" w:rsidR="005426A4" w:rsidRPr="00E23773" w:rsidRDefault="005426A4" w:rsidP="005426A4">
      <w:pPr>
        <w:spacing w:line="276" w:lineRule="auto"/>
        <w:contextualSpacing/>
        <w:rPr>
          <w:color w:val="000000"/>
          <w:sz w:val="24"/>
          <w:szCs w:val="24"/>
        </w:rPr>
      </w:pPr>
    </w:p>
    <w:p w14:paraId="75266676" w14:textId="77777777" w:rsidR="005426A4" w:rsidRPr="0092710B" w:rsidRDefault="005426A4" w:rsidP="00A44CCA">
      <w:pPr>
        <w:pStyle w:val="Prrafodelista"/>
        <w:numPr>
          <w:ilvl w:val="0"/>
          <w:numId w:val="45"/>
        </w:numPr>
        <w:spacing w:line="276" w:lineRule="auto"/>
        <w:ind w:left="426" w:hanging="426"/>
        <w:contextualSpacing/>
        <w:rPr>
          <w:color w:val="000000"/>
          <w:sz w:val="24"/>
          <w:szCs w:val="24"/>
        </w:rPr>
      </w:pPr>
      <w:r w:rsidRPr="0092710B">
        <w:rPr>
          <w:color w:val="000000"/>
          <w:sz w:val="24"/>
          <w:szCs w:val="24"/>
        </w:rPr>
        <w:t>Cuando se expida la cédula de ciudadanía por primera vez.</w:t>
      </w:r>
    </w:p>
    <w:p w14:paraId="5D35C469" w14:textId="77777777" w:rsidR="005426A4" w:rsidRPr="0092710B" w:rsidRDefault="005426A4" w:rsidP="00A44CCA">
      <w:pPr>
        <w:pStyle w:val="Prrafodelista"/>
        <w:numPr>
          <w:ilvl w:val="0"/>
          <w:numId w:val="45"/>
        </w:numPr>
        <w:spacing w:line="276" w:lineRule="auto"/>
        <w:ind w:left="426" w:hanging="426"/>
        <w:contextualSpacing/>
        <w:rPr>
          <w:color w:val="000000"/>
          <w:sz w:val="24"/>
          <w:szCs w:val="24"/>
        </w:rPr>
      </w:pPr>
      <w:r w:rsidRPr="0092710B">
        <w:rPr>
          <w:color w:val="000000"/>
          <w:sz w:val="24"/>
          <w:szCs w:val="24"/>
        </w:rPr>
        <w:t>Cuando se cumpla el término por el cual se interpuso la pena de inhabilitación para el ejercicio de derechos y funciones públicas.</w:t>
      </w:r>
    </w:p>
    <w:p w14:paraId="72BCE09C" w14:textId="77777777" w:rsidR="005426A4" w:rsidRPr="0092710B" w:rsidRDefault="005426A4" w:rsidP="00A44CCA">
      <w:pPr>
        <w:pStyle w:val="Prrafodelista"/>
        <w:numPr>
          <w:ilvl w:val="0"/>
          <w:numId w:val="45"/>
        </w:numPr>
        <w:spacing w:line="276" w:lineRule="auto"/>
        <w:ind w:left="426" w:hanging="426"/>
        <w:contextualSpacing/>
        <w:rPr>
          <w:color w:val="000000"/>
          <w:sz w:val="24"/>
          <w:szCs w:val="24"/>
        </w:rPr>
      </w:pPr>
      <w:r w:rsidRPr="0092710B">
        <w:rPr>
          <w:color w:val="000000"/>
          <w:sz w:val="24"/>
          <w:szCs w:val="24"/>
        </w:rPr>
        <w:t>Cuando el ciudadano sea retirado del servicio activo de la fuerza pública, previa notificación del Ministerio de Defensa Nacional.</w:t>
      </w:r>
    </w:p>
    <w:p w14:paraId="5301B329" w14:textId="77777777" w:rsidR="005426A4" w:rsidRPr="0092710B" w:rsidRDefault="005426A4" w:rsidP="00A44CCA">
      <w:pPr>
        <w:pStyle w:val="Prrafodelista"/>
        <w:numPr>
          <w:ilvl w:val="0"/>
          <w:numId w:val="45"/>
        </w:numPr>
        <w:spacing w:line="276" w:lineRule="auto"/>
        <w:ind w:left="426" w:hanging="426"/>
        <w:contextualSpacing/>
        <w:rPr>
          <w:color w:val="000000"/>
          <w:sz w:val="24"/>
          <w:szCs w:val="24"/>
        </w:rPr>
      </w:pPr>
      <w:r w:rsidRPr="0092710B">
        <w:rPr>
          <w:color w:val="000000"/>
          <w:sz w:val="24"/>
          <w:szCs w:val="24"/>
        </w:rPr>
        <w:t>Cuando la persona recupere o adquiera la nacionalidad colombiana. El Ministerio de Relaciones Exteriores enviará a la Registraduría Nacional del Estado Civil una relación de las personas que se encuentren en esta situación.</w:t>
      </w:r>
    </w:p>
    <w:p w14:paraId="03431AB8" w14:textId="77777777" w:rsidR="005426A4" w:rsidRPr="00E23773" w:rsidRDefault="005426A4" w:rsidP="005426A4">
      <w:pPr>
        <w:spacing w:line="276" w:lineRule="auto"/>
        <w:contextualSpacing/>
        <w:rPr>
          <w:color w:val="000000"/>
          <w:sz w:val="24"/>
          <w:szCs w:val="24"/>
        </w:rPr>
      </w:pPr>
    </w:p>
    <w:p w14:paraId="4064AAC2"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El censo electoral dispondrá de un registro especial para los jóvenes entre los catorce (14) y diecisiete (17) años de edad. Este registro no aumentará la totalidad del censo para los efectos legales y constitucionales de las demás elecciones populares y de los mecanismos de participación ciudadana.</w:t>
      </w:r>
    </w:p>
    <w:p w14:paraId="70F7AADE" w14:textId="77777777" w:rsidR="005426A4" w:rsidRPr="00E23773" w:rsidRDefault="005426A4" w:rsidP="005426A4">
      <w:pPr>
        <w:spacing w:line="276" w:lineRule="auto"/>
        <w:contextualSpacing/>
        <w:rPr>
          <w:b/>
          <w:bCs/>
          <w:color w:val="000000"/>
          <w:sz w:val="24"/>
          <w:szCs w:val="24"/>
        </w:rPr>
      </w:pPr>
    </w:p>
    <w:p w14:paraId="6863080C"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Parágrafo 2. L</w:t>
      </w:r>
      <w:r w:rsidRPr="00E23773">
        <w:rPr>
          <w:color w:val="000000"/>
          <w:sz w:val="24"/>
          <w:szCs w:val="24"/>
        </w:rPr>
        <w:t xml:space="preserve">a Registraduría Nacional del Estado Civil implementará y/o pondrá a disposición las herramientas tecnológicas que faciliten las inclusiones, actualizaciones y/o modificaciones por parte de los ciudadanos y jóvenes. </w:t>
      </w:r>
    </w:p>
    <w:p w14:paraId="3A38A8E0" w14:textId="77777777" w:rsidR="005426A4" w:rsidRPr="00E23773" w:rsidRDefault="005426A4" w:rsidP="005426A4">
      <w:pPr>
        <w:spacing w:line="276" w:lineRule="auto"/>
        <w:contextualSpacing/>
        <w:rPr>
          <w:b/>
          <w:bCs/>
          <w:color w:val="000000"/>
          <w:sz w:val="24"/>
          <w:szCs w:val="24"/>
        </w:rPr>
      </w:pPr>
    </w:p>
    <w:p w14:paraId="2AB35E29" w14:textId="77777777" w:rsidR="005426A4" w:rsidRPr="00E23773" w:rsidRDefault="005426A4" w:rsidP="005426A4">
      <w:pPr>
        <w:pBdr>
          <w:top w:val="nil"/>
          <w:left w:val="nil"/>
          <w:bottom w:val="nil"/>
          <w:right w:val="nil"/>
          <w:between w:val="nil"/>
        </w:pBdr>
        <w:spacing w:line="276" w:lineRule="auto"/>
        <w:ind w:right="59"/>
        <w:contextualSpacing/>
        <w:rPr>
          <w:bCs/>
          <w:color w:val="000000"/>
          <w:sz w:val="24"/>
          <w:szCs w:val="24"/>
        </w:rPr>
      </w:pPr>
      <w:r w:rsidRPr="00E23773">
        <w:rPr>
          <w:b/>
          <w:bCs/>
          <w:color w:val="000000"/>
          <w:sz w:val="24"/>
          <w:szCs w:val="24"/>
        </w:rPr>
        <w:t xml:space="preserve">Parágrafo 3. </w:t>
      </w:r>
      <w:r w:rsidRPr="00E23773">
        <w:rPr>
          <w:bCs/>
          <w:color w:val="000000"/>
          <w:sz w:val="24"/>
          <w:szCs w:val="24"/>
        </w:rPr>
        <w:t>Para efectos del numeral 1 del presente artículo, quedará inscrito en el puesto votación más cercana a la dirección registrada para el trámite.</w:t>
      </w:r>
    </w:p>
    <w:p w14:paraId="3E301AFE" w14:textId="77777777" w:rsidR="005426A4" w:rsidRPr="00E23773" w:rsidRDefault="005426A4" w:rsidP="005426A4">
      <w:pPr>
        <w:pBdr>
          <w:top w:val="nil"/>
          <w:left w:val="nil"/>
          <w:bottom w:val="nil"/>
          <w:right w:val="nil"/>
          <w:between w:val="nil"/>
        </w:pBdr>
        <w:spacing w:line="276" w:lineRule="auto"/>
        <w:ind w:right="59"/>
        <w:contextualSpacing/>
        <w:rPr>
          <w:b/>
          <w:sz w:val="24"/>
          <w:szCs w:val="24"/>
          <w:lang w:val="es-CO"/>
        </w:rPr>
      </w:pPr>
    </w:p>
    <w:p w14:paraId="568862C8" w14:textId="77777777" w:rsidR="005426A4" w:rsidRPr="00E23773" w:rsidRDefault="005426A4" w:rsidP="005426A4">
      <w:pPr>
        <w:spacing w:line="276" w:lineRule="auto"/>
        <w:ind w:right="59"/>
        <w:contextualSpacing/>
        <w:rPr>
          <w:sz w:val="24"/>
          <w:szCs w:val="24"/>
        </w:rPr>
      </w:pPr>
      <w:r w:rsidRPr="00E23773">
        <w:rPr>
          <w:b/>
          <w:sz w:val="24"/>
          <w:szCs w:val="24"/>
        </w:rPr>
        <w:t xml:space="preserve">ARTÍCULO 58. Exclusiones del censo electoral. </w:t>
      </w:r>
      <w:r w:rsidRPr="00E23773">
        <w:rPr>
          <w:sz w:val="24"/>
          <w:szCs w:val="24"/>
        </w:rPr>
        <w:t>Serán excluidos del censo electoral, de manera temporal o permanente, los registros que hayan sido afectados por los siguientes eventos:</w:t>
      </w:r>
    </w:p>
    <w:p w14:paraId="49426AB2" w14:textId="77777777" w:rsidR="005426A4" w:rsidRPr="00E23773" w:rsidRDefault="005426A4" w:rsidP="005426A4">
      <w:pPr>
        <w:spacing w:line="276" w:lineRule="auto"/>
        <w:contextualSpacing/>
        <w:rPr>
          <w:sz w:val="24"/>
          <w:szCs w:val="24"/>
        </w:rPr>
      </w:pPr>
    </w:p>
    <w:p w14:paraId="140418EA" w14:textId="77777777" w:rsidR="005426A4" w:rsidRPr="00E23773" w:rsidRDefault="005426A4" w:rsidP="00A44CCA">
      <w:pPr>
        <w:numPr>
          <w:ilvl w:val="0"/>
          <w:numId w:val="5"/>
        </w:numPr>
        <w:pBdr>
          <w:top w:val="nil"/>
          <w:left w:val="nil"/>
          <w:bottom w:val="nil"/>
          <w:right w:val="nil"/>
          <w:between w:val="nil"/>
        </w:pBdr>
        <w:tabs>
          <w:tab w:val="left" w:pos="1418"/>
        </w:tabs>
        <w:autoSpaceDE/>
        <w:autoSpaceDN/>
        <w:spacing w:line="276" w:lineRule="auto"/>
        <w:ind w:left="426" w:right="59"/>
        <w:contextualSpacing/>
        <w:rPr>
          <w:sz w:val="24"/>
          <w:szCs w:val="24"/>
        </w:rPr>
      </w:pPr>
      <w:r w:rsidRPr="00E23773">
        <w:rPr>
          <w:sz w:val="24"/>
          <w:szCs w:val="24"/>
        </w:rPr>
        <w:t>Cuando se produzca la muerte real o presunta declarada judicialmente de un ciudadano.</w:t>
      </w:r>
    </w:p>
    <w:p w14:paraId="7C3C9236" w14:textId="77777777" w:rsidR="005426A4" w:rsidRPr="00E23773" w:rsidRDefault="005426A4" w:rsidP="00A44CCA">
      <w:pPr>
        <w:numPr>
          <w:ilvl w:val="0"/>
          <w:numId w:val="5"/>
        </w:numPr>
        <w:tabs>
          <w:tab w:val="left" w:pos="1418"/>
        </w:tabs>
        <w:autoSpaceDE/>
        <w:autoSpaceDN/>
        <w:spacing w:line="276" w:lineRule="auto"/>
        <w:ind w:left="425" w:right="59"/>
        <w:contextualSpacing/>
        <w:rPr>
          <w:sz w:val="24"/>
          <w:szCs w:val="24"/>
        </w:rPr>
      </w:pPr>
      <w:r w:rsidRPr="00E23773">
        <w:rPr>
          <w:sz w:val="24"/>
          <w:szCs w:val="24"/>
        </w:rPr>
        <w:t>Cuando al ciudadano se le cancele su cédula de ciudadanía por múltiple cedulación, cédulas expedidas a menores de edad, cédulas expedidas a extranjeros residentes en Colombia que no tengan carta de naturalización y las correspondientes por cambio de sexo, por casos de falsa identidad o suplantación.</w:t>
      </w:r>
    </w:p>
    <w:p w14:paraId="3AC20D37" w14:textId="77777777" w:rsidR="005426A4" w:rsidRPr="00E23773" w:rsidRDefault="005426A4" w:rsidP="00A44CCA">
      <w:pPr>
        <w:numPr>
          <w:ilvl w:val="0"/>
          <w:numId w:val="5"/>
        </w:numPr>
        <w:tabs>
          <w:tab w:val="left" w:pos="1418"/>
        </w:tabs>
        <w:autoSpaceDE/>
        <w:autoSpaceDN/>
        <w:spacing w:line="276" w:lineRule="auto"/>
        <w:ind w:left="425" w:right="59"/>
        <w:contextualSpacing/>
        <w:rPr>
          <w:sz w:val="24"/>
          <w:szCs w:val="24"/>
        </w:rPr>
      </w:pPr>
      <w:r w:rsidRPr="00E23773">
        <w:rPr>
          <w:sz w:val="24"/>
          <w:szCs w:val="24"/>
        </w:rPr>
        <w:t>Cuando se haya decretado la pena de inhabilitación para el ejercicio de derechos y funciones públicas del titular.</w:t>
      </w:r>
    </w:p>
    <w:p w14:paraId="4181CA87" w14:textId="77777777" w:rsidR="005426A4" w:rsidRPr="00E23773" w:rsidRDefault="005426A4" w:rsidP="00A44CCA">
      <w:pPr>
        <w:numPr>
          <w:ilvl w:val="0"/>
          <w:numId w:val="5"/>
        </w:numPr>
        <w:tabs>
          <w:tab w:val="left" w:pos="1418"/>
        </w:tabs>
        <w:autoSpaceDE/>
        <w:autoSpaceDN/>
        <w:spacing w:line="276" w:lineRule="auto"/>
        <w:ind w:left="425" w:right="59"/>
        <w:contextualSpacing/>
        <w:rPr>
          <w:sz w:val="24"/>
          <w:szCs w:val="24"/>
        </w:rPr>
      </w:pPr>
      <w:r w:rsidRPr="00E23773">
        <w:rPr>
          <w:sz w:val="24"/>
          <w:szCs w:val="24"/>
        </w:rPr>
        <w:t>Cuando el ciudadano haya renunciado o perdido su nacionalidad. El Ministerio de Relaciones Exteriores certificará y enviará a la Registraduría Nacional una relación de las personas que se encuentren en esta situación.</w:t>
      </w:r>
    </w:p>
    <w:p w14:paraId="2B4364D3" w14:textId="77777777" w:rsidR="005426A4" w:rsidRPr="00E23773" w:rsidRDefault="005426A4" w:rsidP="00A44CCA">
      <w:pPr>
        <w:numPr>
          <w:ilvl w:val="0"/>
          <w:numId w:val="5"/>
        </w:numPr>
        <w:tabs>
          <w:tab w:val="left" w:pos="1418"/>
        </w:tabs>
        <w:autoSpaceDE/>
        <w:autoSpaceDN/>
        <w:spacing w:line="276" w:lineRule="auto"/>
        <w:ind w:left="425" w:right="59"/>
        <w:contextualSpacing/>
        <w:rPr>
          <w:sz w:val="24"/>
          <w:szCs w:val="24"/>
        </w:rPr>
      </w:pPr>
      <w:r w:rsidRPr="00E23773">
        <w:rPr>
          <w:sz w:val="24"/>
          <w:szCs w:val="24"/>
        </w:rPr>
        <w:t>Cuando el ciudadano se encuentre en servicio activo como miembro de la Fuerza Pública. El Ministerio de Defensa Nacional certificará y enviará a la Registraduría Nacional del Estado Civil una relación del personal</w:t>
      </w:r>
      <w:r w:rsidRPr="00E23773">
        <w:rPr>
          <w:b/>
          <w:iCs/>
          <w:sz w:val="24"/>
          <w:szCs w:val="24"/>
        </w:rPr>
        <w:t xml:space="preserve"> </w:t>
      </w:r>
      <w:r w:rsidRPr="00E23773">
        <w:rPr>
          <w:sz w:val="24"/>
          <w:szCs w:val="24"/>
        </w:rPr>
        <w:t>vinculado.</w:t>
      </w:r>
    </w:p>
    <w:p w14:paraId="537FCCF1" w14:textId="77777777" w:rsidR="005426A4" w:rsidRPr="00E23773" w:rsidRDefault="005426A4" w:rsidP="005426A4">
      <w:pPr>
        <w:tabs>
          <w:tab w:val="left" w:pos="1418"/>
        </w:tabs>
        <w:spacing w:line="276" w:lineRule="auto"/>
        <w:ind w:right="59"/>
        <w:contextualSpacing/>
        <w:rPr>
          <w:sz w:val="24"/>
          <w:szCs w:val="24"/>
        </w:rPr>
      </w:pPr>
    </w:p>
    <w:p w14:paraId="68E60EAB" w14:textId="77777777" w:rsidR="005426A4" w:rsidRPr="00E23773" w:rsidRDefault="005426A4" w:rsidP="005426A4">
      <w:pPr>
        <w:spacing w:line="276" w:lineRule="auto"/>
        <w:ind w:right="7"/>
        <w:contextualSpacing/>
        <w:rPr>
          <w:sz w:val="24"/>
          <w:szCs w:val="24"/>
        </w:rPr>
      </w:pPr>
      <w:r w:rsidRPr="00E23773">
        <w:rPr>
          <w:b/>
          <w:sz w:val="24"/>
          <w:szCs w:val="24"/>
        </w:rPr>
        <w:t xml:space="preserve">Parágrafo 1. </w:t>
      </w:r>
      <w:r w:rsidRPr="00E23773">
        <w:rPr>
          <w:sz w:val="24"/>
          <w:szCs w:val="24"/>
        </w:rPr>
        <w:t>El notario o funcionario que incumpliere la obligación de reportar cualquier información de las aquí consagradas o lo hiciere por fuera del término</w:t>
      </w:r>
      <w:r w:rsidRPr="00E23773">
        <w:rPr>
          <w:b/>
          <w:sz w:val="24"/>
          <w:szCs w:val="24"/>
        </w:rPr>
        <w:t xml:space="preserve"> </w:t>
      </w:r>
      <w:r w:rsidRPr="00E23773">
        <w:rPr>
          <w:sz w:val="24"/>
          <w:szCs w:val="24"/>
        </w:rPr>
        <w:t>previsto en este Código, incurrirá en causal de mala conducta.</w:t>
      </w:r>
    </w:p>
    <w:p w14:paraId="5CCD9D25" w14:textId="77777777" w:rsidR="005426A4" w:rsidRPr="00E23773" w:rsidRDefault="005426A4" w:rsidP="005426A4">
      <w:pPr>
        <w:spacing w:line="276" w:lineRule="auto"/>
        <w:contextualSpacing/>
        <w:rPr>
          <w:sz w:val="24"/>
          <w:szCs w:val="24"/>
        </w:rPr>
      </w:pPr>
    </w:p>
    <w:p w14:paraId="57128B47" w14:textId="77777777" w:rsidR="005426A4" w:rsidRPr="00E23773" w:rsidRDefault="005426A4" w:rsidP="005426A4">
      <w:pPr>
        <w:spacing w:line="276" w:lineRule="auto"/>
        <w:ind w:right="7"/>
        <w:contextualSpacing/>
        <w:rPr>
          <w:sz w:val="24"/>
          <w:szCs w:val="24"/>
        </w:rPr>
      </w:pPr>
      <w:r w:rsidRPr="00E23773">
        <w:rPr>
          <w:b/>
          <w:sz w:val="24"/>
          <w:szCs w:val="24"/>
        </w:rPr>
        <w:t xml:space="preserve">Parágrafo 2. </w:t>
      </w:r>
      <w:r w:rsidRPr="00E23773">
        <w:rPr>
          <w:sz w:val="24"/>
          <w:szCs w:val="24"/>
        </w:rPr>
        <w:t>La actualización de que trata los numerales 1 al 4 de este artículo se realizará con base en la información suministrada por la Dirección Nacional de Identificación de la Registraduría Nacional del Estado Civil.</w:t>
      </w:r>
    </w:p>
    <w:p w14:paraId="7D75FFC7"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32E25F18"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59. Actualización de la información a excluir o incorporar en el censo electoral. </w:t>
      </w:r>
      <w:r w:rsidRPr="00E23773">
        <w:rPr>
          <w:rFonts w:ascii="Arial" w:hAnsi="Arial" w:cs="Arial"/>
          <w:b w:val="0"/>
          <w:color w:val="auto"/>
          <w:sz w:val="24"/>
          <w:szCs w:val="24"/>
          <w:lang w:val="es-CO"/>
        </w:rPr>
        <w:t>La información para la exclusión o incorporación del censo electoral deberá actualizarse de manera permanente. Lo enviado y lo certificado por el Ministerio de Relaciones Exteriores y el Ministerio de Defensa Nacional, según el procedimiento que defina la Registraduría Nacional del Estado Civil, deberán ser informados dentro de los primeros cinco (5) días hábiles de cada mes e incluirá la información afectada el mes inmediatamente anterior.</w:t>
      </w:r>
    </w:p>
    <w:p w14:paraId="3166E17A" w14:textId="77777777" w:rsidR="005426A4" w:rsidRPr="009E6761" w:rsidRDefault="005426A4" w:rsidP="005426A4">
      <w:pPr>
        <w:spacing w:line="276" w:lineRule="auto"/>
        <w:contextualSpacing/>
        <w:rPr>
          <w:color w:val="0070C0"/>
          <w:sz w:val="24"/>
          <w:szCs w:val="24"/>
          <w:lang w:val="es-CO"/>
        </w:rPr>
      </w:pPr>
    </w:p>
    <w:p w14:paraId="35A79A96" w14:textId="77777777" w:rsidR="009E6761" w:rsidRPr="009E6761" w:rsidRDefault="009E6761" w:rsidP="009E6761">
      <w:pPr>
        <w:spacing w:line="276" w:lineRule="auto"/>
        <w:rPr>
          <w:b/>
          <w:bCs/>
          <w:color w:val="0070C0"/>
          <w:sz w:val="24"/>
          <w:szCs w:val="24"/>
          <w:lang w:eastAsia="es-CO"/>
        </w:rPr>
      </w:pPr>
      <w:r w:rsidRPr="009E6761">
        <w:rPr>
          <w:b/>
          <w:bCs/>
          <w:color w:val="0070C0"/>
          <w:sz w:val="24"/>
          <w:szCs w:val="24"/>
        </w:rPr>
        <w:t>ARTÍCULO 60. Actualización del domicilio en el censo electoral.</w:t>
      </w:r>
      <w:r w:rsidRPr="009E6761">
        <w:rPr>
          <w:color w:val="0070C0"/>
          <w:sz w:val="24"/>
          <w:szCs w:val="24"/>
        </w:rPr>
        <w:t xml:space="preserve"> La actualización del domicilio electoral estará habilitada de manera permanente ante la Registraduría Nacional del Estado Civil, embajada u oficina consular, hasta cinco (5) meses antes de la respectiva elección ordinaria. Para las zonas rurales </w:t>
      </w:r>
      <w:r w:rsidRPr="009E6761">
        <w:rPr>
          <w:b/>
          <w:bCs/>
          <w:color w:val="0070C0"/>
          <w:sz w:val="24"/>
          <w:szCs w:val="24"/>
          <w:u w:val="single"/>
        </w:rPr>
        <w:t>y las comunidades étnicas</w:t>
      </w:r>
      <w:r w:rsidRPr="009E6761">
        <w:rPr>
          <w:color w:val="0070C0"/>
          <w:sz w:val="24"/>
          <w:szCs w:val="24"/>
        </w:rPr>
        <w:t xml:space="preserve"> se deberán implementar medidas para el registro y actualización del domicilio electoral con enfoque diferencial</w:t>
      </w:r>
      <w:r w:rsidRPr="009E6761">
        <w:rPr>
          <w:b/>
          <w:bCs/>
          <w:color w:val="0070C0"/>
          <w:sz w:val="24"/>
          <w:szCs w:val="24"/>
          <w:u w:val="single"/>
        </w:rPr>
        <w:t>, garantizando su votación en la jurisdicción más cercana.</w:t>
      </w:r>
    </w:p>
    <w:p w14:paraId="571B91D8" w14:textId="77777777" w:rsidR="005426A4" w:rsidRPr="009E6761" w:rsidRDefault="005426A4" w:rsidP="005426A4">
      <w:pPr>
        <w:spacing w:line="276" w:lineRule="auto"/>
        <w:contextualSpacing/>
        <w:rPr>
          <w:color w:val="0070C0"/>
          <w:sz w:val="24"/>
          <w:szCs w:val="24"/>
        </w:rPr>
      </w:pPr>
    </w:p>
    <w:p w14:paraId="57B6DD11"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61. Suspensión de exclusiones e incorporaciones al censo electoral</w:t>
      </w:r>
      <w:r w:rsidRPr="00E23773">
        <w:rPr>
          <w:rFonts w:ascii="Arial" w:hAnsi="Arial" w:cs="Arial"/>
          <w:b w:val="0"/>
          <w:color w:val="auto"/>
          <w:sz w:val="24"/>
          <w:szCs w:val="24"/>
          <w:lang w:val="es-CO"/>
        </w:rPr>
        <w:t>. Para efectos del alistamiento y de la publicidad de las cédulas de ciudadanía, tarjetas de identidad y cédulas de extranjería habilitadas para votar, los procesos de exclusión y de incorporación al censo electoral se suspenderán cuatro (4) meses antes de la respectiva elección.</w:t>
      </w:r>
    </w:p>
    <w:p w14:paraId="1D4BA799" w14:textId="77777777" w:rsidR="005426A4" w:rsidRPr="00E23773" w:rsidRDefault="005426A4" w:rsidP="005426A4">
      <w:pPr>
        <w:spacing w:line="276" w:lineRule="auto"/>
        <w:contextualSpacing/>
        <w:rPr>
          <w:sz w:val="24"/>
          <w:szCs w:val="24"/>
        </w:rPr>
      </w:pPr>
    </w:p>
    <w:p w14:paraId="7A696AED" w14:textId="77777777" w:rsidR="005426A4" w:rsidRPr="00E23773" w:rsidRDefault="005426A4" w:rsidP="005426A4">
      <w:pPr>
        <w:spacing w:line="276" w:lineRule="auto"/>
        <w:contextualSpacing/>
        <w:rPr>
          <w:sz w:val="24"/>
          <w:szCs w:val="24"/>
        </w:rPr>
      </w:pPr>
      <w:r w:rsidRPr="00E23773">
        <w:rPr>
          <w:b/>
          <w:sz w:val="24"/>
          <w:szCs w:val="24"/>
        </w:rPr>
        <w:t xml:space="preserve">ARTÍCULO 62. Veracidad del domicilio electoral. </w:t>
      </w:r>
      <w:r w:rsidRPr="00E23773">
        <w:rPr>
          <w:sz w:val="24"/>
          <w:szCs w:val="24"/>
        </w:rPr>
        <w:t>La Registraduría Nacional del Estado Civil verificará de manera permanente y de oficio, o por solicitud de las autoridades o petición ciudadana, la veracidad de las direcciones del domicilio electoral aportadas por los ciudadanos colombianos y extranjeros residentes. Para estos efectos, se podrá acceder a bases de datos públicas y privadas, y utilizarse mecanismos de interoperabilidad con ellas.</w:t>
      </w:r>
    </w:p>
    <w:p w14:paraId="3937F7D7" w14:textId="77777777" w:rsidR="005426A4" w:rsidRPr="00E23773" w:rsidRDefault="005426A4" w:rsidP="005426A4">
      <w:pPr>
        <w:spacing w:line="276" w:lineRule="auto"/>
        <w:contextualSpacing/>
        <w:rPr>
          <w:sz w:val="24"/>
          <w:szCs w:val="24"/>
        </w:rPr>
      </w:pPr>
    </w:p>
    <w:p w14:paraId="332BC2C1" w14:textId="77777777" w:rsidR="005426A4" w:rsidRPr="00E23773" w:rsidRDefault="005426A4" w:rsidP="005426A4">
      <w:pPr>
        <w:spacing w:line="276" w:lineRule="auto"/>
        <w:contextualSpacing/>
        <w:rPr>
          <w:sz w:val="24"/>
          <w:szCs w:val="24"/>
        </w:rPr>
      </w:pPr>
      <w:r w:rsidRPr="00E23773">
        <w:rPr>
          <w:sz w:val="24"/>
          <w:szCs w:val="24"/>
        </w:rPr>
        <w:t xml:space="preserve">Cualquier ciudadano o cualquier joven entre catorce (14) y diecisiete (17) años que tenga dudas o advierta inconsistencias en relación con los datos aportados sobre su domicilio electoral, podrá solicitar en cualquier tiempo que dicha información sea corregida o actualizada por parte de la Registraduría Nacional del Estado Civil. </w:t>
      </w:r>
    </w:p>
    <w:p w14:paraId="30DB432D" w14:textId="77777777" w:rsidR="005426A4" w:rsidRPr="00E23773" w:rsidRDefault="005426A4" w:rsidP="005426A4">
      <w:pPr>
        <w:spacing w:line="276" w:lineRule="auto"/>
        <w:contextualSpacing/>
        <w:rPr>
          <w:b/>
          <w:sz w:val="24"/>
          <w:szCs w:val="24"/>
        </w:rPr>
      </w:pPr>
    </w:p>
    <w:p w14:paraId="66ACDFC0" w14:textId="77777777" w:rsidR="005426A4" w:rsidRPr="00E23773" w:rsidRDefault="005426A4" w:rsidP="005426A4">
      <w:pPr>
        <w:pStyle w:val="Ttulo1"/>
        <w:tabs>
          <w:tab w:val="left" w:pos="2474"/>
          <w:tab w:val="left" w:pos="4955"/>
        </w:tabs>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63. Inconsistencias en el domicilio electoral. </w:t>
      </w:r>
      <w:r w:rsidRPr="00E23773">
        <w:rPr>
          <w:rFonts w:ascii="Arial" w:hAnsi="Arial" w:cs="Arial"/>
          <w:b w:val="0"/>
          <w:color w:val="auto"/>
          <w:sz w:val="24"/>
          <w:szCs w:val="24"/>
          <w:lang w:val="es-CO"/>
        </w:rPr>
        <w:t>La Registraduría Nacional del Estado Civil informará al Consejo Nacional Electoral las inconsistencias que detecte sobre la veracidad de la dirección del domicilio electoral aportada, para que este, en cualquier tiempo, inicie las investigaciones dirigidas a dejar sin efecto el registro irregular.</w:t>
      </w:r>
      <w:r w:rsidRPr="00E23773">
        <w:rPr>
          <w:rFonts w:ascii="Arial" w:hAnsi="Arial" w:cs="Arial"/>
          <w:color w:val="auto"/>
          <w:sz w:val="24"/>
          <w:szCs w:val="24"/>
          <w:lang w:val="es-CO"/>
        </w:rPr>
        <w:t xml:space="preserve"> </w:t>
      </w:r>
    </w:p>
    <w:p w14:paraId="1110B0C1" w14:textId="77777777" w:rsidR="005426A4" w:rsidRPr="00E23773" w:rsidRDefault="005426A4" w:rsidP="005426A4">
      <w:pPr>
        <w:spacing w:line="276" w:lineRule="auto"/>
        <w:ind w:right="604"/>
        <w:contextualSpacing/>
        <w:rPr>
          <w:sz w:val="24"/>
          <w:szCs w:val="24"/>
        </w:rPr>
      </w:pPr>
    </w:p>
    <w:p w14:paraId="48599416" w14:textId="77777777" w:rsidR="005426A4" w:rsidRPr="00E23773" w:rsidRDefault="005426A4" w:rsidP="005426A4">
      <w:pPr>
        <w:spacing w:line="276" w:lineRule="auto"/>
        <w:ind w:right="59"/>
        <w:contextualSpacing/>
        <w:rPr>
          <w:sz w:val="24"/>
          <w:szCs w:val="24"/>
        </w:rPr>
      </w:pPr>
      <w:r w:rsidRPr="00E23773">
        <w:rPr>
          <w:sz w:val="24"/>
          <w:szCs w:val="24"/>
        </w:rPr>
        <w:t>El Consejo Nacional Electoral resolverá las impugnaciones, en cualquier tiempo y hasta dos (2) meses antes de la fecha de cada votación, de conformidad con el procedimiento breve y sumario que expida para tal fin.</w:t>
      </w:r>
    </w:p>
    <w:p w14:paraId="2F92DDC5" w14:textId="77777777" w:rsidR="005426A4" w:rsidRPr="00E23773" w:rsidRDefault="005426A4" w:rsidP="005426A4">
      <w:pPr>
        <w:spacing w:line="276" w:lineRule="auto"/>
        <w:ind w:right="59"/>
        <w:contextualSpacing/>
        <w:rPr>
          <w:sz w:val="24"/>
          <w:szCs w:val="24"/>
        </w:rPr>
      </w:pPr>
    </w:p>
    <w:p w14:paraId="305296E0" w14:textId="77777777" w:rsidR="005426A4" w:rsidRPr="00E23773" w:rsidRDefault="005426A4" w:rsidP="005426A4">
      <w:pPr>
        <w:spacing w:line="276" w:lineRule="auto"/>
        <w:ind w:right="59"/>
        <w:contextualSpacing/>
        <w:rPr>
          <w:sz w:val="24"/>
          <w:szCs w:val="24"/>
        </w:rPr>
      </w:pPr>
      <w:r w:rsidRPr="00E23773">
        <w:rPr>
          <w:sz w:val="24"/>
          <w:szCs w:val="24"/>
        </w:rPr>
        <w:t>Los ciudadanos, jóvenes o extranjeros residentes no podrán volver a actualizar su domicilio electoral en el mismo proceso eleccionario del cual fue excluido su registro, sin perjuicio de las sanciones establecidas en el Código Penal.</w:t>
      </w:r>
    </w:p>
    <w:p w14:paraId="6B72CDB7" w14:textId="77777777" w:rsidR="005426A4" w:rsidRPr="00E23773" w:rsidRDefault="005426A4" w:rsidP="005426A4">
      <w:pPr>
        <w:spacing w:line="276" w:lineRule="auto"/>
        <w:contextualSpacing/>
        <w:rPr>
          <w:sz w:val="24"/>
          <w:szCs w:val="24"/>
        </w:rPr>
      </w:pPr>
    </w:p>
    <w:p w14:paraId="2E4AC41E" w14:textId="77777777" w:rsidR="005426A4" w:rsidRPr="00E23773" w:rsidRDefault="005426A4" w:rsidP="005426A4">
      <w:pPr>
        <w:spacing w:line="276" w:lineRule="auto"/>
        <w:ind w:right="59"/>
        <w:contextualSpacing/>
        <w:rPr>
          <w:sz w:val="24"/>
          <w:szCs w:val="24"/>
        </w:rPr>
      </w:pPr>
      <w:r w:rsidRPr="00E23773">
        <w:rPr>
          <w:sz w:val="24"/>
          <w:szCs w:val="24"/>
        </w:rPr>
        <w:t>El registro del domicilio electoral que se dejare sin efecto se incorporará al censo electoral del distrito o municipio donde su titular se encontraba habilitado para sufragar en la elección anterior.</w:t>
      </w:r>
    </w:p>
    <w:p w14:paraId="05527643" w14:textId="77777777" w:rsidR="005426A4" w:rsidRPr="00E23773" w:rsidRDefault="005426A4" w:rsidP="005426A4">
      <w:pPr>
        <w:spacing w:line="276" w:lineRule="auto"/>
        <w:ind w:right="59"/>
        <w:contextualSpacing/>
        <w:rPr>
          <w:sz w:val="24"/>
          <w:szCs w:val="24"/>
        </w:rPr>
      </w:pPr>
    </w:p>
    <w:p w14:paraId="478FA721" w14:textId="77777777" w:rsidR="005426A4" w:rsidRPr="00E23773" w:rsidRDefault="005426A4" w:rsidP="005426A4">
      <w:pPr>
        <w:spacing w:line="276" w:lineRule="auto"/>
        <w:ind w:right="59"/>
        <w:contextualSpacing/>
        <w:rPr>
          <w:sz w:val="24"/>
          <w:szCs w:val="24"/>
        </w:rPr>
      </w:pPr>
      <w:r w:rsidRPr="00E23773">
        <w:rPr>
          <w:sz w:val="24"/>
          <w:szCs w:val="24"/>
        </w:rPr>
        <w:t>El Consejo Nacional Electoral pondrá en conocimiento de las autoridades penales competentes las decisiones en materia de fraude en el registro del domicilio electoral.</w:t>
      </w:r>
    </w:p>
    <w:p w14:paraId="6D0B7F11" w14:textId="77777777" w:rsidR="005426A4" w:rsidRPr="00E23773" w:rsidRDefault="005426A4" w:rsidP="005426A4">
      <w:pPr>
        <w:spacing w:line="276" w:lineRule="auto"/>
        <w:ind w:right="59"/>
        <w:contextualSpacing/>
        <w:rPr>
          <w:sz w:val="24"/>
          <w:szCs w:val="24"/>
        </w:rPr>
      </w:pPr>
    </w:p>
    <w:p w14:paraId="6D16A676" w14:textId="77777777" w:rsidR="005426A4" w:rsidRPr="00E23773" w:rsidRDefault="005426A4" w:rsidP="005426A4">
      <w:pPr>
        <w:spacing w:line="276" w:lineRule="auto"/>
        <w:contextualSpacing/>
        <w:rPr>
          <w:sz w:val="24"/>
          <w:szCs w:val="24"/>
        </w:rPr>
      </w:pPr>
      <w:r w:rsidRPr="00E23773">
        <w:rPr>
          <w:b/>
          <w:sz w:val="24"/>
          <w:szCs w:val="24"/>
        </w:rPr>
        <w:t xml:space="preserve">ARTÍCULO 64. Publicidad del censo electoral. </w:t>
      </w:r>
      <w:r w:rsidRPr="00E23773">
        <w:rPr>
          <w:sz w:val="24"/>
          <w:szCs w:val="24"/>
        </w:rPr>
        <w:t>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p>
    <w:p w14:paraId="18FCDD4D" w14:textId="77777777" w:rsidR="005426A4" w:rsidRPr="00E23773" w:rsidRDefault="005426A4" w:rsidP="005426A4">
      <w:pPr>
        <w:spacing w:line="276" w:lineRule="auto"/>
        <w:ind w:right="59"/>
        <w:contextualSpacing/>
        <w:rPr>
          <w:sz w:val="24"/>
          <w:szCs w:val="24"/>
        </w:rPr>
      </w:pPr>
      <w:r w:rsidRPr="00E23773">
        <w:rPr>
          <w:sz w:val="24"/>
          <w:szCs w:val="24"/>
        </w:rPr>
        <w:t>La publicación de que trata el presente artículo se realizará en la página web y/o aplicación que disponga la Registraduría Nacional del Estado Civil por el término de cinco (5) días calendario.</w:t>
      </w:r>
    </w:p>
    <w:p w14:paraId="37C2A41F" w14:textId="77777777" w:rsidR="005426A4" w:rsidRPr="002316C2" w:rsidRDefault="005426A4" w:rsidP="005426A4">
      <w:pPr>
        <w:spacing w:line="276" w:lineRule="auto"/>
        <w:ind w:right="59"/>
        <w:contextualSpacing/>
        <w:rPr>
          <w:b/>
          <w:sz w:val="24"/>
          <w:szCs w:val="24"/>
        </w:rPr>
      </w:pPr>
    </w:p>
    <w:p w14:paraId="5A59DB8F" w14:textId="77777777" w:rsidR="002316C2" w:rsidRPr="002316C2" w:rsidRDefault="002316C2" w:rsidP="002316C2">
      <w:pPr>
        <w:pStyle w:val="TableParagraph"/>
        <w:spacing w:line="283" w:lineRule="auto"/>
        <w:ind w:right="215"/>
        <w:rPr>
          <w:sz w:val="24"/>
          <w:szCs w:val="24"/>
          <w:lang w:val="es-CO"/>
        </w:rPr>
      </w:pPr>
      <w:r w:rsidRPr="002316C2">
        <w:rPr>
          <w:b/>
          <w:sz w:val="24"/>
          <w:szCs w:val="24"/>
          <w:lang w:val="es-CO"/>
        </w:rPr>
        <w:t xml:space="preserve">ARTÍCULO 65. </w:t>
      </w:r>
      <w:r w:rsidRPr="002316C2">
        <w:rPr>
          <w:sz w:val="24"/>
          <w:szCs w:val="24"/>
          <w:lang w:val="es-CO"/>
        </w:rPr>
        <w:t>Modificase eI artícuIo 389 de Ia Ley 599 de 2000 y eI artícuIo 4 de Ia Ley 1864 de 2017, eI cuaI quedará así:</w:t>
      </w:r>
    </w:p>
    <w:p w14:paraId="4448EEC4" w14:textId="77777777" w:rsidR="002316C2" w:rsidRPr="002316C2" w:rsidRDefault="002316C2" w:rsidP="002316C2">
      <w:pPr>
        <w:pStyle w:val="TableParagraph"/>
        <w:spacing w:before="8"/>
        <w:rPr>
          <w:rFonts w:ascii="Times New Roman"/>
          <w:sz w:val="24"/>
          <w:szCs w:val="24"/>
          <w:lang w:val="es-CO"/>
        </w:rPr>
      </w:pPr>
    </w:p>
    <w:p w14:paraId="6A88606B" w14:textId="4A88FD0E" w:rsidR="005426A4" w:rsidRPr="002316C2" w:rsidRDefault="002316C2" w:rsidP="002316C2">
      <w:pPr>
        <w:spacing w:line="276" w:lineRule="auto"/>
        <w:contextualSpacing/>
        <w:rPr>
          <w:sz w:val="24"/>
          <w:szCs w:val="24"/>
          <w:lang w:val="es-CO"/>
        </w:rPr>
      </w:pPr>
      <w:r w:rsidRPr="002316C2">
        <w:rPr>
          <w:b/>
          <w:sz w:val="24"/>
          <w:szCs w:val="24"/>
          <w:lang w:val="es-CO"/>
        </w:rPr>
        <w:t xml:space="preserve">Fraude en el domicilio electoral. </w:t>
      </w:r>
      <w:r w:rsidRPr="002316C2">
        <w:rPr>
          <w:sz w:val="24"/>
          <w:szCs w:val="24"/>
          <w:lang w:val="es-CO"/>
        </w:rPr>
        <w:t>EI que constriña, induzca, ofrezca promesa remuneratoria o por cuaIquier medio indebido Iogre que personas habiIitadas para votar registren un domicilio eIectoraI faIso y distinto a su Iugar de habitación o asiento, con eI propósito de obtener ventaja en eIección popuIar, pIebiscito, referendo, consuIta popuIar o revocatoria deI mandato, incurrirá en prisión de cuarenta y ocho (48) a ciento ocho (108) meses y muIta de cincuenta (50) a doscientos (200) saIarios mínimos IegaIes mensuaIes vigentes.</w:t>
      </w:r>
    </w:p>
    <w:p w14:paraId="73924DD0" w14:textId="78ABC294" w:rsidR="002316C2" w:rsidRPr="002316C2" w:rsidRDefault="002316C2" w:rsidP="002316C2">
      <w:pPr>
        <w:spacing w:line="276" w:lineRule="auto"/>
        <w:contextualSpacing/>
        <w:rPr>
          <w:sz w:val="24"/>
          <w:szCs w:val="24"/>
          <w:lang w:val="es-CO"/>
        </w:rPr>
      </w:pPr>
    </w:p>
    <w:p w14:paraId="6C752649" w14:textId="7C9E0A0D" w:rsidR="002316C2" w:rsidRPr="002316C2" w:rsidRDefault="002316C2" w:rsidP="002316C2">
      <w:pPr>
        <w:pStyle w:val="TableParagraph"/>
        <w:spacing w:before="1" w:line="278" w:lineRule="auto"/>
        <w:ind w:right="215"/>
        <w:rPr>
          <w:sz w:val="24"/>
          <w:szCs w:val="24"/>
          <w:lang w:val="es-CO"/>
        </w:rPr>
      </w:pPr>
      <w:r w:rsidRPr="002316C2">
        <w:rPr>
          <w:sz w:val="24"/>
          <w:szCs w:val="24"/>
          <w:lang w:val="es-CO"/>
        </w:rPr>
        <w:t>En iguaI pena incurrirá quien faciIite o suministre medios para que personas habiIitadas</w:t>
      </w:r>
      <w:r w:rsidRPr="002316C2">
        <w:rPr>
          <w:spacing w:val="-10"/>
          <w:sz w:val="24"/>
          <w:szCs w:val="24"/>
          <w:lang w:val="es-CO"/>
        </w:rPr>
        <w:t xml:space="preserve"> </w:t>
      </w:r>
      <w:r w:rsidRPr="002316C2">
        <w:rPr>
          <w:sz w:val="24"/>
          <w:szCs w:val="24"/>
          <w:lang w:val="es-CO"/>
        </w:rPr>
        <w:t>para</w:t>
      </w:r>
      <w:r w:rsidRPr="002316C2">
        <w:rPr>
          <w:spacing w:val="-10"/>
          <w:sz w:val="24"/>
          <w:szCs w:val="24"/>
          <w:lang w:val="es-CO"/>
        </w:rPr>
        <w:t xml:space="preserve"> </w:t>
      </w:r>
      <w:r w:rsidRPr="002316C2">
        <w:rPr>
          <w:sz w:val="24"/>
          <w:szCs w:val="24"/>
          <w:lang w:val="es-CO"/>
        </w:rPr>
        <w:t>votar</w:t>
      </w:r>
      <w:r w:rsidRPr="002316C2">
        <w:rPr>
          <w:spacing w:val="-9"/>
          <w:sz w:val="24"/>
          <w:szCs w:val="24"/>
          <w:lang w:val="es-CO"/>
        </w:rPr>
        <w:t xml:space="preserve"> </w:t>
      </w:r>
      <w:r w:rsidRPr="002316C2">
        <w:rPr>
          <w:sz w:val="24"/>
          <w:szCs w:val="24"/>
          <w:lang w:val="es-CO"/>
        </w:rPr>
        <w:t>Io</w:t>
      </w:r>
      <w:r w:rsidRPr="002316C2">
        <w:rPr>
          <w:spacing w:val="-10"/>
          <w:sz w:val="24"/>
          <w:szCs w:val="24"/>
          <w:lang w:val="es-CO"/>
        </w:rPr>
        <w:t xml:space="preserve"> </w:t>
      </w:r>
      <w:r w:rsidRPr="002316C2">
        <w:rPr>
          <w:sz w:val="24"/>
          <w:szCs w:val="24"/>
          <w:lang w:val="es-CO"/>
        </w:rPr>
        <w:t>hagan</w:t>
      </w:r>
      <w:r w:rsidRPr="002316C2">
        <w:rPr>
          <w:spacing w:val="-10"/>
          <w:sz w:val="24"/>
          <w:szCs w:val="24"/>
          <w:lang w:val="es-CO"/>
        </w:rPr>
        <w:t xml:space="preserve"> </w:t>
      </w:r>
      <w:r w:rsidRPr="002316C2">
        <w:rPr>
          <w:sz w:val="24"/>
          <w:szCs w:val="24"/>
          <w:lang w:val="es-CO"/>
        </w:rPr>
        <w:t>en</w:t>
      </w:r>
      <w:r w:rsidRPr="002316C2">
        <w:rPr>
          <w:spacing w:val="-10"/>
          <w:sz w:val="24"/>
          <w:szCs w:val="24"/>
          <w:lang w:val="es-CO"/>
        </w:rPr>
        <w:t xml:space="preserve"> </w:t>
      </w:r>
      <w:r w:rsidRPr="002316C2">
        <w:rPr>
          <w:sz w:val="24"/>
          <w:szCs w:val="24"/>
          <w:lang w:val="es-CO"/>
        </w:rPr>
        <w:t>domiciIio</w:t>
      </w:r>
      <w:r w:rsidRPr="002316C2">
        <w:rPr>
          <w:spacing w:val="-10"/>
          <w:sz w:val="24"/>
          <w:szCs w:val="24"/>
          <w:lang w:val="es-CO"/>
        </w:rPr>
        <w:t xml:space="preserve"> </w:t>
      </w:r>
      <w:r w:rsidRPr="002316C2">
        <w:rPr>
          <w:sz w:val="24"/>
          <w:szCs w:val="24"/>
          <w:lang w:val="es-CO"/>
        </w:rPr>
        <w:t>eIectoraI</w:t>
      </w:r>
      <w:r w:rsidRPr="002316C2">
        <w:rPr>
          <w:spacing w:val="-10"/>
          <w:sz w:val="24"/>
          <w:szCs w:val="24"/>
          <w:lang w:val="es-CO"/>
        </w:rPr>
        <w:t xml:space="preserve"> </w:t>
      </w:r>
      <w:r w:rsidRPr="002316C2">
        <w:rPr>
          <w:sz w:val="24"/>
          <w:szCs w:val="24"/>
          <w:lang w:val="es-CO"/>
        </w:rPr>
        <w:t>faIso,</w:t>
      </w:r>
      <w:r w:rsidRPr="002316C2">
        <w:rPr>
          <w:spacing w:val="-9"/>
          <w:sz w:val="24"/>
          <w:szCs w:val="24"/>
          <w:lang w:val="es-CO"/>
        </w:rPr>
        <w:t xml:space="preserve"> </w:t>
      </w:r>
      <w:r w:rsidRPr="002316C2">
        <w:rPr>
          <w:sz w:val="24"/>
          <w:szCs w:val="24"/>
          <w:lang w:val="es-CO"/>
        </w:rPr>
        <w:t>o</w:t>
      </w:r>
      <w:r w:rsidRPr="002316C2">
        <w:rPr>
          <w:spacing w:val="-9"/>
          <w:sz w:val="24"/>
          <w:szCs w:val="24"/>
          <w:lang w:val="es-CO"/>
        </w:rPr>
        <w:t xml:space="preserve"> </w:t>
      </w:r>
      <w:r w:rsidRPr="002316C2">
        <w:rPr>
          <w:sz w:val="24"/>
          <w:szCs w:val="24"/>
          <w:lang w:val="es-CO"/>
        </w:rPr>
        <w:t>se</w:t>
      </w:r>
      <w:r w:rsidRPr="002316C2">
        <w:rPr>
          <w:spacing w:val="-9"/>
          <w:sz w:val="24"/>
          <w:szCs w:val="24"/>
          <w:lang w:val="es-CO"/>
        </w:rPr>
        <w:t xml:space="preserve"> </w:t>
      </w:r>
      <w:r w:rsidRPr="002316C2">
        <w:rPr>
          <w:sz w:val="24"/>
          <w:szCs w:val="24"/>
          <w:lang w:val="es-CO"/>
        </w:rPr>
        <w:t>registren</w:t>
      </w:r>
      <w:r w:rsidRPr="002316C2">
        <w:rPr>
          <w:spacing w:val="-9"/>
          <w:sz w:val="24"/>
          <w:szCs w:val="24"/>
          <w:lang w:val="es-CO"/>
        </w:rPr>
        <w:t xml:space="preserve"> </w:t>
      </w:r>
      <w:r w:rsidRPr="002316C2">
        <w:rPr>
          <w:sz w:val="24"/>
          <w:szCs w:val="24"/>
          <w:lang w:val="es-CO"/>
        </w:rPr>
        <w:t>en</w:t>
      </w:r>
      <w:r w:rsidRPr="002316C2">
        <w:rPr>
          <w:spacing w:val="-10"/>
          <w:sz w:val="24"/>
          <w:szCs w:val="24"/>
          <w:lang w:val="es-CO"/>
        </w:rPr>
        <w:t xml:space="preserve"> </w:t>
      </w:r>
      <w:r w:rsidRPr="002316C2">
        <w:rPr>
          <w:sz w:val="24"/>
          <w:szCs w:val="24"/>
          <w:lang w:val="es-CO"/>
        </w:rPr>
        <w:t>eI</w:t>
      </w:r>
      <w:r w:rsidRPr="002316C2">
        <w:rPr>
          <w:spacing w:val="-10"/>
          <w:sz w:val="24"/>
          <w:szCs w:val="24"/>
          <w:lang w:val="es-CO"/>
        </w:rPr>
        <w:t xml:space="preserve"> </w:t>
      </w:r>
      <w:r w:rsidRPr="002316C2">
        <w:rPr>
          <w:sz w:val="24"/>
          <w:szCs w:val="24"/>
          <w:lang w:val="es-CO"/>
        </w:rPr>
        <w:t>censo eIectoraI en IocaIidad, municipio, comuna o distrito diferente a aqueI donde tengan su domiciIio eIectoraI, con eI propósito de obtener provecho iIícito para sí o para terceros. La pena se aumentará de una tercera parte a Ia mitad cuando Ia conducta sea reaIizada por un servidor</w:t>
      </w:r>
      <w:r w:rsidRPr="002316C2">
        <w:rPr>
          <w:spacing w:val="-1"/>
          <w:sz w:val="24"/>
          <w:szCs w:val="24"/>
          <w:lang w:val="es-CO"/>
        </w:rPr>
        <w:t xml:space="preserve"> </w:t>
      </w:r>
      <w:r w:rsidRPr="002316C2">
        <w:rPr>
          <w:sz w:val="24"/>
          <w:szCs w:val="24"/>
          <w:lang w:val="es-CO"/>
        </w:rPr>
        <w:t>púbIico.</w:t>
      </w:r>
    </w:p>
    <w:p w14:paraId="0CE7D6CB" w14:textId="77777777" w:rsidR="005426A4" w:rsidRPr="002316C2" w:rsidRDefault="005426A4" w:rsidP="005426A4">
      <w:pPr>
        <w:pBdr>
          <w:top w:val="nil"/>
          <w:left w:val="nil"/>
          <w:bottom w:val="nil"/>
          <w:right w:val="nil"/>
          <w:between w:val="nil"/>
        </w:pBdr>
        <w:tabs>
          <w:tab w:val="left" w:pos="9072"/>
        </w:tabs>
        <w:spacing w:line="276" w:lineRule="auto"/>
        <w:ind w:right="59"/>
        <w:contextualSpacing/>
        <w:rPr>
          <w:b/>
          <w:sz w:val="24"/>
          <w:szCs w:val="24"/>
          <w:lang w:val="es-CO"/>
        </w:rPr>
      </w:pPr>
    </w:p>
    <w:p w14:paraId="3527EF21" w14:textId="77777777" w:rsidR="005426A4" w:rsidRPr="00E23773" w:rsidRDefault="005426A4" w:rsidP="005426A4">
      <w:pPr>
        <w:tabs>
          <w:tab w:val="left" w:pos="8931"/>
        </w:tabs>
        <w:spacing w:line="276" w:lineRule="auto"/>
        <w:ind w:right="59"/>
        <w:contextualSpacing/>
        <w:rPr>
          <w:sz w:val="24"/>
          <w:szCs w:val="24"/>
        </w:rPr>
      </w:pPr>
      <w:r w:rsidRPr="00E23773">
        <w:rPr>
          <w:b/>
          <w:sz w:val="24"/>
          <w:szCs w:val="24"/>
        </w:rPr>
        <w:t>ARTÍCULO 66. Publicación del censo electoral definitivo.</w:t>
      </w:r>
      <w:r w:rsidRPr="00E23773">
        <w:rPr>
          <w:sz w:val="24"/>
          <w:szCs w:val="24"/>
        </w:rPr>
        <w:t xml:space="preserve"> La Registraduría Nacional del Estado Civil, dos (2) meses antes de la fecha de cada votación, publicará el dato del censo electoral que corresponde al número de colombianos y extranjeros habilitados para ejercer el derecho al sufragio en cada certamen electoral.</w:t>
      </w:r>
    </w:p>
    <w:p w14:paraId="580DA678" w14:textId="77777777" w:rsidR="005426A4" w:rsidRPr="00E23773" w:rsidRDefault="005426A4" w:rsidP="005426A4">
      <w:pPr>
        <w:spacing w:line="276" w:lineRule="auto"/>
        <w:contextualSpacing/>
        <w:rPr>
          <w:sz w:val="24"/>
          <w:szCs w:val="24"/>
        </w:rPr>
      </w:pPr>
    </w:p>
    <w:p w14:paraId="1EB82F80" w14:textId="77777777" w:rsidR="005426A4" w:rsidRPr="00E23773" w:rsidRDefault="005426A4" w:rsidP="005426A4">
      <w:pPr>
        <w:spacing w:line="276" w:lineRule="auto"/>
        <w:ind w:right="59"/>
        <w:contextualSpacing/>
        <w:rPr>
          <w:sz w:val="24"/>
          <w:szCs w:val="24"/>
        </w:rPr>
      </w:pPr>
      <w:r w:rsidRPr="00E23773">
        <w:rPr>
          <w:sz w:val="24"/>
          <w:szCs w:val="24"/>
        </w:rPr>
        <w:t>La publicación deberá ser accesible a las personas con diversidad funcional o con discapacidad.</w:t>
      </w:r>
    </w:p>
    <w:p w14:paraId="1B02F62D" w14:textId="77777777" w:rsidR="005426A4" w:rsidRPr="00E23773" w:rsidRDefault="005426A4" w:rsidP="005426A4">
      <w:pPr>
        <w:spacing w:line="276" w:lineRule="auto"/>
        <w:contextualSpacing/>
        <w:rPr>
          <w:sz w:val="24"/>
          <w:szCs w:val="24"/>
        </w:rPr>
      </w:pPr>
    </w:p>
    <w:p w14:paraId="5BAAEA6C" w14:textId="77777777" w:rsidR="005426A4" w:rsidRPr="00E23773" w:rsidRDefault="005426A4" w:rsidP="005426A4">
      <w:pPr>
        <w:spacing w:line="276" w:lineRule="auto"/>
        <w:ind w:right="59"/>
        <w:contextualSpacing/>
        <w:rPr>
          <w:sz w:val="24"/>
          <w:szCs w:val="24"/>
        </w:rPr>
      </w:pPr>
      <w:r w:rsidRPr="00E23773">
        <w:rPr>
          <w:b/>
          <w:sz w:val="24"/>
          <w:szCs w:val="24"/>
        </w:rPr>
        <w:t xml:space="preserve">Parágrafo. </w:t>
      </w:r>
      <w:r w:rsidRPr="00E23773">
        <w:rPr>
          <w:sz w:val="24"/>
          <w:szCs w:val="24"/>
        </w:rPr>
        <w:t>Una vez realizada la publicación de que trata el presente artículo no procederá recurso alguno contra los registros contenidos en el censo electoral definitivo, ni contra las decisiones que sobre ellos tuviere pendiente el Consejo Nacional Electoral.</w:t>
      </w:r>
    </w:p>
    <w:p w14:paraId="46F0156A" w14:textId="77777777" w:rsidR="005426A4" w:rsidRPr="00E23773" w:rsidRDefault="005426A4" w:rsidP="005426A4">
      <w:pPr>
        <w:spacing w:line="276" w:lineRule="auto"/>
        <w:contextualSpacing/>
        <w:rPr>
          <w:sz w:val="24"/>
          <w:szCs w:val="24"/>
        </w:rPr>
      </w:pPr>
    </w:p>
    <w:p w14:paraId="037257BB" w14:textId="77777777" w:rsidR="005426A4" w:rsidRPr="00E23773" w:rsidRDefault="005426A4" w:rsidP="005426A4">
      <w:pPr>
        <w:tabs>
          <w:tab w:val="left" w:pos="8931"/>
        </w:tabs>
        <w:spacing w:line="276" w:lineRule="auto"/>
        <w:ind w:right="59"/>
        <w:contextualSpacing/>
        <w:rPr>
          <w:bCs/>
          <w:sz w:val="24"/>
          <w:szCs w:val="24"/>
          <w:lang w:val="es-CO"/>
        </w:rPr>
      </w:pPr>
      <w:r w:rsidRPr="00E23773">
        <w:rPr>
          <w:b/>
          <w:sz w:val="24"/>
          <w:szCs w:val="24"/>
        </w:rPr>
        <w:t>ARTÍCULO</w:t>
      </w:r>
      <w:r w:rsidRPr="00E23773">
        <w:rPr>
          <w:b/>
          <w:sz w:val="24"/>
          <w:szCs w:val="24"/>
          <w:lang w:val="es-CO"/>
        </w:rPr>
        <w:t xml:space="preserve"> 67. Elaboración de listas de personas habilitadas para votar en cada puesto. </w:t>
      </w:r>
      <w:r w:rsidRPr="00E23773">
        <w:rPr>
          <w:bCs/>
          <w:sz w:val="24"/>
          <w:szCs w:val="24"/>
          <w:lang w:val="es-CO"/>
        </w:rPr>
        <w:t>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w:t>
      </w:r>
    </w:p>
    <w:p w14:paraId="549C5AB4" w14:textId="77777777" w:rsidR="005426A4" w:rsidRPr="00E23773" w:rsidRDefault="005426A4" w:rsidP="005426A4">
      <w:pPr>
        <w:tabs>
          <w:tab w:val="left" w:pos="8931"/>
        </w:tabs>
        <w:spacing w:line="276" w:lineRule="auto"/>
        <w:ind w:right="59"/>
        <w:contextualSpacing/>
        <w:rPr>
          <w:bCs/>
          <w:sz w:val="24"/>
          <w:szCs w:val="24"/>
          <w:lang w:val="es-CO"/>
        </w:rPr>
      </w:pPr>
    </w:p>
    <w:p w14:paraId="76C736B8" w14:textId="0C0A6F0F" w:rsidR="002316C2" w:rsidRDefault="005426A4" w:rsidP="005426A4">
      <w:pPr>
        <w:spacing w:line="276" w:lineRule="auto"/>
        <w:contextualSpacing/>
        <w:jc w:val="center"/>
        <w:rPr>
          <w:b/>
          <w:sz w:val="24"/>
          <w:szCs w:val="24"/>
        </w:rPr>
      </w:pPr>
      <w:r w:rsidRPr="00E23773">
        <w:rPr>
          <w:b/>
          <w:sz w:val="24"/>
          <w:szCs w:val="24"/>
        </w:rPr>
        <w:t xml:space="preserve">TÍTULO V </w:t>
      </w:r>
    </w:p>
    <w:p w14:paraId="6F52E4A6" w14:textId="77777777" w:rsidR="002316C2" w:rsidRDefault="002316C2" w:rsidP="005426A4">
      <w:pPr>
        <w:spacing w:line="276" w:lineRule="auto"/>
        <w:contextualSpacing/>
        <w:jc w:val="center"/>
        <w:rPr>
          <w:b/>
          <w:sz w:val="24"/>
          <w:szCs w:val="24"/>
        </w:rPr>
      </w:pPr>
    </w:p>
    <w:p w14:paraId="0D5086F5" w14:textId="5372D0F5" w:rsidR="005426A4" w:rsidRPr="00E23773" w:rsidRDefault="005426A4" w:rsidP="005426A4">
      <w:pPr>
        <w:spacing w:line="276" w:lineRule="auto"/>
        <w:contextualSpacing/>
        <w:jc w:val="center"/>
        <w:rPr>
          <w:b/>
          <w:sz w:val="24"/>
          <w:szCs w:val="24"/>
        </w:rPr>
      </w:pPr>
      <w:r w:rsidRPr="00E23773">
        <w:rPr>
          <w:b/>
          <w:sz w:val="24"/>
          <w:szCs w:val="24"/>
        </w:rPr>
        <w:t>DE LA SELECCIÓN E INSCRIPCIÓN DE CANDIDATURAS</w:t>
      </w:r>
    </w:p>
    <w:p w14:paraId="65561721" w14:textId="77777777" w:rsidR="005426A4" w:rsidRPr="00E23773" w:rsidRDefault="005426A4" w:rsidP="005426A4">
      <w:pPr>
        <w:spacing w:line="276" w:lineRule="auto"/>
        <w:contextualSpacing/>
        <w:jc w:val="center"/>
        <w:rPr>
          <w:b/>
          <w:sz w:val="24"/>
          <w:szCs w:val="24"/>
        </w:rPr>
      </w:pPr>
    </w:p>
    <w:p w14:paraId="32C23AAF" w14:textId="77777777" w:rsidR="005426A4" w:rsidRPr="00E23773" w:rsidRDefault="005426A4" w:rsidP="005426A4">
      <w:pPr>
        <w:spacing w:line="276" w:lineRule="auto"/>
        <w:contextualSpacing/>
        <w:jc w:val="center"/>
        <w:rPr>
          <w:b/>
          <w:sz w:val="24"/>
          <w:szCs w:val="24"/>
        </w:rPr>
      </w:pPr>
      <w:r w:rsidRPr="00E23773">
        <w:rPr>
          <w:b/>
          <w:sz w:val="24"/>
          <w:szCs w:val="24"/>
        </w:rPr>
        <w:t>CAPÍTULO 1</w:t>
      </w:r>
    </w:p>
    <w:p w14:paraId="6052226A" w14:textId="77777777" w:rsidR="005426A4" w:rsidRPr="00E23773" w:rsidRDefault="005426A4" w:rsidP="005426A4">
      <w:pPr>
        <w:spacing w:line="276" w:lineRule="auto"/>
        <w:contextualSpacing/>
        <w:jc w:val="center"/>
        <w:rPr>
          <w:b/>
          <w:sz w:val="24"/>
          <w:szCs w:val="24"/>
        </w:rPr>
      </w:pPr>
    </w:p>
    <w:p w14:paraId="49FF2A5A" w14:textId="77777777" w:rsidR="005426A4" w:rsidRPr="00E23773" w:rsidRDefault="005426A4" w:rsidP="005426A4">
      <w:pPr>
        <w:spacing w:line="276" w:lineRule="auto"/>
        <w:contextualSpacing/>
        <w:jc w:val="center"/>
        <w:rPr>
          <w:b/>
          <w:sz w:val="24"/>
          <w:szCs w:val="24"/>
        </w:rPr>
      </w:pPr>
      <w:r w:rsidRPr="00E23773">
        <w:rPr>
          <w:b/>
          <w:sz w:val="24"/>
          <w:szCs w:val="24"/>
        </w:rPr>
        <w:t>Reglas previas a la inscripción de candidatos por grupos significativos de ciudadanos y promotores de voto en blanco</w:t>
      </w:r>
    </w:p>
    <w:p w14:paraId="5D08A379" w14:textId="77777777" w:rsidR="005426A4" w:rsidRPr="00E23773" w:rsidRDefault="005426A4" w:rsidP="005426A4">
      <w:pPr>
        <w:spacing w:line="276" w:lineRule="auto"/>
        <w:contextualSpacing/>
        <w:rPr>
          <w:b/>
          <w:sz w:val="24"/>
          <w:szCs w:val="24"/>
        </w:rPr>
      </w:pPr>
    </w:p>
    <w:p w14:paraId="2F743E90"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68. Registro de comités. </w:t>
      </w:r>
      <w:r w:rsidRPr="00E23773">
        <w:rPr>
          <w:color w:val="000000"/>
          <w:sz w:val="24"/>
          <w:szCs w:val="24"/>
        </w:rPr>
        <w:t>Los grupos significativos de ciudadanos, los movimientos sociales que decidan constituirse como tales y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w:t>
      </w:r>
    </w:p>
    <w:p w14:paraId="1990D97B" w14:textId="77777777" w:rsidR="005426A4" w:rsidRPr="00E23773" w:rsidRDefault="005426A4" w:rsidP="005426A4">
      <w:pPr>
        <w:spacing w:line="276" w:lineRule="auto"/>
        <w:contextualSpacing/>
        <w:rPr>
          <w:b/>
          <w:bCs/>
          <w:color w:val="000000"/>
          <w:sz w:val="24"/>
          <w:szCs w:val="24"/>
        </w:rPr>
      </w:pPr>
    </w:p>
    <w:p w14:paraId="64F3FBE1" w14:textId="77777777" w:rsidR="005426A4" w:rsidRPr="00E23773" w:rsidRDefault="005426A4" w:rsidP="00A44CCA">
      <w:pPr>
        <w:pStyle w:val="Prrafodelista"/>
        <w:numPr>
          <w:ilvl w:val="3"/>
          <w:numId w:val="5"/>
        </w:numPr>
        <w:spacing w:line="276" w:lineRule="auto"/>
        <w:ind w:left="426" w:hanging="426"/>
        <w:contextualSpacing/>
        <w:rPr>
          <w:color w:val="000000"/>
          <w:sz w:val="24"/>
          <w:szCs w:val="24"/>
        </w:rPr>
      </w:pPr>
      <w:r w:rsidRPr="00E23773">
        <w:rPr>
          <w:color w:val="000000"/>
          <w:sz w:val="24"/>
          <w:szCs w:val="24"/>
        </w:rPr>
        <w:t>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w:t>
      </w:r>
    </w:p>
    <w:p w14:paraId="7F12C96A" w14:textId="77777777" w:rsidR="005426A4" w:rsidRPr="00E23773" w:rsidRDefault="005426A4" w:rsidP="00A44CCA">
      <w:pPr>
        <w:pStyle w:val="Prrafodelista"/>
        <w:numPr>
          <w:ilvl w:val="3"/>
          <w:numId w:val="5"/>
        </w:numPr>
        <w:spacing w:line="276" w:lineRule="auto"/>
        <w:ind w:left="426" w:hanging="426"/>
        <w:contextualSpacing/>
        <w:rPr>
          <w:color w:val="000000"/>
          <w:sz w:val="24"/>
          <w:szCs w:val="24"/>
        </w:rPr>
      </w:pPr>
      <w:r w:rsidRPr="00E23773">
        <w:rPr>
          <w:color w:val="000000"/>
          <w:sz w:val="24"/>
          <w:szCs w:val="24"/>
        </w:rPr>
        <w:t>Indicar en el formulario de recolección de apoyos los nombres de los integrantes del comité inscriptor y la relación de los candidatos principales y remanentes cuando aplique, excepto el de la fórmula vicepresidencial.</w:t>
      </w:r>
    </w:p>
    <w:p w14:paraId="0EC5F02E" w14:textId="77777777" w:rsidR="005426A4" w:rsidRPr="00E23773" w:rsidRDefault="005426A4" w:rsidP="00A44CCA">
      <w:pPr>
        <w:pStyle w:val="Prrafodelista"/>
        <w:numPr>
          <w:ilvl w:val="3"/>
          <w:numId w:val="5"/>
        </w:numPr>
        <w:spacing w:line="276" w:lineRule="auto"/>
        <w:ind w:left="426" w:hanging="426"/>
        <w:contextualSpacing/>
        <w:rPr>
          <w:color w:val="000000"/>
          <w:sz w:val="24"/>
          <w:szCs w:val="24"/>
        </w:rPr>
      </w:pPr>
      <w:r w:rsidRPr="00E23773">
        <w:rPr>
          <w:bCs/>
          <w:color w:val="000000"/>
          <w:sz w:val="24"/>
          <w:szCs w:val="24"/>
        </w:rPr>
        <w:t>Indicar en el formulario de recolección de apoyos si los comités inscriptores quedan facultados para conformar coaliciones de conformidad con partidos y/o movimientos políticos con personería jurídica.</w:t>
      </w:r>
      <w:r w:rsidRPr="00E23773">
        <w:rPr>
          <w:color w:val="000000"/>
          <w:sz w:val="24"/>
          <w:szCs w:val="24"/>
        </w:rPr>
        <w:t xml:space="preserve"> </w:t>
      </w:r>
    </w:p>
    <w:p w14:paraId="5A9BD42D" w14:textId="77777777" w:rsidR="005426A4" w:rsidRPr="00E23773" w:rsidRDefault="005426A4" w:rsidP="005426A4">
      <w:pPr>
        <w:spacing w:line="276" w:lineRule="auto"/>
        <w:contextualSpacing/>
        <w:rPr>
          <w:color w:val="000000"/>
          <w:sz w:val="24"/>
          <w:szCs w:val="24"/>
        </w:rPr>
      </w:pPr>
    </w:p>
    <w:p w14:paraId="2727966B" w14:textId="77777777" w:rsidR="005426A4" w:rsidRPr="00E23773" w:rsidRDefault="005426A4" w:rsidP="005426A4">
      <w:pPr>
        <w:spacing w:line="276" w:lineRule="auto"/>
        <w:contextualSpacing/>
        <w:rPr>
          <w:color w:val="000000"/>
          <w:sz w:val="24"/>
          <w:szCs w:val="24"/>
        </w:rPr>
      </w:pPr>
      <w:r w:rsidRPr="00E23773">
        <w:rPr>
          <w:color w:val="000000"/>
          <w:sz w:val="24"/>
          <w:szCs w:val="24"/>
        </w:rPr>
        <w:t>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garantizar el cumplimiento de la cuota de género.</w:t>
      </w:r>
    </w:p>
    <w:p w14:paraId="34C25912" w14:textId="77777777" w:rsidR="005426A4" w:rsidRPr="00E23773" w:rsidRDefault="005426A4" w:rsidP="005426A4">
      <w:pPr>
        <w:spacing w:line="276" w:lineRule="auto"/>
        <w:contextualSpacing/>
        <w:rPr>
          <w:color w:val="000000"/>
          <w:sz w:val="24"/>
          <w:szCs w:val="24"/>
        </w:rPr>
      </w:pPr>
    </w:p>
    <w:p w14:paraId="1EDFC4FC" w14:textId="77777777" w:rsidR="005426A4" w:rsidRPr="00E23773" w:rsidRDefault="005426A4" w:rsidP="005426A4">
      <w:pPr>
        <w:spacing w:line="276" w:lineRule="auto"/>
        <w:contextualSpacing/>
        <w:rPr>
          <w:color w:val="000000"/>
          <w:sz w:val="24"/>
          <w:szCs w:val="24"/>
        </w:rPr>
      </w:pPr>
      <w:r w:rsidRPr="00E23773">
        <w:rPr>
          <w:color w:val="000000"/>
          <w:sz w:val="24"/>
          <w:szCs w:val="24"/>
        </w:rPr>
        <w:t>El número de candidatos registrados por circunscripción electoral será igual al de</w:t>
      </w:r>
      <w:r w:rsidRPr="00E23773">
        <w:rPr>
          <w:bCs/>
          <w:color w:val="000000"/>
          <w:sz w:val="24"/>
          <w:szCs w:val="24"/>
        </w:rPr>
        <w:t>l número de cargos a proveer en la elección respectiva.</w:t>
      </w:r>
      <w:r w:rsidRPr="00E23773">
        <w:rPr>
          <w:color w:val="000000"/>
          <w:sz w:val="24"/>
          <w:szCs w:val="24"/>
        </w:rPr>
        <w:t xml:space="preserve">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w:t>
      </w:r>
    </w:p>
    <w:p w14:paraId="0994A8EE" w14:textId="77777777" w:rsidR="005426A4" w:rsidRPr="00E23773" w:rsidRDefault="005426A4" w:rsidP="005426A4">
      <w:pPr>
        <w:spacing w:line="276" w:lineRule="auto"/>
        <w:contextualSpacing/>
        <w:rPr>
          <w:color w:val="000000"/>
          <w:sz w:val="24"/>
          <w:szCs w:val="24"/>
        </w:rPr>
      </w:pPr>
    </w:p>
    <w:p w14:paraId="27215A79" w14:textId="77777777" w:rsidR="005426A4" w:rsidRPr="00E23773" w:rsidRDefault="005426A4" w:rsidP="005426A4">
      <w:pPr>
        <w:spacing w:line="276" w:lineRule="auto"/>
        <w:contextualSpacing/>
        <w:rPr>
          <w:color w:val="000000"/>
          <w:sz w:val="24"/>
          <w:szCs w:val="24"/>
        </w:rPr>
      </w:pPr>
      <w:r w:rsidRPr="00E23773">
        <w:rPr>
          <w:color w:val="000000"/>
          <w:sz w:val="24"/>
          <w:szCs w:val="24"/>
        </w:rPr>
        <w:t>Una vez registrado el comité inscriptor, la Registraduría Nacional del Estado Civil remitirá, al día siguiente, al Consejo Nacional Electoral la información concerniente a la denominación y logosímbolo del grupo significativo de ciudadanos, para su correspondiente registro.</w:t>
      </w:r>
    </w:p>
    <w:p w14:paraId="4598ADA5" w14:textId="77777777" w:rsidR="005426A4" w:rsidRPr="00E23773" w:rsidRDefault="005426A4" w:rsidP="005426A4">
      <w:pPr>
        <w:spacing w:line="276" w:lineRule="auto"/>
        <w:contextualSpacing/>
        <w:rPr>
          <w:color w:val="000000"/>
          <w:sz w:val="24"/>
          <w:szCs w:val="24"/>
        </w:rPr>
      </w:pPr>
    </w:p>
    <w:p w14:paraId="0D4A7D0B" w14:textId="77777777" w:rsidR="005426A4" w:rsidRPr="00E23773" w:rsidRDefault="005426A4" w:rsidP="005426A4">
      <w:pPr>
        <w:spacing w:line="276" w:lineRule="auto"/>
        <w:contextualSpacing/>
        <w:rPr>
          <w:color w:val="000000"/>
          <w:sz w:val="24"/>
          <w:szCs w:val="24"/>
        </w:rPr>
      </w:pPr>
      <w:r w:rsidRPr="00E23773">
        <w:rPr>
          <w:color w:val="000000"/>
          <w:sz w:val="24"/>
          <w:szCs w:val="24"/>
        </w:rPr>
        <w:t>Una vez surtido el registro, no se podrán modificar la denominación ni el logosímbolo del grupo significativo de ciudadanos.</w:t>
      </w:r>
    </w:p>
    <w:p w14:paraId="7DABCA43" w14:textId="77777777" w:rsidR="005426A4" w:rsidRPr="00E23773" w:rsidRDefault="005426A4" w:rsidP="005426A4">
      <w:pPr>
        <w:spacing w:line="276" w:lineRule="auto"/>
        <w:contextualSpacing/>
        <w:rPr>
          <w:color w:val="000000"/>
          <w:sz w:val="24"/>
          <w:szCs w:val="24"/>
        </w:rPr>
      </w:pPr>
    </w:p>
    <w:p w14:paraId="427B602E"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 xml:space="preserve">Parágrafo </w:t>
      </w:r>
      <w:r w:rsidRPr="00E23773">
        <w:rPr>
          <w:color w:val="000000"/>
          <w:sz w:val="24"/>
          <w:szCs w:val="24"/>
        </w:rPr>
        <w:t>1</w:t>
      </w:r>
      <w:r w:rsidRPr="00E23773">
        <w:rPr>
          <w:b/>
          <w:bCs/>
          <w:color w:val="000000"/>
          <w:sz w:val="24"/>
          <w:szCs w:val="24"/>
        </w:rPr>
        <w:t xml:space="preserve">. </w:t>
      </w:r>
      <w:r w:rsidRPr="00E23773">
        <w:rPr>
          <w:color w:val="000000"/>
          <w:sz w:val="24"/>
          <w:szCs w:val="24"/>
        </w:rPr>
        <w:t xml:space="preserve">Los comités promotores en ningún caso podrán recolectar apoyos sin la aprobación del logosímbolo y su denominación por parte del Consejo Nacional Electoral </w:t>
      </w:r>
      <w:r w:rsidRPr="00E23773">
        <w:rPr>
          <w:bCs/>
          <w:color w:val="000000"/>
          <w:sz w:val="24"/>
          <w:szCs w:val="24"/>
        </w:rPr>
        <w:t xml:space="preserve">so pena del rechazo de la inscripción. </w:t>
      </w:r>
    </w:p>
    <w:p w14:paraId="122597A9" w14:textId="77777777" w:rsidR="005426A4" w:rsidRPr="00E23773" w:rsidRDefault="005426A4" w:rsidP="005426A4">
      <w:pPr>
        <w:spacing w:line="276" w:lineRule="auto"/>
        <w:contextualSpacing/>
        <w:rPr>
          <w:bCs/>
          <w:color w:val="000000"/>
          <w:sz w:val="24"/>
          <w:szCs w:val="24"/>
        </w:rPr>
      </w:pPr>
    </w:p>
    <w:p w14:paraId="4737E4CB"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Parágrafo 2.</w:t>
      </w:r>
      <w:r w:rsidRPr="00E23773">
        <w:rPr>
          <w:bCs/>
          <w:color w:val="000000"/>
          <w:sz w:val="24"/>
          <w:szCs w:val="24"/>
        </w:rPr>
        <w:t xml:space="preserve"> El Consejo Nacional Electoral decidirá sobre la aprobación de denominación y de logosimbolo de los grupos significativos de ciudadanos dentro del mes siguiente al recibo de la información de acuerdo con el procedimiento que para el efecto reglamente la misma corporación.</w:t>
      </w:r>
    </w:p>
    <w:p w14:paraId="465114A4" w14:textId="77777777" w:rsidR="005426A4" w:rsidRPr="00E23773" w:rsidRDefault="005426A4" w:rsidP="005426A4">
      <w:pPr>
        <w:spacing w:line="276" w:lineRule="auto"/>
        <w:contextualSpacing/>
        <w:rPr>
          <w:sz w:val="24"/>
          <w:szCs w:val="24"/>
        </w:rPr>
      </w:pPr>
    </w:p>
    <w:p w14:paraId="2F91A9B3" w14:textId="77777777" w:rsidR="005426A4" w:rsidRPr="00E23773" w:rsidRDefault="005426A4" w:rsidP="005426A4">
      <w:pPr>
        <w:spacing w:line="276" w:lineRule="auto"/>
        <w:ind w:right="59"/>
        <w:contextualSpacing/>
        <w:rPr>
          <w:sz w:val="24"/>
          <w:szCs w:val="24"/>
        </w:rPr>
      </w:pPr>
      <w:r w:rsidRPr="00E23773">
        <w:rPr>
          <w:b/>
          <w:sz w:val="24"/>
          <w:szCs w:val="24"/>
        </w:rPr>
        <w:t xml:space="preserve">ARTÍCULO 69. Acreditación de apoyos. </w:t>
      </w:r>
      <w:r w:rsidRPr="00E23773">
        <w:rPr>
          <w:sz w:val="24"/>
          <w:szCs w:val="24"/>
        </w:rPr>
        <w:t>Los comités inscriptores de los grupos significativos de ciudadanos y del voto en blanco deberán acreditar un número mínimo de apoyos válidos equivalentes a:</w:t>
      </w:r>
    </w:p>
    <w:p w14:paraId="022814DE"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56B53E25" w14:textId="77777777" w:rsidR="005426A4" w:rsidRPr="00E23773" w:rsidRDefault="005426A4" w:rsidP="00A44CCA">
      <w:pPr>
        <w:numPr>
          <w:ilvl w:val="1"/>
          <w:numId w:val="42"/>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El veinte por ciento (20%) del resultado de dividir el número de personas inscritas para votar en el censo electoral en la respectiva circunscripción por el número de curules a proveer.</w:t>
      </w:r>
    </w:p>
    <w:p w14:paraId="021E05D0" w14:textId="77777777" w:rsidR="005426A4" w:rsidRPr="00E23773" w:rsidRDefault="005426A4" w:rsidP="005426A4">
      <w:pPr>
        <w:pBdr>
          <w:top w:val="nil"/>
          <w:left w:val="nil"/>
          <w:bottom w:val="nil"/>
          <w:right w:val="nil"/>
          <w:between w:val="nil"/>
        </w:pBdr>
        <w:tabs>
          <w:tab w:val="left" w:pos="1276"/>
        </w:tabs>
        <w:spacing w:line="276" w:lineRule="auto"/>
        <w:ind w:left="426" w:right="59"/>
        <w:contextualSpacing/>
        <w:rPr>
          <w:sz w:val="24"/>
          <w:szCs w:val="24"/>
        </w:rPr>
      </w:pPr>
    </w:p>
    <w:p w14:paraId="54D1A40C" w14:textId="77777777" w:rsidR="005426A4" w:rsidRPr="00E23773" w:rsidRDefault="005426A4" w:rsidP="00A44CCA">
      <w:pPr>
        <w:numPr>
          <w:ilvl w:val="1"/>
          <w:numId w:val="42"/>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El diez por ciento (10%) del número de personas inscritas para votar en la respectiva circunscripción, en el caso de los cargos uninominales.</w:t>
      </w:r>
    </w:p>
    <w:p w14:paraId="098F5601" w14:textId="77777777" w:rsidR="005426A4" w:rsidRPr="00E23773" w:rsidRDefault="005426A4" w:rsidP="005426A4">
      <w:pPr>
        <w:pBdr>
          <w:top w:val="nil"/>
          <w:left w:val="nil"/>
          <w:bottom w:val="nil"/>
          <w:right w:val="nil"/>
          <w:between w:val="nil"/>
        </w:pBdr>
        <w:tabs>
          <w:tab w:val="left" w:pos="1276"/>
        </w:tabs>
        <w:spacing w:line="276" w:lineRule="auto"/>
        <w:ind w:left="426" w:right="59"/>
        <w:contextualSpacing/>
        <w:rPr>
          <w:sz w:val="24"/>
          <w:szCs w:val="24"/>
        </w:rPr>
      </w:pPr>
    </w:p>
    <w:p w14:paraId="5AE30F39" w14:textId="77777777" w:rsidR="005426A4" w:rsidRPr="00E23773" w:rsidRDefault="005426A4" w:rsidP="00A44CCA">
      <w:pPr>
        <w:numPr>
          <w:ilvl w:val="1"/>
          <w:numId w:val="42"/>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Para el caso de los numerales 1 y 2 del presente artículo, no se exigirá más de cero punto cinco por ciento (0.5%) del censo electoral para la recolección de apoyos en cualquiera de las circunscripciones nacionales.</w:t>
      </w:r>
    </w:p>
    <w:p w14:paraId="53CBD3A6" w14:textId="77777777" w:rsidR="005426A4" w:rsidRPr="00E23773" w:rsidRDefault="005426A4" w:rsidP="005426A4">
      <w:pPr>
        <w:pBdr>
          <w:top w:val="nil"/>
          <w:left w:val="nil"/>
          <w:bottom w:val="nil"/>
          <w:right w:val="nil"/>
          <w:between w:val="nil"/>
        </w:pBdr>
        <w:tabs>
          <w:tab w:val="left" w:pos="1276"/>
        </w:tabs>
        <w:spacing w:line="276" w:lineRule="auto"/>
        <w:ind w:left="426" w:right="59"/>
        <w:contextualSpacing/>
        <w:rPr>
          <w:sz w:val="24"/>
          <w:szCs w:val="24"/>
        </w:rPr>
      </w:pPr>
    </w:p>
    <w:p w14:paraId="4D836E41" w14:textId="77777777" w:rsidR="005426A4" w:rsidRPr="00E23773" w:rsidRDefault="005426A4" w:rsidP="00A44CCA">
      <w:pPr>
        <w:numPr>
          <w:ilvl w:val="1"/>
          <w:numId w:val="42"/>
        </w:numPr>
        <w:pBdr>
          <w:top w:val="nil"/>
          <w:left w:val="nil"/>
          <w:bottom w:val="nil"/>
          <w:right w:val="nil"/>
          <w:between w:val="nil"/>
        </w:pBdr>
        <w:tabs>
          <w:tab w:val="left" w:pos="1276"/>
        </w:tabs>
        <w:autoSpaceDE/>
        <w:autoSpaceDN/>
        <w:spacing w:line="276" w:lineRule="auto"/>
        <w:ind w:left="426" w:right="59"/>
        <w:contextualSpacing/>
        <w:rPr>
          <w:sz w:val="24"/>
          <w:szCs w:val="24"/>
        </w:rPr>
      </w:pPr>
      <w:r w:rsidRPr="00E23773">
        <w:rPr>
          <w:sz w:val="24"/>
          <w:szCs w:val="24"/>
        </w:rPr>
        <w:t xml:space="preserve">Para presidente de la República, el tres por ciento (3%) del total de votos válidos de la última elección del cargo. </w:t>
      </w:r>
    </w:p>
    <w:p w14:paraId="4629A37B" w14:textId="77777777" w:rsidR="005426A4" w:rsidRPr="00E23773" w:rsidRDefault="005426A4" w:rsidP="005426A4">
      <w:pPr>
        <w:pBdr>
          <w:top w:val="nil"/>
          <w:left w:val="nil"/>
          <w:bottom w:val="nil"/>
          <w:right w:val="nil"/>
          <w:between w:val="nil"/>
        </w:pBdr>
        <w:tabs>
          <w:tab w:val="left" w:pos="9072"/>
        </w:tabs>
        <w:spacing w:line="276" w:lineRule="auto"/>
        <w:ind w:right="59"/>
        <w:contextualSpacing/>
        <w:rPr>
          <w:sz w:val="24"/>
          <w:szCs w:val="24"/>
        </w:rPr>
      </w:pPr>
    </w:p>
    <w:p w14:paraId="467186CA" w14:textId="77777777" w:rsidR="005426A4" w:rsidRPr="00E23773" w:rsidRDefault="005426A4" w:rsidP="005426A4">
      <w:pPr>
        <w:pBdr>
          <w:top w:val="nil"/>
          <w:left w:val="nil"/>
          <w:bottom w:val="nil"/>
          <w:right w:val="nil"/>
          <w:between w:val="nil"/>
        </w:pBdr>
        <w:tabs>
          <w:tab w:val="left" w:pos="9072"/>
        </w:tabs>
        <w:spacing w:line="276" w:lineRule="auto"/>
        <w:ind w:right="59"/>
        <w:contextualSpacing/>
        <w:rPr>
          <w:sz w:val="24"/>
          <w:szCs w:val="24"/>
        </w:rPr>
      </w:pPr>
      <w:r w:rsidRPr="00E23773">
        <w:rPr>
          <w:sz w:val="24"/>
          <w:szCs w:val="24"/>
        </w:rPr>
        <w:t>Los comités inscriptores entregarán los apoyos a la respectiva dependencia de la Registraduría Nacional del Estado Civil, desde la fecha de registro hasta seis (6) meses antes de la fecha de elección.</w:t>
      </w:r>
    </w:p>
    <w:p w14:paraId="0C4CDCCF" w14:textId="77777777" w:rsidR="005426A4" w:rsidRPr="00E23773" w:rsidRDefault="005426A4" w:rsidP="005426A4">
      <w:pPr>
        <w:pBdr>
          <w:top w:val="nil"/>
          <w:left w:val="nil"/>
          <w:bottom w:val="nil"/>
          <w:right w:val="nil"/>
          <w:between w:val="nil"/>
        </w:pBdr>
        <w:tabs>
          <w:tab w:val="left" w:pos="9072"/>
        </w:tabs>
        <w:spacing w:line="276" w:lineRule="auto"/>
        <w:ind w:right="59"/>
        <w:contextualSpacing/>
        <w:rPr>
          <w:sz w:val="24"/>
          <w:szCs w:val="24"/>
        </w:rPr>
      </w:pPr>
    </w:p>
    <w:p w14:paraId="7BBFBA7A" w14:textId="77777777" w:rsidR="005426A4" w:rsidRPr="00E23773" w:rsidRDefault="005426A4" w:rsidP="005426A4">
      <w:pPr>
        <w:pBdr>
          <w:top w:val="nil"/>
          <w:left w:val="nil"/>
          <w:bottom w:val="nil"/>
          <w:right w:val="nil"/>
          <w:between w:val="nil"/>
        </w:pBdr>
        <w:tabs>
          <w:tab w:val="left" w:pos="9072"/>
        </w:tabs>
        <w:spacing w:line="276" w:lineRule="auto"/>
        <w:ind w:right="59"/>
        <w:contextualSpacing/>
        <w:rPr>
          <w:sz w:val="24"/>
          <w:szCs w:val="24"/>
        </w:rPr>
      </w:pPr>
      <w:r w:rsidRPr="00E23773">
        <w:rPr>
          <w:b/>
          <w:sz w:val="24"/>
          <w:szCs w:val="24"/>
        </w:rPr>
        <w:t xml:space="preserve">Parágrafo 1. </w:t>
      </w:r>
      <w:r w:rsidRPr="00E23773">
        <w:rPr>
          <w:sz w:val="24"/>
          <w:szCs w:val="24"/>
        </w:rPr>
        <w:t>La Registraduría Nacional del Estado Civil implementará las herramientas tecnológicas y logísticas necesarias para facilitar la recolección y verificación de los apoyos ciudadanos.</w:t>
      </w:r>
    </w:p>
    <w:p w14:paraId="0561CCE4" w14:textId="77777777" w:rsidR="005426A4" w:rsidRPr="00E23773" w:rsidRDefault="005426A4" w:rsidP="005426A4">
      <w:pPr>
        <w:pBdr>
          <w:top w:val="nil"/>
          <w:left w:val="nil"/>
          <w:bottom w:val="nil"/>
          <w:right w:val="nil"/>
          <w:between w:val="nil"/>
        </w:pBdr>
        <w:tabs>
          <w:tab w:val="left" w:pos="9072"/>
        </w:tabs>
        <w:spacing w:line="276" w:lineRule="auto"/>
        <w:ind w:right="59"/>
        <w:contextualSpacing/>
        <w:rPr>
          <w:sz w:val="24"/>
          <w:szCs w:val="24"/>
        </w:rPr>
      </w:pPr>
    </w:p>
    <w:p w14:paraId="13FDEFF7" w14:textId="77777777" w:rsidR="005426A4" w:rsidRPr="00E23773" w:rsidRDefault="005426A4" w:rsidP="005426A4">
      <w:pPr>
        <w:pBdr>
          <w:top w:val="nil"/>
          <w:left w:val="nil"/>
          <w:bottom w:val="nil"/>
          <w:right w:val="nil"/>
          <w:between w:val="nil"/>
        </w:pBdr>
        <w:tabs>
          <w:tab w:val="left" w:pos="9072"/>
        </w:tabs>
        <w:spacing w:line="276" w:lineRule="auto"/>
        <w:ind w:right="59"/>
        <w:contextualSpacing/>
        <w:rPr>
          <w:sz w:val="24"/>
          <w:szCs w:val="24"/>
        </w:rPr>
      </w:pPr>
      <w:r w:rsidRPr="00E23773">
        <w:rPr>
          <w:b/>
          <w:sz w:val="24"/>
          <w:szCs w:val="24"/>
        </w:rPr>
        <w:t xml:space="preserve">Parágrafo 2. </w:t>
      </w:r>
      <w:r w:rsidRPr="00E23773">
        <w:rPr>
          <w:sz w:val="24"/>
          <w:szCs w:val="24"/>
        </w:rPr>
        <w:t>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p w14:paraId="0FEBA5DC"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5E469534"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3. </w:t>
      </w:r>
      <w:r w:rsidRPr="00E23773">
        <w:rPr>
          <w:sz w:val="24"/>
          <w:szCs w:val="24"/>
        </w:rPr>
        <w:t>Cuando la Registraduría Nacional del Estado Civil certifique que el número de apoyos aportados no es suficiente para respaldar la inscripción, no habrá lugar a un nuevo proceso de recolección de apoyos para completarlas.</w:t>
      </w:r>
    </w:p>
    <w:p w14:paraId="54D6D324" w14:textId="77777777" w:rsidR="005426A4" w:rsidRPr="00E23773" w:rsidRDefault="005426A4" w:rsidP="005426A4">
      <w:pPr>
        <w:spacing w:line="276" w:lineRule="auto"/>
        <w:contextualSpacing/>
        <w:rPr>
          <w:sz w:val="24"/>
          <w:szCs w:val="24"/>
        </w:rPr>
      </w:pPr>
    </w:p>
    <w:p w14:paraId="506EF175" w14:textId="77777777" w:rsidR="005426A4" w:rsidRPr="00E23773" w:rsidRDefault="005426A4" w:rsidP="005426A4">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ARTÍCULO 70. Definición de apoyo para la inscripción de candidatos</w:t>
      </w:r>
      <w:r w:rsidRPr="00E23773">
        <w:rPr>
          <w:color w:val="000000"/>
          <w:sz w:val="24"/>
          <w:szCs w:val="24"/>
        </w:rPr>
        <w:t>. Es el acto mediante el cual un ciudadano apto para votar en su circunscripción respalda la inscripción de candidatos a un cargo de elección popular o una propuesta de un mecanismo de participación ciudadana.</w:t>
      </w:r>
    </w:p>
    <w:p w14:paraId="4B31E620" w14:textId="77777777" w:rsidR="005426A4" w:rsidRPr="00E23773" w:rsidRDefault="005426A4" w:rsidP="005426A4">
      <w:pPr>
        <w:spacing w:line="276" w:lineRule="auto"/>
        <w:contextualSpacing/>
        <w:rPr>
          <w:color w:val="000000"/>
          <w:sz w:val="24"/>
          <w:szCs w:val="24"/>
        </w:rPr>
      </w:pPr>
    </w:p>
    <w:p w14:paraId="5456448C"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La Registraduría Nacional del Estado Civil reglamentará los </w:t>
      </w:r>
      <w:r w:rsidRPr="00E23773">
        <w:rPr>
          <w:bCs/>
          <w:color w:val="000000"/>
          <w:sz w:val="24"/>
          <w:szCs w:val="24"/>
        </w:rPr>
        <w:t xml:space="preserve">aspectos técnicos y operativos </w:t>
      </w:r>
      <w:r w:rsidRPr="00E23773">
        <w:rPr>
          <w:color w:val="000000"/>
          <w:sz w:val="24"/>
          <w:szCs w:val="24"/>
        </w:rPr>
        <w:t>para la recolección de apoyos.</w:t>
      </w:r>
    </w:p>
    <w:p w14:paraId="0C90906B" w14:textId="77777777" w:rsidR="005426A4" w:rsidRPr="00E23773" w:rsidRDefault="005426A4" w:rsidP="005426A4">
      <w:pPr>
        <w:spacing w:line="276" w:lineRule="auto"/>
        <w:contextualSpacing/>
        <w:rPr>
          <w:color w:val="000000"/>
          <w:sz w:val="24"/>
          <w:szCs w:val="24"/>
        </w:rPr>
      </w:pPr>
    </w:p>
    <w:p w14:paraId="21011F61"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w:t>
      </w:r>
      <w:r w:rsidRPr="00E23773">
        <w:rPr>
          <w:color w:val="000000"/>
          <w:sz w:val="24"/>
          <w:szCs w:val="24"/>
        </w:rPr>
        <w:t xml:space="preserve">La Registraduría Nacional del Estado Civil tendrá un (1) año a partir de la sanción del presente código para adecuar un sistema de recolección y verificación de apoyos ciudadanos utilizando </w:t>
      </w:r>
      <w:r w:rsidRPr="00E23773">
        <w:rPr>
          <w:bCs/>
          <w:color w:val="000000"/>
          <w:sz w:val="24"/>
          <w:szCs w:val="24"/>
        </w:rPr>
        <w:t>los</w:t>
      </w:r>
      <w:r w:rsidRPr="00E23773">
        <w:rPr>
          <w:color w:val="000000"/>
          <w:sz w:val="24"/>
          <w:szCs w:val="24"/>
        </w:rPr>
        <w:t xml:space="preserve"> medios </w:t>
      </w:r>
      <w:r w:rsidRPr="00E23773">
        <w:rPr>
          <w:bCs/>
          <w:color w:val="000000"/>
          <w:sz w:val="24"/>
          <w:szCs w:val="24"/>
        </w:rPr>
        <w:t>manuales existentes, así como medios</w:t>
      </w:r>
      <w:r w:rsidRPr="00E23773">
        <w:rPr>
          <w:color w:val="000000"/>
          <w:sz w:val="24"/>
          <w:szCs w:val="24"/>
        </w:rPr>
        <w:t xml:space="preserve"> tecnológicos que permitan la validación biométrica.</w:t>
      </w:r>
    </w:p>
    <w:p w14:paraId="431DA328" w14:textId="77777777" w:rsidR="005426A4" w:rsidRPr="00E23773" w:rsidRDefault="005426A4" w:rsidP="005426A4">
      <w:pPr>
        <w:spacing w:line="276" w:lineRule="auto"/>
        <w:contextualSpacing/>
        <w:rPr>
          <w:b/>
          <w:bCs/>
          <w:color w:val="000000"/>
          <w:sz w:val="24"/>
          <w:szCs w:val="24"/>
        </w:rPr>
      </w:pPr>
    </w:p>
    <w:p w14:paraId="630903FB"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Vencido este plazo, los ciudadanos no podrán respaldar en la misma circunscripción a más de una candidatura a cargo uninominal, ni a más de una lista de candidatos a corporación pública. Advertida esta circunstancia, solo será válido el </w:t>
      </w:r>
      <w:r w:rsidRPr="00E23773">
        <w:rPr>
          <w:bCs/>
          <w:color w:val="000000"/>
          <w:sz w:val="24"/>
          <w:szCs w:val="24"/>
        </w:rPr>
        <w:t>último</w:t>
      </w:r>
      <w:r w:rsidRPr="00E23773">
        <w:rPr>
          <w:color w:val="000000"/>
          <w:sz w:val="24"/>
          <w:szCs w:val="24"/>
        </w:rPr>
        <w:t xml:space="preserve"> apoyo otorgado.</w:t>
      </w:r>
    </w:p>
    <w:p w14:paraId="6BEA94D7" w14:textId="77777777" w:rsidR="005426A4" w:rsidRPr="009E6761" w:rsidRDefault="005426A4" w:rsidP="005426A4">
      <w:pPr>
        <w:spacing w:line="276" w:lineRule="auto"/>
        <w:contextualSpacing/>
        <w:rPr>
          <w:color w:val="0070C0"/>
          <w:sz w:val="24"/>
          <w:szCs w:val="24"/>
        </w:rPr>
      </w:pPr>
    </w:p>
    <w:p w14:paraId="6E9139F0" w14:textId="77777777" w:rsidR="009E6761" w:rsidRPr="009E6761" w:rsidRDefault="009E6761" w:rsidP="009E6761">
      <w:pPr>
        <w:rPr>
          <w:b/>
          <w:bCs/>
          <w:color w:val="0070C0"/>
          <w:sz w:val="24"/>
          <w:szCs w:val="24"/>
          <w:lang w:eastAsia="en-US"/>
        </w:rPr>
      </w:pPr>
      <w:r w:rsidRPr="009E6761">
        <w:rPr>
          <w:b/>
          <w:bCs/>
          <w:color w:val="0070C0"/>
          <w:sz w:val="24"/>
          <w:szCs w:val="24"/>
          <w:lang w:eastAsia="en-US"/>
        </w:rPr>
        <w:t xml:space="preserve">ARTÍCULO 71. Publicidad para la recolección de apoyos. </w:t>
      </w:r>
      <w:r w:rsidRPr="009E6761">
        <w:rPr>
          <w:color w:val="0070C0"/>
          <w:sz w:val="24"/>
          <w:szCs w:val="24"/>
          <w:lang w:eastAsia="en-US"/>
        </w:rPr>
        <w:t>Los actos de publicidad desplegados por los grupos significativos de ciudadanos con ocasión del proceso de recolección de apoyos, tendrán como único objetivo promover la inscripción de las diferentes candidaturas. Para tales efectos, podrán promocionar:</w:t>
      </w:r>
    </w:p>
    <w:p w14:paraId="54689B3B" w14:textId="77777777" w:rsidR="009E6761" w:rsidRPr="009E6761" w:rsidRDefault="009E6761" w:rsidP="009E6761">
      <w:pPr>
        <w:rPr>
          <w:b/>
          <w:bCs/>
          <w:color w:val="0070C0"/>
          <w:sz w:val="24"/>
          <w:szCs w:val="24"/>
          <w:lang w:eastAsia="en-US"/>
        </w:rPr>
      </w:pPr>
    </w:p>
    <w:p w14:paraId="4C1807C4" w14:textId="77777777" w:rsidR="009E6761" w:rsidRPr="009E6761" w:rsidRDefault="009E6761" w:rsidP="009E6761">
      <w:pPr>
        <w:rPr>
          <w:color w:val="0070C0"/>
          <w:sz w:val="24"/>
          <w:szCs w:val="24"/>
          <w:lang w:eastAsia="en-US"/>
        </w:rPr>
      </w:pPr>
      <w:r w:rsidRPr="009E6761">
        <w:rPr>
          <w:color w:val="0070C0"/>
          <w:sz w:val="24"/>
          <w:szCs w:val="24"/>
          <w:lang w:eastAsia="en-US"/>
        </w:rPr>
        <w:t>1.       La denominación y el logosímbolo del grupo significativo de ciudadanos registrados y aprobados por el Consejo Nacional Electoral.</w:t>
      </w:r>
    </w:p>
    <w:p w14:paraId="50EEC22B" w14:textId="77777777" w:rsidR="009E6761" w:rsidRPr="009E6761" w:rsidRDefault="009E6761" w:rsidP="009E6761">
      <w:pPr>
        <w:rPr>
          <w:color w:val="0070C0"/>
          <w:sz w:val="24"/>
          <w:szCs w:val="24"/>
          <w:lang w:eastAsia="en-US"/>
        </w:rPr>
      </w:pPr>
    </w:p>
    <w:p w14:paraId="729BCEE6" w14:textId="77777777" w:rsidR="009E6761" w:rsidRPr="009E6761" w:rsidRDefault="009E6761" w:rsidP="009E6761">
      <w:pPr>
        <w:rPr>
          <w:color w:val="0070C0"/>
          <w:sz w:val="24"/>
          <w:szCs w:val="24"/>
          <w:lang w:eastAsia="en-US"/>
        </w:rPr>
      </w:pPr>
      <w:r w:rsidRPr="009E6761">
        <w:rPr>
          <w:color w:val="0070C0"/>
          <w:sz w:val="24"/>
          <w:szCs w:val="24"/>
          <w:lang w:eastAsia="en-US"/>
        </w:rPr>
        <w:t>2.       El nombre e identificación de los ciudadanos que aspiran a ser inscritos como candidatos y sus remanentes.</w:t>
      </w:r>
    </w:p>
    <w:p w14:paraId="5E5D413E" w14:textId="77777777" w:rsidR="009E6761" w:rsidRPr="009E6761" w:rsidRDefault="009E6761" w:rsidP="009E6761">
      <w:pPr>
        <w:rPr>
          <w:color w:val="0070C0"/>
          <w:sz w:val="24"/>
          <w:szCs w:val="24"/>
          <w:lang w:eastAsia="en-US"/>
        </w:rPr>
      </w:pPr>
    </w:p>
    <w:p w14:paraId="3A9CD2BF" w14:textId="77777777" w:rsidR="009E6761" w:rsidRPr="009E6761" w:rsidRDefault="009E6761" w:rsidP="009E6761">
      <w:pPr>
        <w:rPr>
          <w:color w:val="0070C0"/>
          <w:sz w:val="24"/>
          <w:szCs w:val="24"/>
          <w:lang w:eastAsia="en-US"/>
        </w:rPr>
      </w:pPr>
      <w:r w:rsidRPr="009E6761">
        <w:rPr>
          <w:color w:val="0070C0"/>
          <w:sz w:val="24"/>
          <w:szCs w:val="24"/>
          <w:lang w:eastAsia="en-US"/>
        </w:rPr>
        <w:t>3.       El cargo o la corporación pública y la circunscripción electoral para los cuales se solicita la firma de apoyo.</w:t>
      </w:r>
    </w:p>
    <w:p w14:paraId="2D4DC074" w14:textId="77777777" w:rsidR="009E6761" w:rsidRPr="009E6761" w:rsidRDefault="009E6761" w:rsidP="009E6761">
      <w:pPr>
        <w:spacing w:line="276" w:lineRule="auto"/>
        <w:rPr>
          <w:b/>
          <w:bCs/>
          <w:color w:val="0070C0"/>
          <w:sz w:val="24"/>
          <w:szCs w:val="24"/>
          <w:lang w:eastAsia="es-CO"/>
        </w:rPr>
      </w:pPr>
    </w:p>
    <w:p w14:paraId="1ADCFE88" w14:textId="77777777" w:rsidR="009E6761" w:rsidRPr="009E6761" w:rsidRDefault="009E6761" w:rsidP="009E6761">
      <w:pPr>
        <w:spacing w:line="276" w:lineRule="auto"/>
        <w:rPr>
          <w:b/>
          <w:bCs/>
          <w:color w:val="0070C0"/>
          <w:sz w:val="24"/>
          <w:szCs w:val="24"/>
          <w:u w:val="single"/>
        </w:rPr>
      </w:pPr>
      <w:r w:rsidRPr="009E6761">
        <w:rPr>
          <w:color w:val="0070C0"/>
          <w:sz w:val="24"/>
          <w:szCs w:val="24"/>
          <w:u w:val="single"/>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r w:rsidRPr="009E6761">
        <w:rPr>
          <w:b/>
          <w:bCs/>
          <w:color w:val="0070C0"/>
          <w:sz w:val="24"/>
          <w:szCs w:val="24"/>
          <w:u w:val="single"/>
        </w:rPr>
        <w:t>. El grupo significativo de ciudadanos que incumpla lo anterior, se exceda en su único objetivo de promover la inscripción de las diferentes candidaturas, o despliegue actos con el único propósito de generar la ventaja de un candidato en específico e incurrirá en multa de hasta 10 smlmv, previa observancia del debido proceso.</w:t>
      </w:r>
    </w:p>
    <w:p w14:paraId="2B1D5976" w14:textId="77777777" w:rsidR="009E6761" w:rsidRPr="009E6761" w:rsidRDefault="009E6761" w:rsidP="009E6761">
      <w:pPr>
        <w:spacing w:line="276" w:lineRule="auto"/>
        <w:rPr>
          <w:b/>
          <w:bCs/>
          <w:color w:val="0070C0"/>
          <w:sz w:val="24"/>
          <w:szCs w:val="24"/>
          <w:u w:val="single"/>
        </w:rPr>
      </w:pPr>
    </w:p>
    <w:p w14:paraId="1FFDC43C" w14:textId="77777777" w:rsidR="009E6761" w:rsidRPr="009E6761" w:rsidRDefault="009E6761" w:rsidP="009E6761">
      <w:pPr>
        <w:rPr>
          <w:color w:val="0070C0"/>
          <w:sz w:val="24"/>
          <w:szCs w:val="24"/>
          <w:lang w:eastAsia="en-US"/>
        </w:rPr>
      </w:pPr>
      <w:r w:rsidRPr="009E6761">
        <w:rPr>
          <w:color w:val="0070C0"/>
          <w:sz w:val="24"/>
          <w:szCs w:val="24"/>
          <w:lang w:eastAsia="en-US"/>
        </w:rPr>
        <w:t xml:space="preserve">El plazo para la realización de los actos de publicidad del proceso de recolección de apoyos será desde el día de la aprobación por parte del Consejo Nacional Electoral del logosímbolo y denominación, hasta la fecha límite para entregar los apoyos. </w:t>
      </w:r>
    </w:p>
    <w:p w14:paraId="655DE665" w14:textId="77777777" w:rsidR="009E6761" w:rsidRPr="009E6761" w:rsidRDefault="009E6761" w:rsidP="009E6761">
      <w:pPr>
        <w:rPr>
          <w:color w:val="0070C0"/>
          <w:sz w:val="24"/>
          <w:szCs w:val="24"/>
          <w:lang w:eastAsia="en-US"/>
        </w:rPr>
      </w:pPr>
    </w:p>
    <w:p w14:paraId="5E5C9E29" w14:textId="77777777" w:rsidR="009E6761" w:rsidRPr="009E6761" w:rsidRDefault="009E6761" w:rsidP="009E6761">
      <w:pPr>
        <w:rPr>
          <w:color w:val="0070C0"/>
          <w:sz w:val="24"/>
          <w:szCs w:val="24"/>
          <w:lang w:eastAsia="en-US"/>
        </w:rPr>
      </w:pPr>
      <w:r w:rsidRPr="009E6761">
        <w:rPr>
          <w:color w:val="0070C0"/>
          <w:sz w:val="24"/>
          <w:szCs w:val="24"/>
          <w:lang w:eastAsia="en-US"/>
        </w:rPr>
        <w:t>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w:t>
      </w:r>
    </w:p>
    <w:p w14:paraId="222C7332" w14:textId="77777777" w:rsidR="009E6761" w:rsidRPr="009E6761" w:rsidRDefault="009E6761" w:rsidP="009E6761">
      <w:pPr>
        <w:rPr>
          <w:color w:val="0070C0"/>
          <w:sz w:val="24"/>
          <w:szCs w:val="24"/>
          <w:lang w:eastAsia="en-US"/>
        </w:rPr>
      </w:pPr>
    </w:p>
    <w:p w14:paraId="1E4C1903" w14:textId="77777777" w:rsidR="009E6761" w:rsidRPr="009E6761" w:rsidRDefault="009E6761" w:rsidP="009E6761">
      <w:pPr>
        <w:rPr>
          <w:color w:val="0070C0"/>
          <w:sz w:val="24"/>
          <w:szCs w:val="24"/>
          <w:lang w:eastAsia="en-US"/>
        </w:rPr>
      </w:pPr>
      <w:r w:rsidRPr="009E6761">
        <w:rPr>
          <w:color w:val="0070C0"/>
          <w:sz w:val="24"/>
          <w:szCs w:val="24"/>
          <w:lang w:eastAsia="en-US"/>
        </w:rPr>
        <w:t>Los grupos significativos de ciudadanos reportarán al Consejo Nacional Electoral en tiempo real, a través del medio que este disponga, los ingresos percibidos y los gastos empleados.</w:t>
      </w:r>
    </w:p>
    <w:p w14:paraId="68684561" w14:textId="77777777" w:rsidR="009E6761" w:rsidRPr="009E6761" w:rsidRDefault="009E6761" w:rsidP="009E6761">
      <w:pPr>
        <w:rPr>
          <w:color w:val="0070C0"/>
          <w:sz w:val="24"/>
          <w:szCs w:val="24"/>
          <w:lang w:eastAsia="en-US"/>
        </w:rPr>
      </w:pPr>
    </w:p>
    <w:p w14:paraId="033A8A69" w14:textId="77777777" w:rsidR="009E6761" w:rsidRPr="009E6761" w:rsidRDefault="009E6761" w:rsidP="009E6761">
      <w:pPr>
        <w:rPr>
          <w:color w:val="0070C0"/>
          <w:sz w:val="24"/>
          <w:szCs w:val="24"/>
          <w:lang w:eastAsia="en-US"/>
        </w:rPr>
      </w:pPr>
      <w:r w:rsidRPr="009E6761">
        <w:rPr>
          <w:color w:val="0070C0"/>
          <w:sz w:val="24"/>
          <w:szCs w:val="24"/>
          <w:lang w:eastAsia="en-US"/>
        </w:rPr>
        <w:t>Las normas sobre financiamiento electoral que rigen para las campañas electorales se aplicarán en lo pertinente a la promoción de candidaturas a través de grupos significativos de ciudadanos. El Consejo Nacional Electoral reglamentará la materia</w:t>
      </w:r>
      <w:r w:rsidRPr="009E6761">
        <w:rPr>
          <w:b/>
          <w:bCs/>
          <w:color w:val="0070C0"/>
          <w:sz w:val="24"/>
          <w:szCs w:val="24"/>
          <w:lang w:eastAsia="en-US"/>
        </w:rPr>
        <w:t>,</w:t>
      </w:r>
      <w:r w:rsidRPr="009E6761">
        <w:rPr>
          <w:color w:val="0070C0"/>
          <w:sz w:val="24"/>
          <w:szCs w:val="24"/>
          <w:lang w:eastAsia="en-US"/>
        </w:rPr>
        <w:t xml:space="preserve"> fijará el valor de las sumas máximas autorizadas en la promoción de la recolección de apoyos e impondrá las sanciones a que hubiere lugar por incumplimiento de lo aquí dispuesto, de acuerdo con la ley.</w:t>
      </w:r>
    </w:p>
    <w:p w14:paraId="77DC8E65" w14:textId="77777777" w:rsidR="009E6761" w:rsidRPr="009E6761" w:rsidRDefault="009E6761" w:rsidP="009E6761">
      <w:pPr>
        <w:rPr>
          <w:color w:val="0070C0"/>
          <w:sz w:val="24"/>
          <w:szCs w:val="24"/>
          <w:lang w:eastAsia="en-US"/>
        </w:rPr>
      </w:pPr>
    </w:p>
    <w:p w14:paraId="634FB7FF" w14:textId="77777777" w:rsidR="009E6761" w:rsidRPr="009E6761" w:rsidRDefault="009E6761" w:rsidP="009E6761">
      <w:pPr>
        <w:rPr>
          <w:color w:val="0070C0"/>
          <w:sz w:val="24"/>
          <w:szCs w:val="24"/>
          <w:lang w:eastAsia="en-US"/>
        </w:rPr>
      </w:pPr>
      <w:r w:rsidRPr="009E6761">
        <w:rPr>
          <w:color w:val="0070C0"/>
          <w:sz w:val="24"/>
          <w:szCs w:val="24"/>
          <w:lang w:eastAsia="en-US"/>
        </w:rPr>
        <w:t>El candidato o los candidatos, los integrantes del comité promotor y el gerente designado responderán solidariamente por cualquier irregularidad en el manejo de los ingresos y gastos de las campañas de recolección de apoyos.</w:t>
      </w:r>
    </w:p>
    <w:p w14:paraId="0452936C" w14:textId="77777777" w:rsidR="009E6761" w:rsidRPr="009E6761" w:rsidRDefault="009E6761" w:rsidP="009E6761">
      <w:pPr>
        <w:rPr>
          <w:color w:val="0070C0"/>
          <w:sz w:val="24"/>
          <w:szCs w:val="24"/>
          <w:lang w:eastAsia="en-US"/>
        </w:rPr>
      </w:pPr>
    </w:p>
    <w:p w14:paraId="6EEE4B48" w14:textId="77777777" w:rsidR="009E6761" w:rsidRPr="009E6761" w:rsidRDefault="009E6761" w:rsidP="009E6761">
      <w:pPr>
        <w:rPr>
          <w:b/>
          <w:bCs/>
          <w:color w:val="0070C0"/>
          <w:sz w:val="24"/>
          <w:szCs w:val="24"/>
          <w:lang w:eastAsia="en-US"/>
        </w:rPr>
      </w:pPr>
      <w:r w:rsidRPr="009E6761">
        <w:rPr>
          <w:b/>
          <w:bCs/>
          <w:color w:val="0070C0"/>
          <w:sz w:val="24"/>
          <w:szCs w:val="24"/>
          <w:lang w:eastAsia="en-US"/>
        </w:rPr>
        <w:t xml:space="preserve">Parágrafo. </w:t>
      </w:r>
      <w:r w:rsidRPr="009E6761">
        <w:rPr>
          <w:color w:val="0070C0"/>
          <w:sz w:val="24"/>
          <w:szCs w:val="24"/>
          <w:lang w:eastAsia="en-US"/>
        </w:rPr>
        <w:t xml:space="preserve">El Consejo Nacional Electoral decidirá sobre la aprobación de la denominación y del logosímbolo de los grupos significativos de ciudadanos dentro del mes siguiente al recibo de la información, de acuerdo con el procedimiento que reglamente la misma Corporación. </w:t>
      </w:r>
    </w:p>
    <w:p w14:paraId="73E87A8C" w14:textId="77777777" w:rsidR="009E6761" w:rsidRPr="009E6761" w:rsidRDefault="009E6761" w:rsidP="009E6761">
      <w:pPr>
        <w:spacing w:line="276" w:lineRule="auto"/>
        <w:rPr>
          <w:b/>
          <w:bCs/>
          <w:color w:val="0070C0"/>
          <w:sz w:val="24"/>
          <w:szCs w:val="24"/>
          <w:lang w:eastAsia="es-CO"/>
        </w:rPr>
      </w:pPr>
    </w:p>
    <w:p w14:paraId="38B25049" w14:textId="77777777" w:rsidR="009E6761" w:rsidRPr="009E6761" w:rsidRDefault="009E6761" w:rsidP="009E6761">
      <w:pPr>
        <w:rPr>
          <w:b/>
          <w:bCs/>
          <w:color w:val="0070C0"/>
          <w:sz w:val="24"/>
          <w:szCs w:val="24"/>
          <w:lang w:eastAsia="en-US"/>
        </w:rPr>
      </w:pPr>
      <w:r w:rsidRPr="009E6761">
        <w:rPr>
          <w:b/>
          <w:bCs/>
          <w:color w:val="0070C0"/>
          <w:sz w:val="24"/>
          <w:szCs w:val="24"/>
          <w:lang w:eastAsia="en-US"/>
        </w:rPr>
        <w:t xml:space="preserve">ARTÍCULO 72. Derecho de postulación. </w:t>
      </w:r>
      <w:r w:rsidRPr="009E6761">
        <w:rPr>
          <w:color w:val="0070C0"/>
          <w:sz w:val="24"/>
          <w:szCs w:val="24"/>
          <w:lang w:eastAsia="en-US"/>
        </w:rPr>
        <w:t>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p>
    <w:p w14:paraId="2BBECB13" w14:textId="77777777" w:rsidR="009E6761" w:rsidRPr="009E6761" w:rsidRDefault="009E6761" w:rsidP="009E6761">
      <w:pPr>
        <w:rPr>
          <w:b/>
          <w:bCs/>
          <w:color w:val="0070C0"/>
          <w:sz w:val="24"/>
          <w:szCs w:val="24"/>
          <w:lang w:eastAsia="en-US"/>
        </w:rPr>
      </w:pPr>
    </w:p>
    <w:p w14:paraId="5181677A" w14:textId="77777777" w:rsidR="009E6761" w:rsidRPr="009E6761" w:rsidRDefault="009E6761" w:rsidP="009E6761">
      <w:pPr>
        <w:rPr>
          <w:color w:val="0070C0"/>
          <w:sz w:val="24"/>
          <w:szCs w:val="24"/>
          <w:lang w:eastAsia="en-US"/>
        </w:rPr>
      </w:pPr>
      <w:r w:rsidRPr="009E6761">
        <w:rPr>
          <w:color w:val="0070C0"/>
          <w:sz w:val="24"/>
          <w:szCs w:val="24"/>
          <w:lang w:eastAsia="en-US"/>
        </w:rPr>
        <w:t>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las bases de datos de las entidades públicas que permitan conocer los antecedentes, sanciones e inhabilidades que impidan ser elegido, de conformidad con la Constitución Política y la ley.</w:t>
      </w:r>
    </w:p>
    <w:p w14:paraId="6C6B8969" w14:textId="77777777" w:rsidR="009E6761" w:rsidRPr="009E6761" w:rsidRDefault="009E6761" w:rsidP="009E6761">
      <w:pPr>
        <w:rPr>
          <w:color w:val="0070C0"/>
          <w:sz w:val="24"/>
          <w:szCs w:val="24"/>
          <w:lang w:eastAsia="en-US"/>
        </w:rPr>
      </w:pPr>
    </w:p>
    <w:p w14:paraId="74837608" w14:textId="77777777" w:rsidR="009E6761" w:rsidRPr="009E6761" w:rsidRDefault="009E6761" w:rsidP="009E6761">
      <w:pPr>
        <w:rPr>
          <w:b/>
          <w:bCs/>
          <w:color w:val="0070C0"/>
          <w:sz w:val="24"/>
          <w:szCs w:val="24"/>
          <w:lang w:eastAsia="en-US"/>
        </w:rPr>
      </w:pPr>
      <w:r w:rsidRPr="009E6761">
        <w:rPr>
          <w:b/>
          <w:bCs/>
          <w:color w:val="0070C0"/>
          <w:sz w:val="24"/>
          <w:szCs w:val="24"/>
          <w:lang w:eastAsia="en-US"/>
        </w:rPr>
        <w:t xml:space="preserve">Parágrafo 1. </w:t>
      </w:r>
      <w:r w:rsidRPr="009E6761">
        <w:rPr>
          <w:color w:val="0070C0"/>
          <w:sz w:val="24"/>
          <w:szCs w:val="24"/>
          <w:lang w:eastAsia="en-US"/>
        </w:rPr>
        <w:t>Para la postulación de candidatos, los partidos o movimientos políticos deberán regirse por las reglas previstas en sus estatutos.</w:t>
      </w:r>
    </w:p>
    <w:p w14:paraId="7253F888" w14:textId="77777777" w:rsidR="009E6761" w:rsidRPr="009E6761" w:rsidRDefault="009E6761" w:rsidP="009E6761">
      <w:pPr>
        <w:spacing w:line="276" w:lineRule="auto"/>
        <w:rPr>
          <w:b/>
          <w:bCs/>
          <w:color w:val="0070C0"/>
          <w:sz w:val="24"/>
          <w:szCs w:val="24"/>
          <w:lang w:eastAsia="es-CO"/>
        </w:rPr>
      </w:pPr>
    </w:p>
    <w:p w14:paraId="1A725B57"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Parágrafo 2. Para la consulta y verificación de los antecedentes, sanciones e inhabilidades, el Ministerio del Interior en coordinación con las entidades competentes, recepcionará por medio de la Ventanilla Única Electoral Permanente, las consultas formuladas por los partidos, movimientos políticos y grupos significativos de ciudadanos, de antecedentes judiciales, disciplinarios, fiscales e investigaciones penales de los ciudadanos que aspiran a ser avalados e inscritos como candidatos.</w:t>
      </w:r>
    </w:p>
    <w:p w14:paraId="3026DBAB" w14:textId="77777777" w:rsidR="009E6761" w:rsidRPr="009E6761" w:rsidRDefault="009E6761" w:rsidP="009E6761">
      <w:pPr>
        <w:rPr>
          <w:b/>
          <w:bCs/>
          <w:color w:val="0070C0"/>
          <w:sz w:val="24"/>
          <w:szCs w:val="24"/>
          <w:u w:val="single"/>
          <w:lang w:eastAsia="en-US"/>
        </w:rPr>
      </w:pPr>
    </w:p>
    <w:p w14:paraId="5DC5F866"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tres (3) días después de haberse radicado la solicitud a la Ventanilla Única Electoral Permanente del Ministerio del Interior.</w:t>
      </w:r>
    </w:p>
    <w:p w14:paraId="0ED753A0" w14:textId="77777777" w:rsidR="009E6761" w:rsidRPr="009E6761" w:rsidRDefault="009E6761" w:rsidP="009E6761">
      <w:pPr>
        <w:rPr>
          <w:b/>
          <w:bCs/>
          <w:color w:val="0070C0"/>
          <w:sz w:val="24"/>
          <w:szCs w:val="24"/>
          <w:u w:val="single"/>
          <w:lang w:eastAsia="en-US"/>
        </w:rPr>
      </w:pPr>
    </w:p>
    <w:p w14:paraId="75AFCA2F"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w:t>
      </w:r>
    </w:p>
    <w:p w14:paraId="73EC5B97" w14:textId="77777777" w:rsidR="009E6761" w:rsidRPr="009E6761" w:rsidRDefault="009E6761" w:rsidP="009E6761">
      <w:pPr>
        <w:rPr>
          <w:b/>
          <w:bCs/>
          <w:color w:val="0070C0"/>
          <w:sz w:val="24"/>
          <w:szCs w:val="24"/>
          <w:u w:val="single"/>
          <w:lang w:eastAsia="en-US"/>
        </w:rPr>
      </w:pPr>
    </w:p>
    <w:p w14:paraId="4D82AD0F" w14:textId="77777777" w:rsidR="009E6761" w:rsidRPr="009E6761" w:rsidRDefault="009E6761" w:rsidP="009E6761">
      <w:pPr>
        <w:rPr>
          <w:b/>
          <w:bCs/>
          <w:color w:val="0070C0"/>
          <w:sz w:val="24"/>
          <w:szCs w:val="24"/>
          <w:u w:val="single"/>
          <w:lang w:eastAsia="en-US"/>
        </w:rPr>
      </w:pPr>
      <w:r w:rsidRPr="009E6761">
        <w:rPr>
          <w:b/>
          <w:bCs/>
          <w:color w:val="0070C0"/>
          <w:sz w:val="24"/>
          <w:szCs w:val="24"/>
          <w:u w:val="single"/>
          <w:lang w:eastAsia="en-US"/>
        </w:rPr>
        <w:t>Adicionalmente la Ventanilla Única Electoral Permanente permitirá la revisión de antecedentes, previa la elección de las directivas de los partidos y movimientos políticos y para la presentación de ternas para alcaldes o gobernador por suspensión o falta absoluta de los mandatarios territoriales elegidos popularmente, cuando a ello hubiere lugar.</w:t>
      </w:r>
    </w:p>
    <w:p w14:paraId="2936065F" w14:textId="77777777" w:rsidR="009E6761" w:rsidRPr="009E6761" w:rsidRDefault="009E6761" w:rsidP="009E6761">
      <w:pPr>
        <w:spacing w:line="276" w:lineRule="auto"/>
        <w:rPr>
          <w:b/>
          <w:bCs/>
          <w:color w:val="0070C0"/>
          <w:sz w:val="24"/>
          <w:szCs w:val="24"/>
          <w:lang w:eastAsia="es-CO"/>
        </w:rPr>
      </w:pPr>
    </w:p>
    <w:p w14:paraId="189F2FE6" w14:textId="77777777" w:rsidR="009E6761" w:rsidRPr="009E6761" w:rsidRDefault="009E6761" w:rsidP="009E6761">
      <w:pPr>
        <w:spacing w:line="276" w:lineRule="auto"/>
        <w:rPr>
          <w:strike/>
          <w:color w:val="0070C0"/>
          <w:sz w:val="24"/>
          <w:szCs w:val="24"/>
        </w:rPr>
      </w:pPr>
      <w:r w:rsidRPr="009E6761">
        <w:rPr>
          <w:strike/>
          <w:color w:val="0070C0"/>
          <w:sz w:val="24"/>
          <w:szCs w:val="24"/>
        </w:rPr>
        <w:t>Las entidades públicas deberán reportar a la Ventanilla Única Electoral Permanente los servidores públicos que durante el año inmediatamente anterior al periodo de inscripción, ocuparon cargos en propiedad o encargo, donde se ejerció algún tipo de autoridad.</w:t>
      </w:r>
    </w:p>
    <w:p w14:paraId="5DEE12D2" w14:textId="1DD77ADD" w:rsidR="005426A4" w:rsidRPr="002316C2" w:rsidRDefault="005426A4" w:rsidP="005426A4">
      <w:pPr>
        <w:spacing w:line="276" w:lineRule="auto"/>
        <w:contextualSpacing/>
        <w:rPr>
          <w:color w:val="000000"/>
          <w:sz w:val="24"/>
          <w:szCs w:val="24"/>
        </w:rPr>
      </w:pPr>
    </w:p>
    <w:p w14:paraId="29E3AEF2" w14:textId="77777777" w:rsidR="002316C2" w:rsidRPr="002316C2" w:rsidRDefault="002316C2" w:rsidP="002316C2">
      <w:pPr>
        <w:pStyle w:val="TableParagraph"/>
        <w:spacing w:line="280" w:lineRule="auto"/>
        <w:ind w:right="244"/>
        <w:rPr>
          <w:sz w:val="24"/>
          <w:szCs w:val="24"/>
        </w:rPr>
      </w:pPr>
      <w:r w:rsidRPr="002316C2">
        <w:rPr>
          <w:b/>
          <w:sz w:val="24"/>
          <w:szCs w:val="24"/>
        </w:rPr>
        <w:t xml:space="preserve">ARTÍCULO 73. Definición de aval. </w:t>
      </w:r>
      <w:r w:rsidRPr="002316C2">
        <w:rPr>
          <w:sz w:val="24"/>
          <w:szCs w:val="24"/>
        </w:rPr>
        <w:t xml:space="preserve">Aval es la designación que hace un partido o movimiento político con personería jurídica a </w:t>
      </w:r>
      <w:r w:rsidRPr="002316C2">
        <w:rPr>
          <w:color w:val="FF0000"/>
          <w:sz w:val="24"/>
          <w:szCs w:val="24"/>
        </w:rPr>
        <w:t xml:space="preserve">una persona natural que pueda representar a la colectividad, aspirando a ser elegido como resultado de una elección popular. </w:t>
      </w:r>
      <w:r w:rsidRPr="002316C2">
        <w:rPr>
          <w:strike/>
          <w:color w:val="FF0000"/>
          <w:sz w:val="24"/>
          <w:szCs w:val="24"/>
        </w:rPr>
        <w:t>un candidato para que lo represente en una elección popular.</w:t>
      </w:r>
      <w:r w:rsidRPr="002316C2">
        <w:rPr>
          <w:color w:val="FF0000"/>
          <w:sz w:val="24"/>
          <w:szCs w:val="24"/>
        </w:rPr>
        <w:t xml:space="preserve"> </w:t>
      </w:r>
      <w:r w:rsidRPr="002316C2">
        <w:rPr>
          <w:sz w:val="24"/>
          <w:szCs w:val="24"/>
        </w:rPr>
        <w:t xml:space="preserve">Será otorgado mediante un documento suscrito por el representante legal o su delegado, en el momento del periodo de inscripciones de candidaturas. La delegación deberá señalar de manera expresa si se extiende a la posibilidad de avalar en el periodo de modificación de inscripciones. </w:t>
      </w:r>
    </w:p>
    <w:p w14:paraId="1EBB3FE6" w14:textId="77777777" w:rsidR="002316C2" w:rsidRPr="002316C2" w:rsidRDefault="002316C2" w:rsidP="002316C2">
      <w:pPr>
        <w:pStyle w:val="TableParagraph"/>
        <w:spacing w:before="7"/>
        <w:rPr>
          <w:rFonts w:ascii="Times New Roman"/>
          <w:sz w:val="24"/>
          <w:szCs w:val="24"/>
        </w:rPr>
      </w:pPr>
    </w:p>
    <w:p w14:paraId="108F270F" w14:textId="77777777" w:rsidR="002316C2" w:rsidRPr="002316C2" w:rsidRDefault="002316C2" w:rsidP="002316C2">
      <w:pPr>
        <w:pStyle w:val="TableParagraph"/>
        <w:spacing w:line="278" w:lineRule="auto"/>
        <w:ind w:right="244"/>
        <w:rPr>
          <w:sz w:val="24"/>
          <w:szCs w:val="24"/>
        </w:rPr>
      </w:pPr>
      <w:r w:rsidRPr="002316C2">
        <w:rPr>
          <w:sz w:val="24"/>
          <w:szCs w:val="24"/>
        </w:rPr>
        <w:t>En</w:t>
      </w:r>
      <w:r w:rsidRPr="002316C2">
        <w:rPr>
          <w:spacing w:val="-7"/>
          <w:sz w:val="24"/>
          <w:szCs w:val="24"/>
        </w:rPr>
        <w:t xml:space="preserve"> </w:t>
      </w:r>
      <w:r w:rsidRPr="002316C2">
        <w:rPr>
          <w:sz w:val="24"/>
          <w:szCs w:val="24"/>
        </w:rPr>
        <w:t>el</w:t>
      </w:r>
      <w:r w:rsidRPr="002316C2">
        <w:rPr>
          <w:spacing w:val="-7"/>
          <w:sz w:val="24"/>
          <w:szCs w:val="24"/>
        </w:rPr>
        <w:t xml:space="preserve"> </w:t>
      </w:r>
      <w:r w:rsidRPr="002316C2">
        <w:rPr>
          <w:sz w:val="24"/>
          <w:szCs w:val="24"/>
        </w:rPr>
        <w:t>caso</w:t>
      </w:r>
      <w:r w:rsidRPr="002316C2">
        <w:rPr>
          <w:spacing w:val="-6"/>
          <w:sz w:val="24"/>
          <w:szCs w:val="24"/>
        </w:rPr>
        <w:t xml:space="preserve"> </w:t>
      </w:r>
      <w:r w:rsidRPr="002316C2">
        <w:rPr>
          <w:sz w:val="24"/>
          <w:szCs w:val="24"/>
        </w:rPr>
        <w:t>de</w:t>
      </w:r>
      <w:r w:rsidRPr="002316C2">
        <w:rPr>
          <w:spacing w:val="-7"/>
          <w:sz w:val="24"/>
          <w:szCs w:val="24"/>
        </w:rPr>
        <w:t xml:space="preserve"> </w:t>
      </w:r>
      <w:r w:rsidRPr="002316C2">
        <w:rPr>
          <w:sz w:val="24"/>
          <w:szCs w:val="24"/>
        </w:rPr>
        <w:t>listas</w:t>
      </w:r>
      <w:r w:rsidRPr="002316C2">
        <w:rPr>
          <w:spacing w:val="-6"/>
          <w:sz w:val="24"/>
          <w:szCs w:val="24"/>
        </w:rPr>
        <w:t xml:space="preserve"> </w:t>
      </w:r>
      <w:r w:rsidRPr="002316C2">
        <w:rPr>
          <w:sz w:val="24"/>
          <w:szCs w:val="24"/>
        </w:rPr>
        <w:t>para</w:t>
      </w:r>
      <w:r w:rsidRPr="002316C2">
        <w:rPr>
          <w:spacing w:val="-7"/>
          <w:sz w:val="24"/>
          <w:szCs w:val="24"/>
        </w:rPr>
        <w:t xml:space="preserve"> </w:t>
      </w:r>
      <w:r w:rsidRPr="002316C2">
        <w:rPr>
          <w:sz w:val="24"/>
          <w:szCs w:val="24"/>
        </w:rPr>
        <w:t>corporaciones</w:t>
      </w:r>
      <w:r w:rsidRPr="002316C2">
        <w:rPr>
          <w:spacing w:val="-7"/>
          <w:sz w:val="24"/>
          <w:szCs w:val="24"/>
        </w:rPr>
        <w:t xml:space="preserve"> </w:t>
      </w:r>
      <w:r w:rsidRPr="002316C2">
        <w:rPr>
          <w:sz w:val="24"/>
          <w:szCs w:val="24"/>
        </w:rPr>
        <w:t>públicas,</w:t>
      </w:r>
      <w:r w:rsidRPr="002316C2">
        <w:rPr>
          <w:spacing w:val="-6"/>
          <w:sz w:val="24"/>
          <w:szCs w:val="24"/>
        </w:rPr>
        <w:t xml:space="preserve"> </w:t>
      </w:r>
      <w:r w:rsidRPr="002316C2">
        <w:rPr>
          <w:sz w:val="24"/>
          <w:szCs w:val="24"/>
        </w:rPr>
        <w:t>el</w:t>
      </w:r>
      <w:r w:rsidRPr="002316C2">
        <w:rPr>
          <w:spacing w:val="-7"/>
          <w:sz w:val="24"/>
          <w:szCs w:val="24"/>
        </w:rPr>
        <w:t xml:space="preserve"> </w:t>
      </w:r>
      <w:r w:rsidRPr="002316C2">
        <w:rPr>
          <w:sz w:val="24"/>
          <w:szCs w:val="24"/>
        </w:rPr>
        <w:t>aval</w:t>
      </w:r>
      <w:r w:rsidRPr="002316C2">
        <w:rPr>
          <w:spacing w:val="-6"/>
          <w:sz w:val="24"/>
          <w:szCs w:val="24"/>
        </w:rPr>
        <w:t xml:space="preserve"> </w:t>
      </w:r>
      <w:r w:rsidRPr="002316C2">
        <w:rPr>
          <w:sz w:val="24"/>
          <w:szCs w:val="24"/>
        </w:rPr>
        <w:t>expedido</w:t>
      </w:r>
      <w:r w:rsidRPr="002316C2">
        <w:rPr>
          <w:spacing w:val="-7"/>
          <w:sz w:val="24"/>
          <w:szCs w:val="24"/>
        </w:rPr>
        <w:t xml:space="preserve"> </w:t>
      </w:r>
      <w:r w:rsidRPr="002316C2">
        <w:rPr>
          <w:sz w:val="24"/>
          <w:szCs w:val="24"/>
        </w:rPr>
        <w:t>para</w:t>
      </w:r>
      <w:r w:rsidRPr="002316C2">
        <w:rPr>
          <w:spacing w:val="-7"/>
          <w:sz w:val="24"/>
          <w:szCs w:val="24"/>
        </w:rPr>
        <w:t xml:space="preserve"> </w:t>
      </w:r>
      <w:r w:rsidRPr="002316C2">
        <w:rPr>
          <w:sz w:val="24"/>
          <w:szCs w:val="24"/>
        </w:rPr>
        <w:t>un</w:t>
      </w:r>
      <w:r w:rsidRPr="002316C2">
        <w:rPr>
          <w:spacing w:val="-6"/>
          <w:sz w:val="24"/>
          <w:szCs w:val="24"/>
        </w:rPr>
        <w:t xml:space="preserve"> </w:t>
      </w:r>
      <w:r w:rsidRPr="002316C2">
        <w:rPr>
          <w:sz w:val="24"/>
          <w:szCs w:val="24"/>
        </w:rPr>
        <w:t>candidato que va a reemplazar a otro durante el periodo de modificaciones deberá indicar expresamente cuál es el renglón que se pretende</w:t>
      </w:r>
      <w:r w:rsidRPr="002316C2">
        <w:rPr>
          <w:spacing w:val="2"/>
          <w:sz w:val="24"/>
          <w:szCs w:val="24"/>
        </w:rPr>
        <w:t xml:space="preserve"> </w:t>
      </w:r>
      <w:r w:rsidRPr="002316C2">
        <w:rPr>
          <w:sz w:val="24"/>
          <w:szCs w:val="24"/>
        </w:rPr>
        <w:t>modificar.</w:t>
      </w:r>
    </w:p>
    <w:p w14:paraId="5EDA2F62" w14:textId="77777777" w:rsidR="002316C2" w:rsidRPr="002316C2" w:rsidRDefault="002316C2" w:rsidP="002316C2">
      <w:pPr>
        <w:pStyle w:val="TableParagraph"/>
        <w:spacing w:before="1"/>
        <w:rPr>
          <w:rFonts w:ascii="Times New Roman"/>
          <w:sz w:val="24"/>
          <w:szCs w:val="24"/>
        </w:rPr>
      </w:pPr>
    </w:p>
    <w:p w14:paraId="09C69885" w14:textId="57CC8332" w:rsidR="005426A4" w:rsidRDefault="002316C2" w:rsidP="002316C2">
      <w:pPr>
        <w:pBdr>
          <w:top w:val="nil"/>
          <w:left w:val="nil"/>
          <w:bottom w:val="nil"/>
          <w:right w:val="nil"/>
          <w:between w:val="nil"/>
        </w:pBdr>
        <w:tabs>
          <w:tab w:val="left" w:pos="1097"/>
        </w:tabs>
        <w:spacing w:line="276" w:lineRule="auto"/>
        <w:contextualSpacing/>
        <w:rPr>
          <w:sz w:val="24"/>
          <w:szCs w:val="24"/>
        </w:rPr>
      </w:pPr>
      <w:r w:rsidRPr="002316C2">
        <w:rPr>
          <w:sz w:val="24"/>
          <w:szCs w:val="24"/>
        </w:rPr>
        <w:t>Los avales se expedirán sin costo alguno y se observarán las reglas establecidas en los estatutos y las leyes previstas para la selección de candidatos; y no podrán ser revocados por las organizaciones políticas con posterioridad a la inscripción de las candidaturas.</w:t>
      </w:r>
      <w:r w:rsidR="005426A4" w:rsidRPr="002316C2">
        <w:rPr>
          <w:sz w:val="24"/>
          <w:szCs w:val="24"/>
        </w:rPr>
        <w:t xml:space="preserve"> </w:t>
      </w:r>
    </w:p>
    <w:p w14:paraId="5BD20D0D" w14:textId="77777777" w:rsidR="0015117F" w:rsidRDefault="0015117F" w:rsidP="002316C2">
      <w:pPr>
        <w:pBdr>
          <w:top w:val="nil"/>
          <w:left w:val="nil"/>
          <w:bottom w:val="nil"/>
          <w:right w:val="nil"/>
          <w:between w:val="nil"/>
        </w:pBdr>
        <w:tabs>
          <w:tab w:val="left" w:pos="1097"/>
        </w:tabs>
        <w:spacing w:line="276" w:lineRule="auto"/>
        <w:contextualSpacing/>
        <w:rPr>
          <w:sz w:val="24"/>
          <w:szCs w:val="24"/>
        </w:rPr>
      </w:pPr>
    </w:p>
    <w:p w14:paraId="3ED45142" w14:textId="77777777" w:rsidR="002316C2" w:rsidRPr="002316C2" w:rsidRDefault="002316C2" w:rsidP="002316C2">
      <w:pPr>
        <w:pStyle w:val="TableParagraph"/>
        <w:spacing w:line="280" w:lineRule="auto"/>
        <w:ind w:right="243"/>
        <w:rPr>
          <w:sz w:val="24"/>
          <w:szCs w:val="24"/>
        </w:rPr>
      </w:pPr>
      <w:r w:rsidRPr="002316C2">
        <w:rPr>
          <w:sz w:val="24"/>
          <w:szCs w:val="24"/>
        </w:rPr>
        <w:t xml:space="preserve">Los candidatos solo pueden solicitar aval en las organizaciones políticas donde se encuentran formalmente registrados como militantes durante </w:t>
      </w:r>
      <w:r w:rsidRPr="002316C2">
        <w:rPr>
          <w:strike/>
          <w:color w:val="FF0000"/>
          <w:sz w:val="24"/>
          <w:szCs w:val="24"/>
        </w:rPr>
        <w:t>el año</w:t>
      </w:r>
      <w:r w:rsidRPr="002316C2">
        <w:rPr>
          <w:color w:val="FF0000"/>
          <w:sz w:val="24"/>
          <w:szCs w:val="24"/>
        </w:rPr>
        <w:t xml:space="preserve"> </w:t>
      </w:r>
      <w:r w:rsidRPr="002316C2">
        <w:rPr>
          <w:b/>
          <w:color w:val="FF0000"/>
          <w:sz w:val="24"/>
          <w:szCs w:val="24"/>
          <w:u w:val="single"/>
        </w:rPr>
        <w:t xml:space="preserve">los tres (3) meses </w:t>
      </w:r>
      <w:r w:rsidRPr="002316C2">
        <w:rPr>
          <w:color w:val="FF0000"/>
          <w:sz w:val="24"/>
          <w:szCs w:val="24"/>
        </w:rPr>
        <w:t>inmediatamente</w:t>
      </w:r>
      <w:r w:rsidRPr="002316C2">
        <w:rPr>
          <w:color w:val="FF0000"/>
          <w:spacing w:val="-6"/>
          <w:sz w:val="24"/>
          <w:szCs w:val="24"/>
        </w:rPr>
        <w:t xml:space="preserve"> </w:t>
      </w:r>
      <w:r w:rsidRPr="002316C2">
        <w:rPr>
          <w:color w:val="FF0000"/>
          <w:sz w:val="24"/>
          <w:szCs w:val="24"/>
        </w:rPr>
        <w:t>anterior</w:t>
      </w:r>
      <w:r w:rsidRPr="002316C2">
        <w:rPr>
          <w:b/>
          <w:color w:val="FF0000"/>
          <w:sz w:val="24"/>
          <w:szCs w:val="24"/>
          <w:u w:val="single"/>
        </w:rPr>
        <w:t>es</w:t>
      </w:r>
      <w:r w:rsidRPr="002316C2">
        <w:rPr>
          <w:color w:val="FF0000"/>
          <w:spacing w:val="-6"/>
          <w:sz w:val="24"/>
          <w:szCs w:val="24"/>
        </w:rPr>
        <w:t xml:space="preserve"> </w:t>
      </w:r>
      <w:r w:rsidRPr="002316C2">
        <w:rPr>
          <w:sz w:val="24"/>
          <w:szCs w:val="24"/>
        </w:rPr>
        <w:t>a</w:t>
      </w:r>
      <w:r w:rsidRPr="002316C2">
        <w:rPr>
          <w:spacing w:val="-6"/>
          <w:sz w:val="24"/>
          <w:szCs w:val="24"/>
        </w:rPr>
        <w:t xml:space="preserve"> </w:t>
      </w:r>
      <w:r w:rsidRPr="002316C2">
        <w:rPr>
          <w:sz w:val="24"/>
          <w:szCs w:val="24"/>
        </w:rPr>
        <w:t>la</w:t>
      </w:r>
      <w:r w:rsidRPr="002316C2">
        <w:rPr>
          <w:spacing w:val="-6"/>
          <w:sz w:val="24"/>
          <w:szCs w:val="24"/>
        </w:rPr>
        <w:t xml:space="preserve"> </w:t>
      </w:r>
      <w:r w:rsidRPr="002316C2">
        <w:rPr>
          <w:sz w:val="24"/>
          <w:szCs w:val="24"/>
        </w:rPr>
        <w:t>inscripción.</w:t>
      </w:r>
      <w:r w:rsidRPr="002316C2">
        <w:rPr>
          <w:spacing w:val="-6"/>
          <w:sz w:val="24"/>
          <w:szCs w:val="24"/>
        </w:rPr>
        <w:t xml:space="preserve"> </w:t>
      </w:r>
      <w:r w:rsidRPr="002316C2">
        <w:rPr>
          <w:sz w:val="24"/>
          <w:szCs w:val="24"/>
        </w:rPr>
        <w:t>En</w:t>
      </w:r>
      <w:r w:rsidRPr="002316C2">
        <w:rPr>
          <w:spacing w:val="-6"/>
          <w:sz w:val="24"/>
          <w:szCs w:val="24"/>
        </w:rPr>
        <w:t xml:space="preserve"> </w:t>
      </w:r>
      <w:r w:rsidRPr="002316C2">
        <w:rPr>
          <w:sz w:val="24"/>
          <w:szCs w:val="24"/>
        </w:rPr>
        <w:t>ningún</w:t>
      </w:r>
      <w:r w:rsidRPr="002316C2">
        <w:rPr>
          <w:spacing w:val="-6"/>
          <w:sz w:val="24"/>
          <w:szCs w:val="24"/>
        </w:rPr>
        <w:t xml:space="preserve"> </w:t>
      </w:r>
      <w:r w:rsidRPr="002316C2">
        <w:rPr>
          <w:sz w:val="24"/>
          <w:szCs w:val="24"/>
        </w:rPr>
        <w:t>caso</w:t>
      </w:r>
      <w:r w:rsidRPr="002316C2">
        <w:rPr>
          <w:spacing w:val="-6"/>
          <w:sz w:val="24"/>
          <w:szCs w:val="24"/>
        </w:rPr>
        <w:t xml:space="preserve"> </w:t>
      </w:r>
      <w:r w:rsidRPr="002316C2">
        <w:rPr>
          <w:sz w:val="24"/>
          <w:szCs w:val="24"/>
        </w:rPr>
        <w:t>los</w:t>
      </w:r>
      <w:r w:rsidRPr="002316C2">
        <w:rPr>
          <w:spacing w:val="-6"/>
          <w:sz w:val="24"/>
          <w:szCs w:val="24"/>
        </w:rPr>
        <w:t xml:space="preserve"> </w:t>
      </w:r>
      <w:r w:rsidRPr="002316C2">
        <w:rPr>
          <w:sz w:val="24"/>
          <w:szCs w:val="24"/>
        </w:rPr>
        <w:t>partidos</w:t>
      </w:r>
      <w:r w:rsidRPr="002316C2">
        <w:rPr>
          <w:spacing w:val="-6"/>
          <w:sz w:val="24"/>
          <w:szCs w:val="24"/>
        </w:rPr>
        <w:t xml:space="preserve"> </w:t>
      </w:r>
      <w:r w:rsidRPr="002316C2">
        <w:rPr>
          <w:sz w:val="24"/>
          <w:szCs w:val="24"/>
        </w:rPr>
        <w:t>o</w:t>
      </w:r>
      <w:r w:rsidRPr="002316C2">
        <w:rPr>
          <w:spacing w:val="-6"/>
          <w:sz w:val="24"/>
          <w:szCs w:val="24"/>
        </w:rPr>
        <w:t xml:space="preserve"> </w:t>
      </w:r>
      <w:r w:rsidRPr="002316C2">
        <w:rPr>
          <w:sz w:val="24"/>
          <w:szCs w:val="24"/>
        </w:rPr>
        <w:t>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w:t>
      </w:r>
      <w:r w:rsidRPr="002316C2">
        <w:rPr>
          <w:spacing w:val="9"/>
          <w:sz w:val="24"/>
          <w:szCs w:val="24"/>
        </w:rPr>
        <w:t xml:space="preserve"> </w:t>
      </w:r>
      <w:r w:rsidRPr="002316C2">
        <w:rPr>
          <w:sz w:val="24"/>
          <w:szCs w:val="24"/>
        </w:rPr>
        <w:t xml:space="preserve">candidatos.  </w:t>
      </w:r>
    </w:p>
    <w:p w14:paraId="723E39A6" w14:textId="77777777" w:rsidR="002316C2" w:rsidRPr="002316C2" w:rsidRDefault="002316C2" w:rsidP="002316C2">
      <w:pPr>
        <w:pStyle w:val="TableParagraph"/>
        <w:spacing w:before="5"/>
        <w:rPr>
          <w:rFonts w:ascii="Times New Roman"/>
          <w:sz w:val="24"/>
          <w:szCs w:val="24"/>
        </w:rPr>
      </w:pPr>
    </w:p>
    <w:p w14:paraId="58368BFD" w14:textId="77777777" w:rsidR="002316C2" w:rsidRPr="002316C2" w:rsidRDefault="002316C2" w:rsidP="002316C2">
      <w:pPr>
        <w:pStyle w:val="TableParagraph"/>
        <w:spacing w:line="278" w:lineRule="auto"/>
        <w:ind w:right="243"/>
        <w:rPr>
          <w:sz w:val="24"/>
          <w:szCs w:val="24"/>
        </w:rPr>
      </w:pPr>
      <w:r w:rsidRPr="002316C2">
        <w:rPr>
          <w:sz w:val="24"/>
          <w:szCs w:val="24"/>
        </w:rPr>
        <w:t>En los casos que se expidan avales desconociendo estas prohibiciones, el funcionario electoral competente dará validez únicamente al primero que se haya expedido.</w:t>
      </w:r>
    </w:p>
    <w:p w14:paraId="3FA55E53" w14:textId="77777777" w:rsidR="002316C2" w:rsidRPr="002316C2" w:rsidRDefault="002316C2" w:rsidP="002316C2">
      <w:pPr>
        <w:pStyle w:val="TableParagraph"/>
        <w:spacing w:before="1"/>
        <w:rPr>
          <w:rFonts w:ascii="Times New Roman"/>
          <w:sz w:val="24"/>
          <w:szCs w:val="24"/>
        </w:rPr>
      </w:pPr>
    </w:p>
    <w:p w14:paraId="462061D4" w14:textId="77777777" w:rsidR="002316C2" w:rsidRPr="002316C2" w:rsidRDefault="002316C2" w:rsidP="002316C2">
      <w:pPr>
        <w:pStyle w:val="TableParagraph"/>
        <w:spacing w:line="280" w:lineRule="auto"/>
        <w:ind w:right="215"/>
        <w:rPr>
          <w:sz w:val="24"/>
          <w:szCs w:val="24"/>
        </w:rPr>
      </w:pPr>
      <w:r w:rsidRPr="002316C2">
        <w:rPr>
          <w:b/>
          <w:sz w:val="24"/>
          <w:szCs w:val="24"/>
        </w:rPr>
        <w:t>Parágrafo</w:t>
      </w:r>
      <w:r w:rsidRPr="002316C2">
        <w:rPr>
          <w:sz w:val="24"/>
          <w:szCs w:val="24"/>
        </w:rPr>
        <w:t>. El aval entregado por parte de los partidos o movimientos políticos será válido para la inscripción de la candidatura y tendrá vigencia máxima hasta el día en</w:t>
      </w:r>
      <w:r w:rsidRPr="002316C2">
        <w:rPr>
          <w:spacing w:val="-3"/>
          <w:sz w:val="24"/>
          <w:szCs w:val="24"/>
        </w:rPr>
        <w:t xml:space="preserve"> </w:t>
      </w:r>
      <w:r w:rsidRPr="002316C2">
        <w:rPr>
          <w:sz w:val="24"/>
          <w:szCs w:val="24"/>
        </w:rPr>
        <w:t>que</w:t>
      </w:r>
      <w:r w:rsidRPr="002316C2">
        <w:rPr>
          <w:spacing w:val="-3"/>
          <w:sz w:val="24"/>
          <w:szCs w:val="24"/>
        </w:rPr>
        <w:t xml:space="preserve"> </w:t>
      </w:r>
      <w:r w:rsidRPr="002316C2">
        <w:rPr>
          <w:sz w:val="24"/>
          <w:szCs w:val="24"/>
        </w:rPr>
        <w:t>se</w:t>
      </w:r>
      <w:r w:rsidRPr="002316C2">
        <w:rPr>
          <w:spacing w:val="-2"/>
          <w:sz w:val="24"/>
          <w:szCs w:val="24"/>
        </w:rPr>
        <w:t xml:space="preserve"> </w:t>
      </w:r>
      <w:r w:rsidRPr="002316C2">
        <w:rPr>
          <w:sz w:val="24"/>
          <w:szCs w:val="24"/>
        </w:rPr>
        <w:t>declare</w:t>
      </w:r>
      <w:r w:rsidRPr="002316C2">
        <w:rPr>
          <w:spacing w:val="-3"/>
          <w:sz w:val="24"/>
          <w:szCs w:val="24"/>
        </w:rPr>
        <w:t xml:space="preserve"> </w:t>
      </w:r>
      <w:r w:rsidRPr="002316C2">
        <w:rPr>
          <w:sz w:val="24"/>
          <w:szCs w:val="24"/>
        </w:rPr>
        <w:t>la</w:t>
      </w:r>
      <w:r w:rsidRPr="002316C2">
        <w:rPr>
          <w:spacing w:val="-2"/>
          <w:sz w:val="24"/>
          <w:szCs w:val="24"/>
        </w:rPr>
        <w:t xml:space="preserve"> </w:t>
      </w:r>
      <w:r w:rsidRPr="002316C2">
        <w:rPr>
          <w:sz w:val="24"/>
          <w:szCs w:val="24"/>
        </w:rPr>
        <w:t>elección,</w:t>
      </w:r>
      <w:r w:rsidRPr="002316C2">
        <w:rPr>
          <w:spacing w:val="-3"/>
          <w:sz w:val="24"/>
          <w:szCs w:val="24"/>
        </w:rPr>
        <w:t xml:space="preserve"> </w:t>
      </w:r>
      <w:r w:rsidRPr="002316C2">
        <w:rPr>
          <w:sz w:val="24"/>
          <w:szCs w:val="24"/>
        </w:rPr>
        <w:t>en</w:t>
      </w:r>
      <w:r w:rsidRPr="002316C2">
        <w:rPr>
          <w:spacing w:val="-3"/>
          <w:sz w:val="24"/>
          <w:szCs w:val="24"/>
        </w:rPr>
        <w:t xml:space="preserve"> </w:t>
      </w:r>
      <w:r w:rsidRPr="002316C2">
        <w:rPr>
          <w:sz w:val="24"/>
          <w:szCs w:val="24"/>
        </w:rPr>
        <w:t>caso</w:t>
      </w:r>
      <w:r w:rsidRPr="002316C2">
        <w:rPr>
          <w:spacing w:val="-2"/>
          <w:sz w:val="24"/>
          <w:szCs w:val="24"/>
        </w:rPr>
        <w:t xml:space="preserve"> </w:t>
      </w:r>
      <w:r w:rsidRPr="002316C2">
        <w:rPr>
          <w:sz w:val="24"/>
          <w:szCs w:val="24"/>
        </w:rPr>
        <w:t>de</w:t>
      </w:r>
      <w:r w:rsidRPr="002316C2">
        <w:rPr>
          <w:spacing w:val="-3"/>
          <w:sz w:val="24"/>
          <w:szCs w:val="24"/>
        </w:rPr>
        <w:t xml:space="preserve"> </w:t>
      </w:r>
      <w:r w:rsidRPr="002316C2">
        <w:rPr>
          <w:sz w:val="24"/>
          <w:szCs w:val="24"/>
        </w:rPr>
        <w:t>que</w:t>
      </w:r>
      <w:r w:rsidRPr="002316C2">
        <w:rPr>
          <w:spacing w:val="-2"/>
          <w:sz w:val="24"/>
          <w:szCs w:val="24"/>
        </w:rPr>
        <w:t xml:space="preserve"> </w:t>
      </w:r>
      <w:r w:rsidRPr="002316C2">
        <w:rPr>
          <w:sz w:val="24"/>
          <w:szCs w:val="24"/>
        </w:rPr>
        <w:t>se</w:t>
      </w:r>
      <w:r w:rsidRPr="002316C2">
        <w:rPr>
          <w:spacing w:val="-3"/>
          <w:sz w:val="24"/>
          <w:szCs w:val="24"/>
        </w:rPr>
        <w:t xml:space="preserve"> </w:t>
      </w:r>
      <w:r w:rsidRPr="002316C2">
        <w:rPr>
          <w:sz w:val="24"/>
          <w:szCs w:val="24"/>
        </w:rPr>
        <w:t>haya</w:t>
      </w:r>
      <w:r w:rsidRPr="002316C2">
        <w:rPr>
          <w:spacing w:val="-2"/>
          <w:sz w:val="24"/>
          <w:szCs w:val="24"/>
        </w:rPr>
        <w:t xml:space="preserve"> </w:t>
      </w:r>
      <w:r w:rsidRPr="002316C2">
        <w:rPr>
          <w:sz w:val="24"/>
          <w:szCs w:val="24"/>
        </w:rPr>
        <w:t>hecho</w:t>
      </w:r>
      <w:r w:rsidRPr="002316C2">
        <w:rPr>
          <w:spacing w:val="-3"/>
          <w:sz w:val="24"/>
          <w:szCs w:val="24"/>
        </w:rPr>
        <w:t xml:space="preserve"> </w:t>
      </w:r>
      <w:r w:rsidRPr="002316C2">
        <w:rPr>
          <w:sz w:val="24"/>
          <w:szCs w:val="24"/>
        </w:rPr>
        <w:t>efectiva</w:t>
      </w:r>
      <w:r w:rsidRPr="002316C2">
        <w:rPr>
          <w:spacing w:val="-3"/>
          <w:sz w:val="24"/>
          <w:szCs w:val="24"/>
        </w:rPr>
        <w:t xml:space="preserve"> </w:t>
      </w:r>
      <w:r w:rsidRPr="002316C2">
        <w:rPr>
          <w:sz w:val="24"/>
          <w:szCs w:val="24"/>
        </w:rPr>
        <w:t>la</w:t>
      </w:r>
      <w:r w:rsidRPr="002316C2">
        <w:rPr>
          <w:spacing w:val="-2"/>
          <w:sz w:val="24"/>
          <w:szCs w:val="24"/>
        </w:rPr>
        <w:t xml:space="preserve"> </w:t>
      </w:r>
      <w:r w:rsidRPr="002316C2">
        <w:rPr>
          <w:sz w:val="24"/>
          <w:szCs w:val="24"/>
        </w:rPr>
        <w:t>inscripción.</w:t>
      </w:r>
    </w:p>
    <w:p w14:paraId="22D5D11A" w14:textId="77777777" w:rsidR="005426A4" w:rsidRPr="002316C2" w:rsidRDefault="005426A4" w:rsidP="005426A4">
      <w:pPr>
        <w:spacing w:line="276" w:lineRule="auto"/>
        <w:contextualSpacing/>
        <w:rPr>
          <w:b/>
          <w:sz w:val="24"/>
          <w:szCs w:val="24"/>
          <w:lang w:val="es-CO"/>
        </w:rPr>
      </w:pPr>
    </w:p>
    <w:p w14:paraId="7FC3A16B" w14:textId="77777777" w:rsidR="005426A4" w:rsidRPr="00E23773" w:rsidRDefault="005426A4" w:rsidP="005426A4">
      <w:pPr>
        <w:spacing w:line="276" w:lineRule="auto"/>
        <w:contextualSpacing/>
        <w:rPr>
          <w:sz w:val="24"/>
          <w:szCs w:val="24"/>
          <w:lang w:val="es-CO"/>
        </w:rPr>
      </w:pPr>
      <w:r w:rsidRPr="00E23773">
        <w:rPr>
          <w:b/>
          <w:sz w:val="24"/>
          <w:szCs w:val="24"/>
          <w:lang w:val="es-CO"/>
        </w:rPr>
        <w:t>ARTÍCULO 74. Autoridades competentes para la inscripción de candidatos y listas</w:t>
      </w:r>
      <w:r w:rsidRPr="00E23773">
        <w:rPr>
          <w:sz w:val="24"/>
          <w:szCs w:val="24"/>
          <w:lang w:val="es-CO"/>
        </w:rPr>
        <w:t>. Las autoridades competentes para la inscripción de candidatos y listas son las siguientes:</w:t>
      </w:r>
    </w:p>
    <w:p w14:paraId="0F1470F2" w14:textId="77777777" w:rsidR="005426A4" w:rsidRPr="00E23773" w:rsidRDefault="005426A4" w:rsidP="005426A4">
      <w:pPr>
        <w:spacing w:line="276" w:lineRule="auto"/>
        <w:contextualSpacing/>
        <w:rPr>
          <w:sz w:val="24"/>
          <w:szCs w:val="24"/>
          <w:lang w:val="es-CO"/>
        </w:rPr>
      </w:pPr>
    </w:p>
    <w:p w14:paraId="1E3DBD1F" w14:textId="77777777" w:rsidR="005426A4" w:rsidRPr="00E23773" w:rsidRDefault="005426A4" w:rsidP="00A44CCA">
      <w:pPr>
        <w:numPr>
          <w:ilvl w:val="0"/>
          <w:numId w:val="6"/>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 presidente y vicepresidente de la República será el registrador Nacional del Estado Civil o su delegado en lo electoral.</w:t>
      </w:r>
    </w:p>
    <w:p w14:paraId="418D137F" w14:textId="77777777" w:rsidR="005426A4" w:rsidRPr="00E23773" w:rsidRDefault="005426A4" w:rsidP="00A44CCA">
      <w:pPr>
        <w:numPr>
          <w:ilvl w:val="0"/>
          <w:numId w:val="6"/>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p w14:paraId="5C31C2AE" w14:textId="77777777" w:rsidR="005426A4" w:rsidRPr="00E23773" w:rsidRDefault="005426A4" w:rsidP="00A44CCA">
      <w:pPr>
        <w:numPr>
          <w:ilvl w:val="0"/>
          <w:numId w:val="6"/>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 la Cámara de Representantes por las circunscripciones territoriales, a las gobernaciones y a las asambleas departamentales, es el delegado seccional en lo electoral de la correspondiente circunscripción.</w:t>
      </w:r>
    </w:p>
    <w:p w14:paraId="7C067B5A" w14:textId="77777777" w:rsidR="005426A4" w:rsidRPr="00E23773" w:rsidRDefault="005426A4" w:rsidP="00A44CCA">
      <w:pPr>
        <w:numPr>
          <w:ilvl w:val="0"/>
          <w:numId w:val="6"/>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 concejos y alcaldías distritales o municipales, es el respectivo registrador distrital, especial o municipal, según el caso.</w:t>
      </w:r>
    </w:p>
    <w:p w14:paraId="1FB72C59" w14:textId="77777777" w:rsidR="005426A4" w:rsidRPr="00E23773" w:rsidRDefault="005426A4" w:rsidP="00A44CCA">
      <w:pPr>
        <w:numPr>
          <w:ilvl w:val="0"/>
          <w:numId w:val="6"/>
        </w:numPr>
        <w:pBdr>
          <w:top w:val="nil"/>
          <w:left w:val="nil"/>
          <w:bottom w:val="nil"/>
          <w:right w:val="nil"/>
          <w:between w:val="nil"/>
        </w:pBdr>
        <w:tabs>
          <w:tab w:val="left" w:pos="896"/>
        </w:tabs>
        <w:autoSpaceDE/>
        <w:autoSpaceDN/>
        <w:spacing w:before="120" w:line="276" w:lineRule="auto"/>
        <w:ind w:left="329" w:right="57" w:hanging="357"/>
        <w:rPr>
          <w:sz w:val="24"/>
          <w:szCs w:val="24"/>
        </w:rPr>
      </w:pPr>
      <w:r w:rsidRPr="00E23773">
        <w:rPr>
          <w:sz w:val="24"/>
          <w:szCs w:val="24"/>
        </w:rPr>
        <w:t>Para los candidatos a juntas administradoras locales, es el respectivo registrador especial, municipal o auxiliar, según el caso.</w:t>
      </w:r>
    </w:p>
    <w:p w14:paraId="512D2786"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4C522DAD"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El funcionario electoral competente verificará si existe sanción por parte del Consejo Nacional Electoral respecto de la suspensión del derecho de inscribir candidatos o listas en la circunscripción por parte de algún partido o movimiento político.</w:t>
      </w:r>
    </w:p>
    <w:p w14:paraId="07AF1234" w14:textId="77777777" w:rsidR="005426A4" w:rsidRPr="00E23773" w:rsidRDefault="005426A4" w:rsidP="005426A4">
      <w:pPr>
        <w:spacing w:line="276" w:lineRule="auto"/>
        <w:contextualSpacing/>
        <w:rPr>
          <w:sz w:val="24"/>
          <w:szCs w:val="24"/>
          <w:lang w:val="es-CO"/>
        </w:rPr>
      </w:pPr>
    </w:p>
    <w:p w14:paraId="625A0BE3" w14:textId="77777777" w:rsidR="005426A4" w:rsidRPr="00E23773" w:rsidRDefault="005426A4" w:rsidP="005426A4">
      <w:pPr>
        <w:spacing w:line="276" w:lineRule="auto"/>
        <w:contextualSpacing/>
        <w:rPr>
          <w:sz w:val="24"/>
          <w:szCs w:val="24"/>
        </w:rPr>
      </w:pPr>
      <w:r w:rsidRPr="00E23773">
        <w:rPr>
          <w:b/>
          <w:sz w:val="24"/>
          <w:szCs w:val="24"/>
        </w:rPr>
        <w:t xml:space="preserve">ARTÍCULO 75. Periodo de inscripción de candidatos. </w:t>
      </w:r>
      <w:r w:rsidRPr="00E23773">
        <w:rPr>
          <w:sz w:val="24"/>
          <w:szCs w:val="24"/>
        </w:rPr>
        <w:t xml:space="preserve">La inscripción de candidatos a cargos de elección popular iniciará cuatro (4) meses antes del día de las elecciones y se realizará por un (1) mes. </w:t>
      </w:r>
    </w:p>
    <w:p w14:paraId="3386E9BE" w14:textId="77777777" w:rsidR="005426A4" w:rsidRPr="00E23773" w:rsidRDefault="005426A4" w:rsidP="005426A4">
      <w:pPr>
        <w:spacing w:line="276" w:lineRule="auto"/>
        <w:contextualSpacing/>
        <w:rPr>
          <w:sz w:val="24"/>
          <w:szCs w:val="24"/>
        </w:rPr>
      </w:pPr>
    </w:p>
    <w:p w14:paraId="59C1F58A" w14:textId="77777777" w:rsidR="005426A4" w:rsidRPr="00E23773" w:rsidRDefault="005426A4" w:rsidP="005426A4">
      <w:pPr>
        <w:spacing w:line="276" w:lineRule="auto"/>
        <w:ind w:right="59"/>
        <w:contextualSpacing/>
        <w:rPr>
          <w:sz w:val="24"/>
          <w:szCs w:val="24"/>
        </w:rPr>
      </w:pPr>
      <w:r w:rsidRPr="00E23773">
        <w:rPr>
          <w:sz w:val="24"/>
          <w:szCs w:val="24"/>
        </w:rPr>
        <w:t>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w:t>
      </w:r>
    </w:p>
    <w:p w14:paraId="00F58EF8" w14:textId="77777777" w:rsidR="005426A4" w:rsidRPr="00E23773" w:rsidRDefault="005426A4" w:rsidP="005426A4">
      <w:pPr>
        <w:spacing w:line="276" w:lineRule="auto"/>
        <w:contextualSpacing/>
        <w:rPr>
          <w:sz w:val="24"/>
          <w:szCs w:val="24"/>
        </w:rPr>
      </w:pPr>
    </w:p>
    <w:p w14:paraId="677A7FC8" w14:textId="77777777" w:rsidR="005426A4" w:rsidRPr="00E23773" w:rsidRDefault="005426A4" w:rsidP="005426A4">
      <w:pPr>
        <w:spacing w:line="276" w:lineRule="auto"/>
        <w:ind w:right="59"/>
        <w:contextualSpacing/>
        <w:rPr>
          <w:sz w:val="24"/>
          <w:szCs w:val="24"/>
        </w:rPr>
      </w:pPr>
      <w:r w:rsidRPr="00E23773">
        <w:rPr>
          <w:b/>
          <w:sz w:val="24"/>
          <w:szCs w:val="24"/>
        </w:rPr>
        <w:t xml:space="preserve">Parágrafo. </w:t>
      </w:r>
      <w:r w:rsidRPr="00E23773">
        <w:rPr>
          <w:sz w:val="24"/>
          <w:szCs w:val="24"/>
        </w:rPr>
        <w:t>En los casos de elecciones atípicas o complementarias, el periodo de inscripción de candidatos durará quince (15) días del calendario, contados a partir del día siguiente calendario a la convocatoria de las nuevas elecciones.</w:t>
      </w:r>
    </w:p>
    <w:p w14:paraId="618504A1" w14:textId="77777777" w:rsidR="005426A4" w:rsidRPr="007C2D78" w:rsidRDefault="005426A4" w:rsidP="005426A4">
      <w:pPr>
        <w:spacing w:line="276" w:lineRule="auto"/>
        <w:contextualSpacing/>
        <w:rPr>
          <w:b/>
          <w:color w:val="0070C0"/>
          <w:sz w:val="24"/>
          <w:szCs w:val="24"/>
        </w:rPr>
      </w:pPr>
    </w:p>
    <w:p w14:paraId="6A0F89A6"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ARTÍCULO 76. Requisitos para la inscripción de candidatos. </w:t>
      </w:r>
      <w:r w:rsidRPr="007C2D78">
        <w:rPr>
          <w:color w:val="0070C0"/>
          <w:sz w:val="24"/>
          <w:szCs w:val="24"/>
          <w:lang w:eastAsia="en-US"/>
        </w:rPr>
        <w:t>La inscripción de candidatos a cargos de elección popular está sometida al cumplimiento de los siguientes requisitos:</w:t>
      </w:r>
    </w:p>
    <w:p w14:paraId="71208DFA" w14:textId="77777777" w:rsidR="007C2D78" w:rsidRPr="007C2D78" w:rsidRDefault="007C2D78" w:rsidP="007C2D78">
      <w:pPr>
        <w:rPr>
          <w:b/>
          <w:bCs/>
          <w:color w:val="0070C0"/>
          <w:sz w:val="24"/>
          <w:szCs w:val="24"/>
          <w:lang w:eastAsia="en-US"/>
        </w:rPr>
      </w:pPr>
    </w:p>
    <w:p w14:paraId="08F3A683" w14:textId="77777777" w:rsidR="007C2D78" w:rsidRPr="007C2D78" w:rsidRDefault="007C2D78" w:rsidP="007C2D78">
      <w:pPr>
        <w:rPr>
          <w:color w:val="0070C0"/>
          <w:sz w:val="24"/>
          <w:szCs w:val="24"/>
          <w:lang w:eastAsia="en-US"/>
        </w:rPr>
      </w:pPr>
      <w:r w:rsidRPr="007C2D78">
        <w:rPr>
          <w:color w:val="0070C0"/>
          <w:sz w:val="24"/>
          <w:szCs w:val="24"/>
          <w:lang w:eastAsia="en-US"/>
        </w:rPr>
        <w:t>1. Presentación del documento que acredite la candidatura, según el caso:</w:t>
      </w:r>
    </w:p>
    <w:p w14:paraId="06479848" w14:textId="77777777" w:rsidR="007C2D78" w:rsidRPr="007C2D78" w:rsidRDefault="007C2D78" w:rsidP="007C2D78">
      <w:pPr>
        <w:rPr>
          <w:color w:val="0070C0"/>
          <w:sz w:val="24"/>
          <w:szCs w:val="24"/>
          <w:lang w:eastAsia="en-US"/>
        </w:rPr>
      </w:pPr>
    </w:p>
    <w:p w14:paraId="03A9A779" w14:textId="5D7C9F84" w:rsidR="007C2D78" w:rsidRPr="00CC24E5" w:rsidRDefault="007C2D78" w:rsidP="00A44CCA">
      <w:pPr>
        <w:pStyle w:val="Prrafodelista"/>
        <w:numPr>
          <w:ilvl w:val="0"/>
          <w:numId w:val="64"/>
        </w:numPr>
        <w:ind w:left="284" w:hanging="284"/>
        <w:rPr>
          <w:color w:val="0070C0"/>
          <w:sz w:val="24"/>
          <w:szCs w:val="24"/>
          <w:lang w:eastAsia="en-US"/>
        </w:rPr>
      </w:pPr>
      <w:r w:rsidRPr="00CC24E5">
        <w:rPr>
          <w:color w:val="0070C0"/>
          <w:sz w:val="24"/>
          <w:szCs w:val="24"/>
          <w:lang w:eastAsia="en-US"/>
        </w:rPr>
        <w:t>En el caso de los partidos o movimientos políticos con personería jurídica, aval expedido por el representante legal o su delegado, evento este último en el que se deberá acompañar, además, el documento de delegación.</w:t>
      </w:r>
    </w:p>
    <w:p w14:paraId="1E8A91F8" w14:textId="6CE45DD6" w:rsidR="007C2D78" w:rsidRPr="00CC24E5" w:rsidRDefault="007C2D78" w:rsidP="00A44CCA">
      <w:pPr>
        <w:pStyle w:val="Prrafodelista"/>
        <w:numPr>
          <w:ilvl w:val="0"/>
          <w:numId w:val="64"/>
        </w:numPr>
        <w:ind w:left="284" w:hanging="284"/>
        <w:rPr>
          <w:color w:val="0070C0"/>
          <w:sz w:val="24"/>
          <w:szCs w:val="24"/>
          <w:lang w:eastAsia="en-US"/>
        </w:rPr>
      </w:pPr>
      <w:r w:rsidRPr="00CC24E5">
        <w:rPr>
          <w:color w:val="0070C0"/>
          <w:sz w:val="24"/>
          <w:szCs w:val="24"/>
          <w:lang w:eastAsia="en-US"/>
        </w:rPr>
        <w:t>En el caso de candidatos de grupos significativos de ciudadanos y sus coaliciones, certificación de la autoridad electoral sobre la validez y suficiencia de los apoyos recaudados por los comités inscriptores, la póliza de seriedad prevista en este código</w:t>
      </w:r>
      <w:r w:rsidRPr="00CC24E5">
        <w:rPr>
          <w:b/>
          <w:bCs/>
          <w:color w:val="0070C0"/>
          <w:sz w:val="24"/>
          <w:szCs w:val="24"/>
          <w:lang w:eastAsia="en-US"/>
        </w:rPr>
        <w:t xml:space="preserve">; </w:t>
      </w:r>
      <w:r w:rsidRPr="00CC24E5">
        <w:rPr>
          <w:color w:val="0070C0"/>
          <w:sz w:val="24"/>
          <w:szCs w:val="24"/>
          <w:lang w:eastAsia="en-US"/>
        </w:rPr>
        <w:t>y la aprobación o registro del logosimbolo por el Consejo Nacional Electoral.</w:t>
      </w:r>
    </w:p>
    <w:p w14:paraId="450E95BC" w14:textId="612193BA" w:rsidR="007C2D78" w:rsidRPr="00CC24E5" w:rsidRDefault="007C2D78" w:rsidP="00A44CCA">
      <w:pPr>
        <w:pStyle w:val="Prrafodelista"/>
        <w:numPr>
          <w:ilvl w:val="0"/>
          <w:numId w:val="64"/>
        </w:numPr>
        <w:ind w:left="284" w:hanging="284"/>
        <w:rPr>
          <w:color w:val="0070C0"/>
          <w:sz w:val="24"/>
          <w:szCs w:val="24"/>
          <w:lang w:eastAsia="en-US"/>
        </w:rPr>
      </w:pPr>
      <w:r w:rsidRPr="00CC24E5">
        <w:rPr>
          <w:color w:val="0070C0"/>
          <w:sz w:val="24"/>
          <w:szCs w:val="24"/>
          <w:lang w:eastAsia="en-US"/>
        </w:rPr>
        <w:t>En el caso de circunscripciones especiales de comunidades étnicas, documento expedido por la autoridad competente, conforme a la normatividad vigente.</w:t>
      </w:r>
    </w:p>
    <w:p w14:paraId="5B932171" w14:textId="31A19D7D" w:rsidR="007C2D78" w:rsidRPr="00CC24E5" w:rsidRDefault="007C2D78" w:rsidP="00A44CCA">
      <w:pPr>
        <w:pStyle w:val="Prrafodelista"/>
        <w:numPr>
          <w:ilvl w:val="0"/>
          <w:numId w:val="64"/>
        </w:numPr>
        <w:ind w:left="284" w:hanging="284"/>
        <w:rPr>
          <w:color w:val="0070C0"/>
          <w:sz w:val="24"/>
          <w:szCs w:val="24"/>
          <w:lang w:eastAsia="en-US"/>
        </w:rPr>
      </w:pPr>
      <w:r w:rsidRPr="00CC24E5">
        <w:rPr>
          <w:color w:val="0070C0"/>
          <w:sz w:val="24"/>
          <w:szCs w:val="24"/>
          <w:lang w:eastAsia="en-US"/>
        </w:rPr>
        <w:t>En el caso de la circunscripción internacional, el requisito de residencia mínima en el extranjero se entenderá que se ha cumplido bajo gravedad de juramento en el momento de la inscripción.</w:t>
      </w:r>
    </w:p>
    <w:p w14:paraId="3676C537" w14:textId="32E5767D" w:rsidR="007C2D78" w:rsidRPr="00CC24E5" w:rsidRDefault="007C2D78" w:rsidP="00A44CCA">
      <w:pPr>
        <w:pStyle w:val="Prrafodelista"/>
        <w:numPr>
          <w:ilvl w:val="0"/>
          <w:numId w:val="64"/>
        </w:numPr>
        <w:ind w:left="284" w:hanging="284"/>
        <w:rPr>
          <w:color w:val="0070C0"/>
          <w:sz w:val="24"/>
          <w:szCs w:val="24"/>
          <w:lang w:eastAsia="en-US"/>
        </w:rPr>
      </w:pPr>
      <w:r w:rsidRPr="00CC24E5">
        <w:rPr>
          <w:color w:val="0070C0"/>
          <w:sz w:val="24"/>
          <w:szCs w:val="24"/>
          <w:lang w:eastAsia="en-US"/>
        </w:rPr>
        <w:t>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w:t>
      </w:r>
    </w:p>
    <w:p w14:paraId="0578AEAB" w14:textId="77777777" w:rsidR="007C2D78" w:rsidRPr="007C2D78" w:rsidRDefault="007C2D78" w:rsidP="007C2D78">
      <w:pPr>
        <w:rPr>
          <w:color w:val="0070C0"/>
          <w:sz w:val="24"/>
          <w:szCs w:val="24"/>
          <w:lang w:eastAsia="en-US"/>
        </w:rPr>
      </w:pPr>
    </w:p>
    <w:p w14:paraId="01D187E1" w14:textId="77777777" w:rsidR="007C2D78" w:rsidRPr="007C2D78" w:rsidRDefault="007C2D78" w:rsidP="007C2D78">
      <w:pPr>
        <w:rPr>
          <w:color w:val="0070C0"/>
          <w:sz w:val="24"/>
          <w:szCs w:val="24"/>
          <w:lang w:eastAsia="en-US"/>
        </w:rPr>
      </w:pPr>
      <w:r w:rsidRPr="007C2D78">
        <w:rPr>
          <w:color w:val="0070C0"/>
          <w:sz w:val="24"/>
          <w:szCs w:val="24"/>
          <w:lang w:eastAsia="en-US"/>
        </w:rPr>
        <w:t>2.     Fotocopia de la cédula de ciudadanía o medio de autenticación de la cédula digital de los candidatos.</w:t>
      </w:r>
    </w:p>
    <w:p w14:paraId="5E56673A" w14:textId="77777777" w:rsidR="007C2D78" w:rsidRPr="007C2D78" w:rsidRDefault="007C2D78" w:rsidP="007C2D78">
      <w:pPr>
        <w:rPr>
          <w:color w:val="0070C0"/>
          <w:sz w:val="24"/>
          <w:szCs w:val="24"/>
          <w:lang w:eastAsia="en-US"/>
        </w:rPr>
      </w:pPr>
    </w:p>
    <w:p w14:paraId="33C30785" w14:textId="77777777" w:rsidR="007C2D78" w:rsidRPr="007C2D78" w:rsidRDefault="007C2D78" w:rsidP="007C2D78">
      <w:pPr>
        <w:rPr>
          <w:color w:val="0070C0"/>
          <w:sz w:val="24"/>
          <w:szCs w:val="24"/>
          <w:lang w:eastAsia="en-US"/>
        </w:rPr>
      </w:pPr>
      <w:r w:rsidRPr="007C2D78">
        <w:rPr>
          <w:color w:val="0070C0"/>
          <w:sz w:val="24"/>
          <w:szCs w:val="24"/>
          <w:lang w:eastAsia="en-US"/>
        </w:rPr>
        <w:t>3.     Dos (2) fotografías de los candidatos del tamaño que se solicita para una cédula y con fondo blanco.</w:t>
      </w:r>
    </w:p>
    <w:p w14:paraId="5C0455ED" w14:textId="77777777" w:rsidR="007C2D78" w:rsidRPr="007C2D78" w:rsidRDefault="007C2D78" w:rsidP="007C2D78">
      <w:pPr>
        <w:rPr>
          <w:color w:val="0070C0"/>
          <w:sz w:val="24"/>
          <w:szCs w:val="24"/>
          <w:lang w:eastAsia="en-US"/>
        </w:rPr>
      </w:pPr>
    </w:p>
    <w:p w14:paraId="2D61526B" w14:textId="77777777" w:rsidR="007C2D78" w:rsidRPr="007C2D78" w:rsidRDefault="007C2D78" w:rsidP="007C2D78">
      <w:pPr>
        <w:rPr>
          <w:color w:val="0070C0"/>
          <w:sz w:val="24"/>
          <w:szCs w:val="24"/>
          <w:lang w:eastAsia="en-US"/>
        </w:rPr>
      </w:pPr>
      <w:r w:rsidRPr="007C2D78">
        <w:rPr>
          <w:color w:val="0070C0"/>
          <w:sz w:val="24"/>
          <w:szCs w:val="24"/>
          <w:lang w:eastAsia="en-US"/>
        </w:rPr>
        <w:t>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w:t>
      </w:r>
    </w:p>
    <w:p w14:paraId="09A3AD3D" w14:textId="77777777" w:rsidR="007C2D78" w:rsidRPr="007C2D78" w:rsidRDefault="007C2D78" w:rsidP="007C2D78">
      <w:pPr>
        <w:rPr>
          <w:color w:val="0070C0"/>
          <w:sz w:val="24"/>
          <w:szCs w:val="24"/>
          <w:lang w:eastAsia="en-US"/>
        </w:rPr>
      </w:pPr>
    </w:p>
    <w:p w14:paraId="6739B2E2" w14:textId="77777777" w:rsidR="007C2D78" w:rsidRPr="007C2D78" w:rsidRDefault="007C2D78" w:rsidP="007C2D78">
      <w:pPr>
        <w:rPr>
          <w:color w:val="0070C0"/>
          <w:sz w:val="24"/>
          <w:szCs w:val="24"/>
          <w:lang w:eastAsia="en-US"/>
        </w:rPr>
      </w:pPr>
      <w:r w:rsidRPr="007C2D78">
        <w:rPr>
          <w:color w:val="0070C0"/>
          <w:sz w:val="24"/>
          <w:szCs w:val="24"/>
          <w:lang w:eastAsia="en-US"/>
        </w:rPr>
        <w:t>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w:t>
      </w:r>
    </w:p>
    <w:p w14:paraId="2B906B02" w14:textId="77777777" w:rsidR="007C2D78" w:rsidRPr="007C2D78" w:rsidRDefault="007C2D78" w:rsidP="007C2D78">
      <w:pPr>
        <w:rPr>
          <w:color w:val="0070C0"/>
          <w:sz w:val="24"/>
          <w:szCs w:val="24"/>
          <w:lang w:eastAsia="en-US"/>
        </w:rPr>
      </w:pPr>
    </w:p>
    <w:p w14:paraId="5E65FC93" w14:textId="77777777" w:rsidR="007C2D78" w:rsidRPr="007C2D78" w:rsidRDefault="007C2D78" w:rsidP="007C2D78">
      <w:pPr>
        <w:rPr>
          <w:color w:val="0070C0"/>
          <w:sz w:val="24"/>
          <w:szCs w:val="24"/>
          <w:lang w:eastAsia="en-US"/>
        </w:rPr>
      </w:pPr>
      <w:r w:rsidRPr="007C2D78">
        <w:rPr>
          <w:color w:val="0070C0"/>
          <w:sz w:val="24"/>
          <w:szCs w:val="24"/>
          <w:lang w:eastAsia="en-US"/>
        </w:rPr>
        <w:t>Para las coaliciones en el formulario de inscripción se deberá señalar de forma expresa cada candidato a qué agrupación u organización política pertenece.</w:t>
      </w:r>
    </w:p>
    <w:p w14:paraId="09976CDF" w14:textId="77777777" w:rsidR="007C2D78" w:rsidRPr="007C2D78" w:rsidRDefault="007C2D78" w:rsidP="007C2D78">
      <w:pPr>
        <w:rPr>
          <w:color w:val="0070C0"/>
          <w:sz w:val="24"/>
          <w:szCs w:val="24"/>
          <w:lang w:eastAsia="en-US"/>
        </w:rPr>
      </w:pPr>
    </w:p>
    <w:p w14:paraId="113855D8" w14:textId="77777777" w:rsidR="007C2D78" w:rsidRPr="007C2D78" w:rsidRDefault="007C2D78" w:rsidP="007C2D78">
      <w:pPr>
        <w:rPr>
          <w:color w:val="0070C0"/>
          <w:sz w:val="24"/>
          <w:szCs w:val="24"/>
          <w:lang w:eastAsia="en-US"/>
        </w:rPr>
      </w:pPr>
      <w:r w:rsidRPr="007C2D78">
        <w:rPr>
          <w:color w:val="0070C0"/>
          <w:sz w:val="24"/>
          <w:szCs w:val="24"/>
          <w:lang w:eastAsia="en-US"/>
        </w:rPr>
        <w:t>5.     Programa de gobierno, en el caso de inscripción de candidaturas para alcaldes y gobernadores. El programa de gobierno será la base del proyecto de plan de desarrollo que el elegido someta ante la corporación pública respectiva.</w:t>
      </w:r>
    </w:p>
    <w:p w14:paraId="3942071A" w14:textId="77777777" w:rsidR="007C2D78" w:rsidRPr="007C2D78" w:rsidRDefault="007C2D78" w:rsidP="007C2D78">
      <w:pPr>
        <w:rPr>
          <w:color w:val="0070C0"/>
          <w:sz w:val="24"/>
          <w:szCs w:val="24"/>
          <w:lang w:eastAsia="en-US"/>
        </w:rPr>
      </w:pPr>
    </w:p>
    <w:p w14:paraId="35173CCC" w14:textId="77777777" w:rsidR="007C2D78" w:rsidRPr="007C2D78" w:rsidRDefault="007C2D78" w:rsidP="007C2D78">
      <w:pPr>
        <w:rPr>
          <w:color w:val="0070C0"/>
          <w:sz w:val="24"/>
          <w:szCs w:val="24"/>
          <w:lang w:eastAsia="en-US"/>
        </w:rPr>
      </w:pPr>
      <w:r w:rsidRPr="007C2D78">
        <w:rPr>
          <w:color w:val="0070C0"/>
          <w:sz w:val="24"/>
          <w:szCs w:val="24"/>
          <w:lang w:eastAsia="en-US"/>
        </w:rPr>
        <w:t>6.     Certificación de la Sala de Consulta y Servicio Civil del Consejo de Estado sobre el cumplimiento de los requisitos, para el caso de los candidatos a la Presidencia y Vicepresidencia de la República.</w:t>
      </w:r>
    </w:p>
    <w:p w14:paraId="57843B78" w14:textId="77777777" w:rsidR="007C2D78" w:rsidRPr="007C2D78" w:rsidRDefault="007C2D78" w:rsidP="007C2D78">
      <w:pPr>
        <w:rPr>
          <w:color w:val="0070C0"/>
          <w:sz w:val="24"/>
          <w:szCs w:val="24"/>
          <w:lang w:eastAsia="en-US"/>
        </w:rPr>
      </w:pPr>
    </w:p>
    <w:p w14:paraId="06EA50E0" w14:textId="77777777" w:rsidR="007C2D78" w:rsidRPr="007C2D78" w:rsidRDefault="007C2D78" w:rsidP="007C2D78">
      <w:pPr>
        <w:rPr>
          <w:color w:val="0070C0"/>
          <w:sz w:val="24"/>
          <w:szCs w:val="24"/>
          <w:lang w:eastAsia="en-US"/>
        </w:rPr>
      </w:pPr>
      <w:r w:rsidRPr="007C2D78">
        <w:rPr>
          <w:color w:val="0070C0"/>
          <w:sz w:val="24"/>
          <w:szCs w:val="24"/>
          <w:lang w:eastAsia="en-US"/>
        </w:rPr>
        <w:t>7.     Cumplimiento de la cuota de género, en el caso de inscripciones de candidatos a corporaciones públicas.</w:t>
      </w:r>
    </w:p>
    <w:p w14:paraId="662D5287" w14:textId="77777777" w:rsidR="007C2D78" w:rsidRPr="007C2D78" w:rsidRDefault="007C2D78" w:rsidP="007C2D78">
      <w:pPr>
        <w:rPr>
          <w:color w:val="0070C0"/>
          <w:sz w:val="24"/>
          <w:szCs w:val="24"/>
          <w:lang w:eastAsia="en-US"/>
        </w:rPr>
      </w:pPr>
    </w:p>
    <w:p w14:paraId="73C3E4E0" w14:textId="77777777" w:rsidR="007C2D78" w:rsidRPr="007C2D78" w:rsidRDefault="007C2D78" w:rsidP="007C2D78">
      <w:pPr>
        <w:rPr>
          <w:color w:val="0070C0"/>
          <w:sz w:val="24"/>
          <w:szCs w:val="24"/>
          <w:lang w:eastAsia="en-US"/>
        </w:rPr>
      </w:pPr>
      <w:r w:rsidRPr="007C2D78">
        <w:rPr>
          <w:color w:val="0070C0"/>
          <w:sz w:val="24"/>
          <w:szCs w:val="24"/>
          <w:lang w:eastAsia="en-US"/>
        </w:rPr>
        <w:t>8.     Hojas foliadas o libro de contabilidad físico o digital en donde se registrará la información financiera de la campaña, que será devuelto una vez firmado, visado o marcado en todas sus hojas por el funcionario competente.</w:t>
      </w:r>
    </w:p>
    <w:p w14:paraId="3D304B6E" w14:textId="77777777" w:rsidR="007C2D78" w:rsidRPr="007C2D78" w:rsidRDefault="007C2D78" w:rsidP="007C2D78">
      <w:pPr>
        <w:spacing w:line="276" w:lineRule="auto"/>
        <w:rPr>
          <w:color w:val="0070C0"/>
          <w:sz w:val="24"/>
          <w:szCs w:val="24"/>
        </w:rPr>
      </w:pPr>
    </w:p>
    <w:p w14:paraId="00CA7DBA" w14:textId="77777777" w:rsidR="007C2D78" w:rsidRPr="007C2D78" w:rsidRDefault="007C2D78" w:rsidP="007C2D78">
      <w:pPr>
        <w:spacing w:line="276" w:lineRule="auto"/>
        <w:rPr>
          <w:color w:val="0070C0"/>
          <w:sz w:val="24"/>
          <w:szCs w:val="24"/>
        </w:rPr>
      </w:pPr>
      <w:r w:rsidRPr="007C2D78">
        <w:rPr>
          <w:b/>
          <w:bCs/>
          <w:color w:val="0070C0"/>
          <w:sz w:val="24"/>
          <w:szCs w:val="24"/>
          <w:u w:val="single"/>
        </w:rPr>
        <w:t>9. Documento que acredite que las organizaciones políticas y los Grupos Significativos de Ciudadanos, consultaron la Ventanilla Única Electoral Permanente (VUEP), para determinar las calidades de los candidatos.</w:t>
      </w:r>
    </w:p>
    <w:p w14:paraId="7345F5F9" w14:textId="77777777" w:rsidR="007C2D78" w:rsidRPr="007C2D78" w:rsidRDefault="007C2D78" w:rsidP="007C2D78">
      <w:pPr>
        <w:spacing w:line="276" w:lineRule="auto"/>
        <w:rPr>
          <w:color w:val="0070C0"/>
          <w:sz w:val="24"/>
          <w:szCs w:val="24"/>
        </w:rPr>
      </w:pPr>
    </w:p>
    <w:p w14:paraId="5DFA5482"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Parágrafo 1. </w:t>
      </w:r>
      <w:r w:rsidRPr="007C2D78">
        <w:rPr>
          <w:color w:val="0070C0"/>
          <w:sz w:val="24"/>
          <w:szCs w:val="24"/>
          <w:lang w:eastAsia="en-US"/>
        </w:rPr>
        <w:t>La Registraduría Nacional del Estado Civil establecerá los parámetros y el contenido del formulario de inscripción, sin perjuicio de una plataforma tecnológica que permita adelantar todo el proceso de inscripción.</w:t>
      </w:r>
    </w:p>
    <w:p w14:paraId="6788D8C4" w14:textId="77777777" w:rsidR="007C2D78" w:rsidRPr="007C2D78" w:rsidRDefault="007C2D78" w:rsidP="007C2D78">
      <w:pPr>
        <w:rPr>
          <w:b/>
          <w:bCs/>
          <w:color w:val="0070C0"/>
          <w:sz w:val="24"/>
          <w:szCs w:val="24"/>
          <w:lang w:eastAsia="en-US"/>
        </w:rPr>
      </w:pPr>
    </w:p>
    <w:p w14:paraId="07F0B35E" w14:textId="77777777" w:rsidR="007C2D78" w:rsidRPr="007C2D78" w:rsidRDefault="007C2D78" w:rsidP="007C2D78">
      <w:pPr>
        <w:rPr>
          <w:color w:val="0070C0"/>
          <w:sz w:val="24"/>
          <w:szCs w:val="24"/>
          <w:lang w:eastAsia="en-US"/>
        </w:rPr>
      </w:pPr>
      <w:r w:rsidRPr="007C2D78">
        <w:rPr>
          <w:b/>
          <w:bCs/>
          <w:color w:val="0070C0"/>
          <w:sz w:val="24"/>
          <w:szCs w:val="24"/>
          <w:lang w:eastAsia="en-US"/>
        </w:rPr>
        <w:t xml:space="preserve">Parágrafo 2. </w:t>
      </w:r>
      <w:r w:rsidRPr="007C2D78">
        <w:rPr>
          <w:color w:val="0070C0"/>
          <w:sz w:val="24"/>
          <w:szCs w:val="24"/>
          <w:lang w:eastAsia="en-US"/>
        </w:rPr>
        <w:t>Solo se permitirá la inscripción de un candidato o lista por partido o movimiento político, grupo significativo de ciudadanos, coaliciones u organizaciones étnicas durante el periodo de inscripción.</w:t>
      </w:r>
    </w:p>
    <w:p w14:paraId="381DE0A9" w14:textId="77777777" w:rsidR="007C2D78" w:rsidRPr="007C2D78" w:rsidRDefault="007C2D78" w:rsidP="007C2D78">
      <w:pPr>
        <w:rPr>
          <w:b/>
          <w:bCs/>
          <w:color w:val="0070C0"/>
          <w:sz w:val="24"/>
          <w:szCs w:val="24"/>
          <w:lang w:eastAsia="en-US"/>
        </w:rPr>
      </w:pPr>
    </w:p>
    <w:p w14:paraId="6D40801E"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Parágrafo 3. </w:t>
      </w:r>
      <w:r w:rsidRPr="007C2D78">
        <w:rPr>
          <w:color w:val="0070C0"/>
          <w:sz w:val="24"/>
          <w:szCs w:val="24"/>
          <w:lang w:eastAsia="en-US"/>
        </w:rPr>
        <w:t>En el caso de elecciones juveniles, el documento de identificación será la tarjeta de identidad o el documento de identificación del menor de edad</w:t>
      </w:r>
      <w:r w:rsidRPr="007C2D78">
        <w:rPr>
          <w:b/>
          <w:bCs/>
          <w:color w:val="0070C0"/>
          <w:sz w:val="24"/>
          <w:szCs w:val="24"/>
          <w:lang w:eastAsia="en-US"/>
        </w:rPr>
        <w:t xml:space="preserve"> </w:t>
      </w:r>
      <w:r w:rsidRPr="007C2D78">
        <w:rPr>
          <w:color w:val="0070C0"/>
          <w:sz w:val="24"/>
          <w:szCs w:val="24"/>
          <w:lang w:eastAsia="en-US"/>
        </w:rPr>
        <w:t>que avale la Registraduría Nacional del Estado Civil.</w:t>
      </w:r>
    </w:p>
    <w:p w14:paraId="5E7FFF19" w14:textId="77777777" w:rsidR="007C2D78" w:rsidRPr="007C2D78" w:rsidRDefault="007C2D78" w:rsidP="007C2D78">
      <w:pPr>
        <w:rPr>
          <w:b/>
          <w:bCs/>
          <w:color w:val="0070C0"/>
          <w:sz w:val="24"/>
          <w:szCs w:val="24"/>
          <w:lang w:eastAsia="en-US"/>
        </w:rPr>
      </w:pPr>
    </w:p>
    <w:p w14:paraId="6F6A5A31"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Parágrafo 4. </w:t>
      </w:r>
      <w:r w:rsidRPr="007C2D78">
        <w:rPr>
          <w:color w:val="0070C0"/>
          <w:sz w:val="24"/>
          <w:szCs w:val="24"/>
          <w:lang w:eastAsia="en-US"/>
        </w:rPr>
        <w:t xml:space="preserve">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w:t>
      </w:r>
      <w:r w:rsidRPr="007C2D78">
        <w:rPr>
          <w:strike/>
          <w:color w:val="0070C0"/>
          <w:sz w:val="24"/>
          <w:szCs w:val="24"/>
          <w:lang w:eastAsia="en-US"/>
        </w:rPr>
        <w:t>y que no se exijan requisitos adicionales a los establecidos</w:t>
      </w:r>
      <w:r w:rsidRPr="007C2D78">
        <w:rPr>
          <w:color w:val="0070C0"/>
          <w:sz w:val="24"/>
          <w:szCs w:val="24"/>
          <w:lang w:eastAsia="en-US"/>
        </w:rPr>
        <w:t xml:space="preserve">. Asimismo, una vez terminado el correspondiente proceso electoral, las entidades financieras deberán actualizar la información </w:t>
      </w:r>
      <w:r w:rsidRPr="007C2D78">
        <w:rPr>
          <w:b/>
          <w:color w:val="0070C0"/>
          <w:sz w:val="24"/>
          <w:szCs w:val="24"/>
          <w:u w:val="single"/>
          <w:lang w:eastAsia="en-US"/>
        </w:rPr>
        <w:t>interna</w:t>
      </w:r>
      <w:r w:rsidRPr="007C2D78">
        <w:rPr>
          <w:strike/>
          <w:color w:val="0070C0"/>
          <w:sz w:val="24"/>
          <w:szCs w:val="24"/>
          <w:lang w:eastAsia="en-US"/>
        </w:rPr>
        <w:t xml:space="preserve"> </w:t>
      </w:r>
      <w:r w:rsidRPr="007C2D78">
        <w:rPr>
          <w:color w:val="0070C0"/>
          <w:sz w:val="24"/>
          <w:szCs w:val="24"/>
          <w:lang w:eastAsia="en-US"/>
        </w:rPr>
        <w:t xml:space="preserve">sobre personas expuestas políticamente, </w:t>
      </w:r>
      <w:r w:rsidRPr="007C2D78">
        <w:rPr>
          <w:b/>
          <w:color w:val="0070C0"/>
          <w:sz w:val="24"/>
          <w:szCs w:val="24"/>
          <w:u w:val="single"/>
          <w:lang w:eastAsia="en-US"/>
        </w:rPr>
        <w:t>para lo cual se permitirá la realización de las diligencias necesarias para verificar y actualizar la información de los clientes que, por su naturaleza, puede variar,</w:t>
      </w:r>
      <w:r w:rsidRPr="007C2D78">
        <w:rPr>
          <w:color w:val="0070C0"/>
          <w:sz w:val="24"/>
          <w:szCs w:val="24"/>
          <w:lang w:eastAsia="en-US"/>
        </w:rPr>
        <w:t xml:space="preserve"> de conformidad con las leyes vigentes.</w:t>
      </w:r>
    </w:p>
    <w:p w14:paraId="5E12EA28" w14:textId="77777777" w:rsidR="007C2D78" w:rsidRPr="007C2D78" w:rsidRDefault="007C2D78" w:rsidP="007C2D78">
      <w:pPr>
        <w:rPr>
          <w:b/>
          <w:bCs/>
          <w:color w:val="0070C0"/>
          <w:sz w:val="24"/>
          <w:szCs w:val="24"/>
          <w:lang w:eastAsia="en-US"/>
        </w:rPr>
      </w:pPr>
    </w:p>
    <w:p w14:paraId="377D1E2D" w14:textId="16ADF127" w:rsidR="005426A4" w:rsidRPr="007C2D78" w:rsidRDefault="007C2D78" w:rsidP="007C2D78">
      <w:pPr>
        <w:spacing w:line="276" w:lineRule="auto"/>
        <w:ind w:right="59"/>
        <w:contextualSpacing/>
        <w:rPr>
          <w:b/>
          <w:bCs/>
          <w:color w:val="0070C0"/>
          <w:sz w:val="24"/>
          <w:szCs w:val="24"/>
          <w:lang w:eastAsia="en-US"/>
        </w:rPr>
      </w:pPr>
      <w:r w:rsidRPr="007C2D78">
        <w:rPr>
          <w:color w:val="0070C0"/>
          <w:sz w:val="24"/>
          <w:szCs w:val="24"/>
          <w:lang w:eastAsia="en-US"/>
        </w:rPr>
        <w:t xml:space="preserve">Las entidades financieras que </w:t>
      </w:r>
      <w:r w:rsidRPr="007C2D78">
        <w:rPr>
          <w:b/>
          <w:color w:val="0070C0"/>
          <w:sz w:val="24"/>
          <w:szCs w:val="24"/>
          <w:u w:val="single"/>
          <w:lang w:eastAsia="en-US"/>
        </w:rPr>
        <w:t xml:space="preserve">ofrezcan en su portafolio la creación de cuentas para el manejo de recursos de campañas electorales, y </w:t>
      </w:r>
      <w:r w:rsidRPr="007C2D78">
        <w:rPr>
          <w:color w:val="0070C0"/>
          <w:sz w:val="24"/>
          <w:szCs w:val="24"/>
          <w:lang w:eastAsia="en-US"/>
        </w:rPr>
        <w:t xml:space="preserve">reciban solicitudes de creación de cuentas únicas para la recepción y administración de recursos de las campañas electorales, deberán </w:t>
      </w:r>
      <w:r w:rsidRPr="007C2D78">
        <w:rPr>
          <w:strike/>
          <w:color w:val="0070C0"/>
          <w:sz w:val="24"/>
          <w:szCs w:val="24"/>
          <w:lang w:eastAsia="en-US"/>
        </w:rPr>
        <w:t>cumplir con</w:t>
      </w:r>
      <w:r w:rsidRPr="007C2D78">
        <w:rPr>
          <w:color w:val="0070C0"/>
          <w:sz w:val="24"/>
          <w:szCs w:val="24"/>
          <w:lang w:eastAsia="en-US"/>
        </w:rPr>
        <w:t xml:space="preserve"> </w:t>
      </w:r>
      <w:r w:rsidRPr="007C2D78">
        <w:rPr>
          <w:b/>
          <w:color w:val="0070C0"/>
          <w:sz w:val="24"/>
          <w:szCs w:val="24"/>
          <w:u w:val="single"/>
          <w:lang w:eastAsia="en-US"/>
        </w:rPr>
        <w:t xml:space="preserve">responder </w:t>
      </w:r>
      <w:r w:rsidRPr="007C2D78">
        <w:rPr>
          <w:color w:val="0070C0"/>
          <w:sz w:val="24"/>
          <w:szCs w:val="24"/>
          <w:lang w:eastAsia="en-US"/>
        </w:rPr>
        <w:t xml:space="preserve">dicha solicitud en un plazo de </w:t>
      </w:r>
      <w:r w:rsidRPr="007C2D78">
        <w:rPr>
          <w:strike/>
          <w:color w:val="0070C0"/>
          <w:sz w:val="24"/>
          <w:szCs w:val="24"/>
          <w:lang w:eastAsia="en-US"/>
        </w:rPr>
        <w:t>tres</w:t>
      </w:r>
      <w:r w:rsidRPr="007C2D78">
        <w:rPr>
          <w:color w:val="0070C0"/>
          <w:sz w:val="24"/>
          <w:szCs w:val="24"/>
          <w:lang w:eastAsia="en-US"/>
        </w:rPr>
        <w:t xml:space="preserve"> </w:t>
      </w:r>
      <w:r w:rsidRPr="007C2D78">
        <w:rPr>
          <w:b/>
          <w:color w:val="0070C0"/>
          <w:sz w:val="24"/>
          <w:szCs w:val="24"/>
          <w:u w:val="single"/>
          <w:lang w:eastAsia="en-US"/>
        </w:rPr>
        <w:t>ocho</w:t>
      </w:r>
      <w:r w:rsidRPr="007C2D78">
        <w:rPr>
          <w:b/>
          <w:color w:val="0070C0"/>
          <w:sz w:val="24"/>
          <w:szCs w:val="24"/>
          <w:lang w:eastAsia="en-US"/>
        </w:rPr>
        <w:t xml:space="preserve"> </w:t>
      </w:r>
      <w:r w:rsidRPr="007C2D78">
        <w:rPr>
          <w:color w:val="0070C0"/>
          <w:sz w:val="24"/>
          <w:szCs w:val="24"/>
          <w:lang w:eastAsia="en-US"/>
        </w:rPr>
        <w:t>(</w:t>
      </w:r>
      <w:r w:rsidRPr="007C2D78">
        <w:rPr>
          <w:strike/>
          <w:color w:val="0070C0"/>
          <w:sz w:val="24"/>
          <w:szCs w:val="24"/>
          <w:lang w:eastAsia="en-US"/>
        </w:rPr>
        <w:t>3</w:t>
      </w:r>
      <w:r w:rsidRPr="007C2D78">
        <w:rPr>
          <w:b/>
          <w:color w:val="0070C0"/>
          <w:sz w:val="24"/>
          <w:szCs w:val="24"/>
          <w:u w:val="single"/>
          <w:lang w:eastAsia="en-US"/>
        </w:rPr>
        <w:t>8</w:t>
      </w:r>
      <w:r w:rsidRPr="007C2D78">
        <w:rPr>
          <w:color w:val="0070C0"/>
          <w:sz w:val="24"/>
          <w:szCs w:val="24"/>
          <w:lang w:eastAsia="en-US"/>
        </w:rPr>
        <w:t>) días hábiles siguientes a la solicitud, so pena de incurrir las sanciones correspondientes por parte de la Superintendencia Financiera.</w:t>
      </w:r>
      <w:r w:rsidR="005426A4" w:rsidRPr="007C2D78">
        <w:rPr>
          <w:bCs/>
          <w:color w:val="0070C0"/>
          <w:sz w:val="24"/>
          <w:szCs w:val="24"/>
          <w:lang w:eastAsia="en-US"/>
        </w:rPr>
        <w:t xml:space="preserve"> </w:t>
      </w:r>
    </w:p>
    <w:p w14:paraId="55FB64EF" w14:textId="77777777" w:rsidR="005426A4" w:rsidRPr="007C2D78" w:rsidRDefault="005426A4" w:rsidP="005426A4">
      <w:pPr>
        <w:shd w:val="clear" w:color="auto" w:fill="FFFFFF"/>
        <w:spacing w:line="276" w:lineRule="auto"/>
        <w:contextualSpacing/>
        <w:rPr>
          <w:color w:val="0070C0"/>
          <w:sz w:val="24"/>
          <w:szCs w:val="24"/>
        </w:rPr>
      </w:pPr>
    </w:p>
    <w:p w14:paraId="65E1DC8C" w14:textId="77777777" w:rsidR="002316C2" w:rsidRPr="002316C2" w:rsidRDefault="002316C2" w:rsidP="002316C2">
      <w:pPr>
        <w:pStyle w:val="TableParagraph"/>
        <w:spacing w:before="1" w:line="278" w:lineRule="auto"/>
        <w:ind w:right="244"/>
        <w:rPr>
          <w:sz w:val="24"/>
          <w:szCs w:val="24"/>
        </w:rPr>
      </w:pPr>
      <w:r w:rsidRPr="002316C2">
        <w:rPr>
          <w:b/>
          <w:sz w:val="24"/>
          <w:szCs w:val="24"/>
        </w:rPr>
        <w:t xml:space="preserve">ARTÍCULO 77. Póliza de seriedad de candidaturas de grupos significativos de ciudadanos o sus coaliciones. </w:t>
      </w:r>
      <w:r w:rsidRPr="002316C2">
        <w:rPr>
          <w:sz w:val="24"/>
          <w:szCs w:val="24"/>
        </w:rPr>
        <w:t>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p>
    <w:p w14:paraId="24D6D5C1" w14:textId="77777777" w:rsidR="002316C2" w:rsidRPr="002316C2" w:rsidRDefault="002316C2" w:rsidP="002316C2">
      <w:pPr>
        <w:pStyle w:val="TableParagraph"/>
        <w:spacing w:before="1" w:line="278" w:lineRule="auto"/>
        <w:ind w:right="244"/>
        <w:rPr>
          <w:sz w:val="24"/>
          <w:szCs w:val="24"/>
        </w:rPr>
      </w:pPr>
    </w:p>
    <w:p w14:paraId="60D3205B" w14:textId="77777777" w:rsidR="002316C2" w:rsidRPr="002316C2" w:rsidRDefault="002316C2" w:rsidP="002316C2">
      <w:pPr>
        <w:pStyle w:val="TableParagraph"/>
        <w:spacing w:before="1" w:line="278" w:lineRule="auto"/>
        <w:ind w:right="244"/>
        <w:rPr>
          <w:color w:val="FF0000"/>
          <w:sz w:val="24"/>
          <w:szCs w:val="24"/>
        </w:rPr>
      </w:pPr>
      <w:r w:rsidRPr="002316C2">
        <w:rPr>
          <w:color w:val="FF0000"/>
          <w:sz w:val="24"/>
          <w:szCs w:val="24"/>
        </w:rPr>
        <w:t>En ningún caso las compañías aseguradoras podrán exigir como requisito para la expedición de pólizas de seriedad de la candidatura la constitución de contragarantías de cualquier naturaleza, por el riesgo asegurable.</w:t>
      </w:r>
    </w:p>
    <w:p w14:paraId="1E8D3BB2" w14:textId="77777777" w:rsidR="002316C2" w:rsidRPr="002316C2" w:rsidRDefault="002316C2" w:rsidP="002316C2">
      <w:pPr>
        <w:pStyle w:val="TableParagraph"/>
        <w:spacing w:before="4"/>
        <w:rPr>
          <w:rFonts w:ascii="Times New Roman"/>
          <w:sz w:val="24"/>
          <w:szCs w:val="24"/>
        </w:rPr>
      </w:pPr>
    </w:p>
    <w:p w14:paraId="2B37E013" w14:textId="77777777" w:rsidR="002316C2" w:rsidRPr="002316C2" w:rsidRDefault="002316C2" w:rsidP="002316C2">
      <w:pPr>
        <w:pStyle w:val="TableParagraph"/>
        <w:spacing w:line="278" w:lineRule="auto"/>
        <w:ind w:right="244"/>
        <w:rPr>
          <w:sz w:val="24"/>
          <w:szCs w:val="24"/>
        </w:rPr>
      </w:pPr>
      <w:r w:rsidRPr="002316C2">
        <w:rPr>
          <w:sz w:val="24"/>
          <w:szCs w:val="24"/>
        </w:rPr>
        <w:t>Esta garantía se hará exigible por parte del funcionario electoral competente de la inscripción con la sola verificación de los resultados en el documento electoral correspondiente, cuando el candidato o la lista de candidatos no obtuvieren al menos la siguiente votación:</w:t>
      </w:r>
    </w:p>
    <w:p w14:paraId="199C0C86" w14:textId="77777777" w:rsidR="002316C2" w:rsidRPr="002316C2" w:rsidRDefault="002316C2" w:rsidP="002316C2">
      <w:pPr>
        <w:pStyle w:val="TableParagraph"/>
        <w:spacing w:before="4"/>
        <w:rPr>
          <w:rFonts w:ascii="Times New Roman"/>
          <w:sz w:val="24"/>
          <w:szCs w:val="24"/>
        </w:rPr>
      </w:pPr>
    </w:p>
    <w:p w14:paraId="12993F6F" w14:textId="77777777" w:rsidR="002316C2" w:rsidRPr="002316C2" w:rsidRDefault="002316C2" w:rsidP="00A44CCA">
      <w:pPr>
        <w:pStyle w:val="TableParagraph"/>
        <w:numPr>
          <w:ilvl w:val="0"/>
          <w:numId w:val="55"/>
        </w:numPr>
        <w:tabs>
          <w:tab w:val="left" w:pos="464"/>
        </w:tabs>
        <w:spacing w:line="278" w:lineRule="auto"/>
        <w:ind w:left="284" w:right="244" w:hanging="284"/>
        <w:rPr>
          <w:sz w:val="24"/>
          <w:szCs w:val="24"/>
        </w:rPr>
      </w:pPr>
      <w:r w:rsidRPr="002316C2">
        <w:rPr>
          <w:sz w:val="24"/>
          <w:szCs w:val="24"/>
        </w:rPr>
        <w:t>En las elecciones para corporaciones públicas, el cincuenta (50%) o más del umbral determinado para la respectiva</w:t>
      </w:r>
      <w:r w:rsidRPr="002316C2">
        <w:rPr>
          <w:spacing w:val="1"/>
          <w:sz w:val="24"/>
          <w:szCs w:val="24"/>
        </w:rPr>
        <w:t xml:space="preserve"> </w:t>
      </w:r>
      <w:r w:rsidRPr="002316C2">
        <w:rPr>
          <w:sz w:val="24"/>
          <w:szCs w:val="24"/>
        </w:rPr>
        <w:t>corporación.</w:t>
      </w:r>
    </w:p>
    <w:p w14:paraId="1C233522" w14:textId="77777777" w:rsidR="002316C2" w:rsidRPr="002316C2" w:rsidRDefault="002316C2" w:rsidP="00A44CCA">
      <w:pPr>
        <w:pStyle w:val="TableParagraph"/>
        <w:numPr>
          <w:ilvl w:val="0"/>
          <w:numId w:val="55"/>
        </w:numPr>
        <w:tabs>
          <w:tab w:val="left" w:pos="464"/>
        </w:tabs>
        <w:spacing w:before="62" w:line="280" w:lineRule="auto"/>
        <w:ind w:left="284" w:right="244" w:hanging="284"/>
        <w:rPr>
          <w:sz w:val="24"/>
          <w:szCs w:val="24"/>
        </w:rPr>
      </w:pPr>
      <w:r w:rsidRPr="002316C2">
        <w:rPr>
          <w:sz w:val="24"/>
          <w:szCs w:val="24"/>
        </w:rPr>
        <w:t>En las elecciones para presidente y vicepresidente de la República, gobernadores y alcaldes, el cuatro (4%) o más del total de votos válidos depositados en la respectiva elección.</w:t>
      </w:r>
    </w:p>
    <w:p w14:paraId="0DBA087C" w14:textId="77777777" w:rsidR="002316C2" w:rsidRPr="002316C2" w:rsidRDefault="002316C2" w:rsidP="002316C2">
      <w:pPr>
        <w:pStyle w:val="TableParagraph"/>
        <w:spacing w:before="10"/>
        <w:rPr>
          <w:rFonts w:ascii="Times New Roman"/>
          <w:sz w:val="24"/>
          <w:szCs w:val="24"/>
        </w:rPr>
      </w:pPr>
    </w:p>
    <w:p w14:paraId="34E43A30" w14:textId="77777777" w:rsidR="002316C2" w:rsidRPr="003E2482" w:rsidRDefault="002316C2" w:rsidP="002316C2">
      <w:pPr>
        <w:pStyle w:val="TableParagraph"/>
        <w:spacing w:line="278" w:lineRule="auto"/>
        <w:ind w:right="215"/>
        <w:rPr>
          <w:color w:val="000000" w:themeColor="text1"/>
          <w:sz w:val="24"/>
          <w:szCs w:val="24"/>
        </w:rPr>
      </w:pPr>
      <w:r w:rsidRPr="003E2482">
        <w:rPr>
          <w:b/>
          <w:color w:val="000000" w:themeColor="text1"/>
          <w:sz w:val="24"/>
          <w:szCs w:val="24"/>
        </w:rPr>
        <w:t xml:space="preserve">Parágrafo. </w:t>
      </w:r>
      <w:r w:rsidRPr="003E2482">
        <w:rPr>
          <w:color w:val="000000" w:themeColor="text1"/>
          <w:sz w:val="24"/>
          <w:szCs w:val="24"/>
        </w:rPr>
        <w:t xml:space="preserve">La renuncia extemporánea del candidato presentada hasta cuarenta días calendario antes de la fecha de la elección será causal de exoneración de ejecución de la póliza. </w:t>
      </w:r>
    </w:p>
    <w:p w14:paraId="50F588E1" w14:textId="77777777" w:rsidR="005426A4" w:rsidRPr="00E23773" w:rsidRDefault="005426A4" w:rsidP="005426A4">
      <w:pPr>
        <w:spacing w:line="276" w:lineRule="auto"/>
        <w:contextualSpacing/>
        <w:rPr>
          <w:sz w:val="24"/>
          <w:szCs w:val="24"/>
        </w:rPr>
      </w:pPr>
    </w:p>
    <w:p w14:paraId="7691117A" w14:textId="77777777" w:rsidR="005426A4" w:rsidRPr="00E23773" w:rsidRDefault="005426A4" w:rsidP="005426A4">
      <w:pPr>
        <w:spacing w:line="276" w:lineRule="auto"/>
        <w:contextualSpacing/>
        <w:rPr>
          <w:sz w:val="24"/>
          <w:szCs w:val="24"/>
        </w:rPr>
      </w:pPr>
      <w:r w:rsidRPr="00E23773">
        <w:rPr>
          <w:b/>
          <w:sz w:val="24"/>
          <w:szCs w:val="24"/>
        </w:rPr>
        <w:t xml:space="preserve">ARTÍCULO 78. Modalidades de póliza de seriedad. </w:t>
      </w:r>
      <w:r w:rsidRPr="00E23773">
        <w:rPr>
          <w:sz w:val="24"/>
          <w:szCs w:val="24"/>
        </w:rPr>
        <w:t>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w:t>
      </w:r>
    </w:p>
    <w:p w14:paraId="36586B2F" w14:textId="77777777" w:rsidR="005426A4" w:rsidRPr="00E23773" w:rsidRDefault="005426A4" w:rsidP="005426A4">
      <w:pPr>
        <w:spacing w:line="276" w:lineRule="auto"/>
        <w:contextualSpacing/>
        <w:rPr>
          <w:b/>
          <w:sz w:val="24"/>
          <w:szCs w:val="24"/>
        </w:rPr>
      </w:pPr>
    </w:p>
    <w:p w14:paraId="7914B945"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79. Verificación de Requisitos</w:t>
      </w:r>
      <w:r w:rsidRPr="00E23773">
        <w:rPr>
          <w:color w:val="000000"/>
          <w:sz w:val="24"/>
          <w:szCs w:val="24"/>
        </w:rPr>
        <w:t xml:space="preserve">. La Superintendencia Financiera o la que haga sus veces vigilará y sancionará que las entidades financieras o empresas aseguradoras, no pongan obstáculos, demanden requisitos adicionales ni soliciten garantías reales o contragarantías </w:t>
      </w:r>
      <w:r w:rsidRPr="00E23773">
        <w:rPr>
          <w:bCs/>
          <w:color w:val="000000"/>
          <w:sz w:val="24"/>
          <w:szCs w:val="24"/>
        </w:rPr>
        <w:t xml:space="preserve">con el fin de garantizar la apertura de la cuenta única o subcuentas para el manejo de los recursos en dinero de campaña y/o </w:t>
      </w:r>
      <w:r w:rsidRPr="00E23773">
        <w:rPr>
          <w:color w:val="000000"/>
          <w:sz w:val="24"/>
          <w:szCs w:val="24"/>
        </w:rPr>
        <w:t>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w:t>
      </w:r>
    </w:p>
    <w:p w14:paraId="2B148C0C" w14:textId="77777777" w:rsidR="005426A4" w:rsidRPr="00E23773" w:rsidRDefault="005426A4" w:rsidP="005426A4">
      <w:pPr>
        <w:spacing w:line="276" w:lineRule="auto"/>
        <w:contextualSpacing/>
        <w:rPr>
          <w:color w:val="000000"/>
          <w:sz w:val="24"/>
          <w:szCs w:val="24"/>
        </w:rPr>
      </w:pPr>
    </w:p>
    <w:p w14:paraId="4E4D6520"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El Consejo Nacional Electoral y la Superintendencia Financiera, doce (12) meses antes de cada certamen electoral, deberán expedir los</w:t>
      </w:r>
      <w:r w:rsidRPr="00E23773">
        <w:rPr>
          <w:b/>
          <w:bCs/>
          <w:color w:val="000000"/>
          <w:sz w:val="24"/>
          <w:szCs w:val="24"/>
        </w:rPr>
        <w:t xml:space="preserve"> </w:t>
      </w:r>
      <w:r w:rsidRPr="00E23773">
        <w:rPr>
          <w:bCs/>
          <w:color w:val="000000"/>
          <w:sz w:val="24"/>
          <w:szCs w:val="24"/>
        </w:rPr>
        <w:t>requisitos</w:t>
      </w:r>
      <w:r w:rsidRPr="00E23773">
        <w:rPr>
          <w:b/>
          <w:bCs/>
          <w:color w:val="000000"/>
          <w:sz w:val="24"/>
          <w:szCs w:val="24"/>
        </w:rPr>
        <w:t xml:space="preserve"> </w:t>
      </w:r>
      <w:r w:rsidRPr="00E23773">
        <w:rPr>
          <w:color w:val="000000"/>
          <w:sz w:val="24"/>
          <w:szCs w:val="24"/>
        </w:rPr>
        <w:t>necesarios para dar cumplimiento de los mandatos establecidos en este código.</w:t>
      </w:r>
    </w:p>
    <w:p w14:paraId="0A2D6262" w14:textId="77777777" w:rsidR="005426A4" w:rsidRPr="00E23773" w:rsidRDefault="005426A4" w:rsidP="005426A4">
      <w:pPr>
        <w:spacing w:line="276" w:lineRule="auto"/>
        <w:contextualSpacing/>
        <w:rPr>
          <w:color w:val="000000"/>
          <w:sz w:val="24"/>
          <w:szCs w:val="24"/>
        </w:rPr>
      </w:pPr>
    </w:p>
    <w:p w14:paraId="0A23F058" w14:textId="77777777" w:rsidR="005426A4" w:rsidRPr="007C2D78" w:rsidRDefault="005426A4" w:rsidP="005426A4">
      <w:pPr>
        <w:spacing w:line="276" w:lineRule="auto"/>
        <w:contextualSpacing/>
        <w:rPr>
          <w:bCs/>
          <w:color w:val="000000"/>
          <w:sz w:val="24"/>
          <w:szCs w:val="24"/>
        </w:rPr>
      </w:pPr>
      <w:r w:rsidRPr="00E23773">
        <w:rPr>
          <w:b/>
          <w:bCs/>
          <w:color w:val="000000"/>
          <w:sz w:val="24"/>
          <w:szCs w:val="24"/>
        </w:rPr>
        <w:t xml:space="preserve">Parágrafo 2. </w:t>
      </w:r>
      <w:r w:rsidRPr="00E23773">
        <w:rPr>
          <w:bCs/>
          <w:color w:val="000000"/>
          <w:sz w:val="24"/>
          <w:szCs w:val="24"/>
        </w:rPr>
        <w:t xml:space="preserve">La Superintendencia Financiera añadirá al listado de los requisitos un listado de entidades financieras capacitadas para expedir las pólizas de seriedad; este listado debe garantizar cobertura en todo el territorio nacional. Se delegará personal especializado para el acompañamiento a la gestión de todas las organizaciones o grupos de ciudadanos que </w:t>
      </w:r>
      <w:r w:rsidRPr="007C2D78">
        <w:rPr>
          <w:bCs/>
          <w:color w:val="000000"/>
          <w:sz w:val="24"/>
          <w:szCs w:val="24"/>
        </w:rPr>
        <w:t>requieran la expedición de la póliza ante las entidades financieras o empresas aseguradoras.</w:t>
      </w:r>
    </w:p>
    <w:p w14:paraId="003FD3E9" w14:textId="77777777" w:rsidR="007C2D78" w:rsidRPr="007C2D78" w:rsidRDefault="007C2D78" w:rsidP="007C2D78">
      <w:pPr>
        <w:rPr>
          <w:b/>
          <w:bCs/>
          <w:sz w:val="24"/>
          <w:szCs w:val="24"/>
          <w:lang w:eastAsia="en-US"/>
        </w:rPr>
      </w:pPr>
    </w:p>
    <w:p w14:paraId="38F925F4" w14:textId="6ADB75B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ARTÍCULO 80. Reglas Especiales para la inscripción de candidatos de coalición a cargos uninominales. </w:t>
      </w:r>
      <w:r w:rsidRPr="007C2D78">
        <w:rPr>
          <w:color w:val="0070C0"/>
          <w:sz w:val="24"/>
          <w:szCs w:val="24"/>
          <w:lang w:eastAsia="en-US"/>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r w:rsidRPr="007C2D78">
        <w:rPr>
          <w:b/>
          <w:bCs/>
          <w:color w:val="0070C0"/>
          <w:sz w:val="24"/>
          <w:szCs w:val="24"/>
          <w:lang w:eastAsia="en-US"/>
        </w:rPr>
        <w:t xml:space="preserve"> </w:t>
      </w:r>
    </w:p>
    <w:p w14:paraId="4931DA95" w14:textId="77777777" w:rsidR="007C2D78" w:rsidRPr="007C2D78" w:rsidRDefault="007C2D78" w:rsidP="007C2D78">
      <w:pPr>
        <w:rPr>
          <w:b/>
          <w:bCs/>
          <w:color w:val="0070C0"/>
          <w:sz w:val="24"/>
          <w:szCs w:val="24"/>
          <w:lang w:eastAsia="en-US"/>
        </w:rPr>
      </w:pPr>
    </w:p>
    <w:p w14:paraId="189B50E9" w14:textId="77777777" w:rsidR="007C2D78" w:rsidRPr="007C2D78" w:rsidRDefault="007C2D78" w:rsidP="007C2D78">
      <w:pPr>
        <w:rPr>
          <w:color w:val="0070C0"/>
          <w:sz w:val="24"/>
          <w:szCs w:val="24"/>
          <w:lang w:eastAsia="en-US"/>
        </w:rPr>
      </w:pPr>
      <w:r w:rsidRPr="007C2D78">
        <w:rPr>
          <w:color w:val="0070C0"/>
          <w:sz w:val="24"/>
          <w:szCs w:val="24"/>
          <w:lang w:eastAsia="en-US"/>
        </w:rPr>
        <w:t>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w:t>
      </w:r>
    </w:p>
    <w:p w14:paraId="197BB8C3" w14:textId="77777777" w:rsidR="007C2D78" w:rsidRPr="007C2D78" w:rsidRDefault="007C2D78" w:rsidP="007C2D78">
      <w:pPr>
        <w:rPr>
          <w:color w:val="0070C0"/>
          <w:sz w:val="24"/>
          <w:szCs w:val="24"/>
          <w:lang w:eastAsia="en-US"/>
        </w:rPr>
      </w:pPr>
    </w:p>
    <w:p w14:paraId="3A6BDA92" w14:textId="77777777" w:rsidR="007C2D78" w:rsidRPr="007C2D78" w:rsidRDefault="007C2D78" w:rsidP="007C2D78">
      <w:pPr>
        <w:rPr>
          <w:color w:val="0070C0"/>
          <w:sz w:val="24"/>
          <w:szCs w:val="24"/>
          <w:lang w:eastAsia="en-US"/>
        </w:rPr>
      </w:pPr>
      <w:r w:rsidRPr="007C2D78">
        <w:rPr>
          <w:color w:val="0070C0"/>
          <w:sz w:val="24"/>
          <w:szCs w:val="24"/>
          <w:lang w:eastAsia="en-US"/>
        </w:rPr>
        <w:t>En el caso de las campañas presidenciales, también formarán parte de la coalición los partidos, movimientos y/o grupos significativos de ciudadanos políticos que públicamente manifiesten su apoyo al candidato.</w:t>
      </w:r>
    </w:p>
    <w:p w14:paraId="56ACE2B0" w14:textId="77777777" w:rsidR="007C2D78" w:rsidRPr="007C2D78" w:rsidRDefault="007C2D78" w:rsidP="007C2D78">
      <w:pPr>
        <w:rPr>
          <w:color w:val="0070C0"/>
          <w:sz w:val="24"/>
          <w:szCs w:val="24"/>
          <w:lang w:eastAsia="en-US"/>
        </w:rPr>
      </w:pPr>
    </w:p>
    <w:p w14:paraId="41815700" w14:textId="77777777" w:rsidR="007C2D78" w:rsidRPr="007C2D78" w:rsidRDefault="007C2D78" w:rsidP="007C2D78">
      <w:pPr>
        <w:rPr>
          <w:color w:val="0070C0"/>
          <w:sz w:val="24"/>
          <w:szCs w:val="24"/>
          <w:lang w:eastAsia="en-US"/>
        </w:rPr>
      </w:pPr>
      <w:r w:rsidRPr="007C2D78">
        <w:rPr>
          <w:color w:val="0070C0"/>
          <w:sz w:val="24"/>
          <w:szCs w:val="24"/>
          <w:lang w:eastAsia="en-US"/>
        </w:rPr>
        <w:t>En el formulario de inscripción se indicarán los partidos, movimientos y/o grupos significativos de ciudadanos que integran la coalición y la militancia política del candidato.</w:t>
      </w:r>
    </w:p>
    <w:p w14:paraId="19F36568" w14:textId="77777777" w:rsidR="007C2D78" w:rsidRPr="007C2D78" w:rsidRDefault="007C2D78" w:rsidP="007C2D78">
      <w:pPr>
        <w:spacing w:line="276" w:lineRule="auto"/>
        <w:rPr>
          <w:b/>
          <w:bCs/>
          <w:color w:val="0070C0"/>
          <w:sz w:val="24"/>
          <w:szCs w:val="24"/>
          <w:u w:val="single"/>
          <w:lang w:eastAsia="es-CO"/>
        </w:rPr>
      </w:pPr>
    </w:p>
    <w:p w14:paraId="2986086C" w14:textId="184B5709" w:rsidR="007C2D78" w:rsidRPr="007C2D78" w:rsidRDefault="00CC24E5" w:rsidP="007C2D78">
      <w:pPr>
        <w:spacing w:line="276" w:lineRule="auto"/>
        <w:rPr>
          <w:b/>
          <w:bCs/>
          <w:color w:val="0070C0"/>
          <w:sz w:val="24"/>
          <w:szCs w:val="24"/>
          <w:u w:val="single"/>
        </w:rPr>
      </w:pPr>
      <w:r>
        <w:rPr>
          <w:b/>
          <w:bCs/>
          <w:color w:val="0070C0"/>
          <w:sz w:val="24"/>
          <w:szCs w:val="24"/>
          <w:u w:val="single"/>
        </w:rPr>
        <w:t>Parágrafo Nuevo</w:t>
      </w:r>
      <w:r w:rsidR="007C2D78">
        <w:rPr>
          <w:b/>
          <w:bCs/>
          <w:color w:val="0070C0"/>
          <w:sz w:val="24"/>
          <w:szCs w:val="24"/>
          <w:u w:val="single"/>
        </w:rPr>
        <w:t>.</w:t>
      </w:r>
      <w:r w:rsidR="007C2D78" w:rsidRPr="007C2D78">
        <w:rPr>
          <w:b/>
          <w:bCs/>
          <w:color w:val="0070C0"/>
          <w:sz w:val="24"/>
          <w:szCs w:val="24"/>
          <w:u w:val="single"/>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w:t>
      </w:r>
    </w:p>
    <w:p w14:paraId="15FDCF35" w14:textId="77777777" w:rsidR="007C2D78" w:rsidRPr="007C2D78" w:rsidRDefault="007C2D78" w:rsidP="007C2D78">
      <w:pPr>
        <w:spacing w:line="276" w:lineRule="auto"/>
        <w:rPr>
          <w:b/>
          <w:bCs/>
          <w:color w:val="000000"/>
          <w:sz w:val="24"/>
          <w:szCs w:val="24"/>
          <w:lang w:eastAsia="es-CO"/>
        </w:rPr>
      </w:pPr>
    </w:p>
    <w:p w14:paraId="7ECD3BE6" w14:textId="77777777" w:rsidR="005426A4" w:rsidRPr="00E23773" w:rsidRDefault="005426A4" w:rsidP="005426A4">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81. Contenido del acuerdo de coalición a cargos uninominales. </w:t>
      </w:r>
      <w:r w:rsidRPr="00E23773">
        <w:rPr>
          <w:rFonts w:ascii="Arial" w:hAnsi="Arial" w:cs="Arial"/>
          <w:b w:val="0"/>
          <w:color w:val="auto"/>
          <w:sz w:val="24"/>
          <w:szCs w:val="24"/>
          <w:lang w:val="es-CO"/>
        </w:rPr>
        <w:t>El acuerdo de coalición debe contener, como mínimo, los siguientes aspectos:</w:t>
      </w:r>
    </w:p>
    <w:p w14:paraId="227FE376" w14:textId="77777777" w:rsidR="005426A4" w:rsidRPr="00E23773" w:rsidRDefault="005426A4" w:rsidP="005426A4">
      <w:pPr>
        <w:spacing w:line="276" w:lineRule="auto"/>
        <w:contextualSpacing/>
        <w:rPr>
          <w:sz w:val="24"/>
          <w:szCs w:val="24"/>
        </w:rPr>
      </w:pPr>
    </w:p>
    <w:p w14:paraId="1F45F7EA"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bCs/>
          <w:sz w:val="24"/>
          <w:szCs w:val="24"/>
        </w:rPr>
        <w:t>Nombre</w:t>
      </w:r>
      <w:r w:rsidRPr="00E23773">
        <w:rPr>
          <w:sz w:val="24"/>
          <w:szCs w:val="24"/>
        </w:rPr>
        <w:t xml:space="preserve"> del Candidato y mecanismo mediante el cual se efectúa tanto la selección del candidato para cargo uninominal como su eventual modificación.</w:t>
      </w:r>
    </w:p>
    <w:p w14:paraId="5A44A1E0"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El programa de gobierno que el candidato de coalición a alcaldía o gobernación someterá a consideración de los votantes.</w:t>
      </w:r>
    </w:p>
    <w:p w14:paraId="1602EE5C"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La forma como se distribuirán los gastos y la reposición correspondiente, la distribución del anticipo, la rendición de informes consolidados, los sistemas de publicidad y de auditoría interna.</w:t>
      </w:r>
    </w:p>
    <w:p w14:paraId="097F0D0D"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La forma de sufragar los gastos en los casos de ejecución de la póliza de seriedad de la candidatura.</w:t>
      </w:r>
    </w:p>
    <w:p w14:paraId="6A246617"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 xml:space="preserve">El mecanismo mediante el cual se conformará la terna en los casos en que hubiere lugar a reemplazar al elegido con motivo de faltas temporales o absolutas, respetando en la conformación de la terna al menos uno de los géneros. </w:t>
      </w:r>
    </w:p>
    <w:p w14:paraId="116D6D4E"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En caso de coalición con grupos significativos de ciudadanos se deberá aportar la certificación de validez y suficiencia de los apoyos.</w:t>
      </w:r>
    </w:p>
    <w:p w14:paraId="2E0700DC"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25" w:right="59"/>
        <w:rPr>
          <w:sz w:val="24"/>
          <w:szCs w:val="24"/>
        </w:rPr>
      </w:pPr>
      <w:r w:rsidRPr="00E23773">
        <w:rPr>
          <w:sz w:val="24"/>
          <w:szCs w:val="24"/>
        </w:rPr>
        <w:t>Ser suscrito por el representante legal del partido o movimiento político, candidato y por dos (2) de los inscriptores en el caso de los grupos significativos de ciudadanos.</w:t>
      </w:r>
    </w:p>
    <w:p w14:paraId="5DB8C240" w14:textId="77777777" w:rsidR="005426A4" w:rsidRPr="00E23773" w:rsidRDefault="005426A4" w:rsidP="00A44CCA">
      <w:pPr>
        <w:numPr>
          <w:ilvl w:val="0"/>
          <w:numId w:val="7"/>
        </w:numPr>
        <w:pBdr>
          <w:top w:val="nil"/>
          <w:left w:val="nil"/>
          <w:bottom w:val="nil"/>
          <w:right w:val="nil"/>
          <w:between w:val="nil"/>
        </w:pBdr>
        <w:tabs>
          <w:tab w:val="left" w:pos="1276"/>
        </w:tabs>
        <w:autoSpaceDE/>
        <w:autoSpaceDN/>
        <w:spacing w:before="120" w:line="276" w:lineRule="auto"/>
        <w:ind w:left="419" w:right="57" w:hanging="357"/>
        <w:rPr>
          <w:sz w:val="24"/>
          <w:szCs w:val="24"/>
        </w:rPr>
      </w:pPr>
      <w:r w:rsidRPr="00E23773">
        <w:rPr>
          <w:sz w:val="24"/>
          <w:szCs w:val="24"/>
        </w:rPr>
        <w:t>Definición de la organización política que otorga el aval principal al candidato.</w:t>
      </w:r>
    </w:p>
    <w:p w14:paraId="1400F249" w14:textId="77777777" w:rsidR="005426A4" w:rsidRPr="00E23773" w:rsidRDefault="005426A4" w:rsidP="005426A4">
      <w:pPr>
        <w:spacing w:line="276" w:lineRule="auto"/>
        <w:contextualSpacing/>
        <w:rPr>
          <w:b/>
          <w:sz w:val="24"/>
          <w:szCs w:val="24"/>
          <w:lang w:val="es-CO"/>
        </w:rPr>
      </w:pPr>
    </w:p>
    <w:p w14:paraId="035B969E" w14:textId="77777777" w:rsidR="005426A4" w:rsidRPr="00E23773" w:rsidRDefault="005426A4" w:rsidP="005426A4">
      <w:pPr>
        <w:spacing w:line="276" w:lineRule="auto"/>
        <w:contextualSpacing/>
        <w:rPr>
          <w:sz w:val="24"/>
          <w:szCs w:val="24"/>
          <w:lang w:val="es-CO"/>
        </w:rPr>
      </w:pPr>
      <w:r w:rsidRPr="00E23773">
        <w:rPr>
          <w:b/>
          <w:sz w:val="24"/>
          <w:szCs w:val="24"/>
          <w:lang w:val="es-CO"/>
        </w:rPr>
        <w:t>Parágrafo</w:t>
      </w:r>
      <w:r w:rsidRPr="00E23773">
        <w:rPr>
          <w:sz w:val="24"/>
          <w:szCs w:val="24"/>
          <w:lang w:val="es-CO"/>
        </w:rPr>
        <w:t xml:space="preserve">.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w:t>
      </w:r>
      <w:r w:rsidRPr="00E23773">
        <w:rPr>
          <w:sz w:val="24"/>
          <w:szCs w:val="24"/>
          <w:shd w:val="clear" w:color="auto" w:fill="FFFFFF"/>
          <w:lang w:val="es-CO"/>
        </w:rPr>
        <w:t>y los elegidos popularmente, pertenecientes a las organizaciones políticas coaligados</w:t>
      </w:r>
      <w:r w:rsidRPr="00E23773">
        <w:rPr>
          <w:b/>
          <w:sz w:val="24"/>
          <w:szCs w:val="24"/>
          <w:lang w:val="es-CO"/>
        </w:rPr>
        <w:t xml:space="preserve"> </w:t>
      </w:r>
      <w:r w:rsidRPr="00E23773">
        <w:rPr>
          <w:sz w:val="24"/>
          <w:szCs w:val="24"/>
          <w:lang w:val="es-CO"/>
        </w:rPr>
        <w:t>no podrán inscribir ni apoyar candidato distinto al que fue designado por la coalición.</w:t>
      </w:r>
    </w:p>
    <w:p w14:paraId="6BADD26F" w14:textId="77777777" w:rsidR="005426A4" w:rsidRPr="00E23773" w:rsidRDefault="005426A4" w:rsidP="005426A4">
      <w:pPr>
        <w:tabs>
          <w:tab w:val="left" w:pos="9072"/>
        </w:tabs>
        <w:spacing w:line="276" w:lineRule="auto"/>
        <w:ind w:right="59"/>
        <w:contextualSpacing/>
        <w:rPr>
          <w:sz w:val="24"/>
          <w:szCs w:val="24"/>
        </w:rPr>
      </w:pPr>
    </w:p>
    <w:p w14:paraId="066EDE85" w14:textId="77777777" w:rsidR="005426A4" w:rsidRPr="007C2D78" w:rsidRDefault="005426A4" w:rsidP="005426A4">
      <w:pPr>
        <w:tabs>
          <w:tab w:val="left" w:pos="9072"/>
        </w:tabs>
        <w:spacing w:line="276" w:lineRule="auto"/>
        <w:ind w:right="59"/>
        <w:contextualSpacing/>
        <w:rPr>
          <w:color w:val="0070C0"/>
          <w:sz w:val="24"/>
          <w:szCs w:val="24"/>
        </w:rPr>
      </w:pPr>
      <w:r w:rsidRPr="00E23773">
        <w:rPr>
          <w:sz w:val="24"/>
          <w:szCs w:val="24"/>
        </w:rPr>
        <w:t xml:space="preserve">La inscripción hecha con inobservancia de este precepto será causal de rechazo de la candidatura y subsidiariamente de revocatoria de la inscripción del candidato que se apoye, </w:t>
      </w:r>
      <w:r w:rsidRPr="007C2D78">
        <w:rPr>
          <w:color w:val="000000" w:themeColor="text1"/>
          <w:sz w:val="24"/>
          <w:szCs w:val="24"/>
        </w:rPr>
        <w:t>diferente al designado en la coalición.</w:t>
      </w:r>
    </w:p>
    <w:p w14:paraId="665B40E6" w14:textId="77777777" w:rsidR="005426A4" w:rsidRPr="007C2D78" w:rsidRDefault="005426A4" w:rsidP="005426A4">
      <w:pPr>
        <w:spacing w:line="276" w:lineRule="auto"/>
        <w:ind w:right="57"/>
        <w:contextualSpacing/>
        <w:rPr>
          <w:color w:val="0070C0"/>
          <w:sz w:val="24"/>
          <w:szCs w:val="24"/>
        </w:rPr>
      </w:pPr>
    </w:p>
    <w:p w14:paraId="7F0DB36C" w14:textId="77777777" w:rsidR="007C2D78" w:rsidRPr="007C2D78" w:rsidRDefault="007C2D78" w:rsidP="007C2D78">
      <w:pPr>
        <w:spacing w:line="276" w:lineRule="auto"/>
        <w:rPr>
          <w:color w:val="0070C0"/>
          <w:sz w:val="24"/>
          <w:szCs w:val="24"/>
        </w:rPr>
      </w:pPr>
      <w:r w:rsidRPr="007C2D78">
        <w:rPr>
          <w:b/>
          <w:bCs/>
          <w:color w:val="0070C0"/>
          <w:sz w:val="24"/>
          <w:szCs w:val="24"/>
        </w:rPr>
        <w:t>ARTÍCULO 82. Reglas especiales para la inscripción de candidatos de coalición a listas de corporaciones públicas de elección popular</w:t>
      </w:r>
      <w:r w:rsidRPr="007C2D78">
        <w:rPr>
          <w:color w:val="0070C0"/>
          <w:sz w:val="24"/>
          <w:szCs w:val="24"/>
        </w:rPr>
        <w:t>. Los partidos y movimientos políticos con personería jurídica y/o grupos significativos de ciudadanos con certificación de la suficiencia y validez de apoyos que expida la Registraduría Nacional del Estado Civil;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w:t>
      </w:r>
      <w:r w:rsidRPr="007C2D78">
        <w:rPr>
          <w:b/>
          <w:bCs/>
          <w:color w:val="0070C0"/>
          <w:sz w:val="24"/>
          <w:szCs w:val="24"/>
          <w:u w:val="single"/>
        </w:rPr>
        <w:t xml:space="preserve">, el cual una vez suscrito tiene carácter vinculante, y por tanto es obligatorio su cumplimiento, y </w:t>
      </w:r>
      <w:r w:rsidRPr="007C2D78">
        <w:rPr>
          <w:color w:val="0070C0"/>
          <w:sz w:val="24"/>
          <w:szCs w:val="24"/>
        </w:rPr>
        <w:t>que contendrá, como mínimo, lo siguiente:</w:t>
      </w:r>
    </w:p>
    <w:p w14:paraId="4BA92DAB" w14:textId="77777777" w:rsidR="007C2D78" w:rsidRPr="007C2D78" w:rsidRDefault="007C2D78" w:rsidP="007C2D78">
      <w:pPr>
        <w:spacing w:line="276" w:lineRule="auto"/>
        <w:rPr>
          <w:color w:val="0070C0"/>
          <w:sz w:val="24"/>
          <w:szCs w:val="24"/>
        </w:rPr>
      </w:pPr>
    </w:p>
    <w:p w14:paraId="3449E7A4" w14:textId="77777777" w:rsidR="007C2D78" w:rsidRPr="007C2D78" w:rsidRDefault="007C2D78" w:rsidP="007C2D78">
      <w:pPr>
        <w:rPr>
          <w:color w:val="0070C0"/>
          <w:sz w:val="24"/>
          <w:szCs w:val="24"/>
          <w:lang w:eastAsia="en-US"/>
        </w:rPr>
      </w:pPr>
      <w:r w:rsidRPr="007C2D78">
        <w:rPr>
          <w:color w:val="0070C0"/>
          <w:sz w:val="24"/>
          <w:szCs w:val="24"/>
          <w:lang w:eastAsia="en-US"/>
        </w:rPr>
        <w:t>1.     Nombre de los candidatos y</w:t>
      </w:r>
      <w:r w:rsidRPr="007C2D78">
        <w:rPr>
          <w:b/>
          <w:bCs/>
          <w:color w:val="0070C0"/>
          <w:sz w:val="24"/>
          <w:szCs w:val="24"/>
          <w:lang w:eastAsia="en-US"/>
        </w:rPr>
        <w:t xml:space="preserve"> </w:t>
      </w:r>
      <w:r w:rsidRPr="007C2D78">
        <w:rPr>
          <w:color w:val="0070C0"/>
          <w:sz w:val="24"/>
          <w:szCs w:val="24"/>
          <w:lang w:eastAsia="en-US"/>
        </w:rPr>
        <w:t>descripción clara y expresa de la militancia política de cada uno de los candidatos y de las organizaciones políticas que suscriben el acuerdo.</w:t>
      </w:r>
    </w:p>
    <w:p w14:paraId="12485559" w14:textId="77777777" w:rsidR="007C2D78" w:rsidRPr="007C2D78" w:rsidRDefault="007C2D78" w:rsidP="007C2D78">
      <w:pPr>
        <w:rPr>
          <w:color w:val="0070C0"/>
          <w:sz w:val="24"/>
          <w:szCs w:val="24"/>
          <w:lang w:eastAsia="en-US"/>
        </w:rPr>
      </w:pPr>
    </w:p>
    <w:p w14:paraId="7BFEF7D8" w14:textId="77777777" w:rsidR="007C2D78" w:rsidRPr="007C2D78" w:rsidRDefault="007C2D78" w:rsidP="007C2D78">
      <w:pPr>
        <w:rPr>
          <w:color w:val="0070C0"/>
          <w:sz w:val="24"/>
          <w:szCs w:val="24"/>
          <w:lang w:eastAsia="en-US"/>
        </w:rPr>
      </w:pPr>
      <w:r w:rsidRPr="007C2D78">
        <w:rPr>
          <w:color w:val="0070C0"/>
          <w:sz w:val="24"/>
          <w:szCs w:val="24"/>
          <w:lang w:eastAsia="en-US"/>
        </w:rPr>
        <w:t>2.     Mecanismos por los que se definen el tipo de lista (con o sin voto preferente) y las reglas para su conformación, con el propósito de establecer el número de candidatos por cada partido, movimiento o grupo significativo de ciudadanos y la posición de los mismos al interior de la lista.</w:t>
      </w:r>
    </w:p>
    <w:p w14:paraId="7F77025D" w14:textId="77777777" w:rsidR="007C2D78" w:rsidRPr="007C2D78" w:rsidRDefault="007C2D78" w:rsidP="007C2D78">
      <w:pPr>
        <w:rPr>
          <w:color w:val="0070C0"/>
          <w:sz w:val="24"/>
          <w:szCs w:val="24"/>
          <w:lang w:eastAsia="en-US"/>
        </w:rPr>
      </w:pPr>
    </w:p>
    <w:p w14:paraId="13A2B561" w14:textId="77777777" w:rsidR="007C2D78" w:rsidRPr="007C2D78" w:rsidRDefault="007C2D78" w:rsidP="007C2D78">
      <w:pPr>
        <w:rPr>
          <w:color w:val="0070C0"/>
          <w:sz w:val="24"/>
          <w:szCs w:val="24"/>
          <w:lang w:eastAsia="en-US"/>
        </w:rPr>
      </w:pPr>
      <w:r w:rsidRPr="007C2D78">
        <w:rPr>
          <w:color w:val="0070C0"/>
          <w:sz w:val="24"/>
          <w:szCs w:val="24"/>
          <w:lang w:eastAsia="en-US"/>
        </w:rPr>
        <w:t>3.     Reglas para la modificación de las listas y cumplimiento de la cuota de género.</w:t>
      </w:r>
    </w:p>
    <w:p w14:paraId="64150CFF" w14:textId="77777777" w:rsidR="007C2D78" w:rsidRPr="007C2D78" w:rsidRDefault="007C2D78" w:rsidP="007C2D78">
      <w:pPr>
        <w:rPr>
          <w:color w:val="0070C0"/>
          <w:sz w:val="24"/>
          <w:szCs w:val="24"/>
          <w:lang w:eastAsia="en-US"/>
        </w:rPr>
      </w:pPr>
    </w:p>
    <w:p w14:paraId="16A08CC6" w14:textId="77777777" w:rsidR="007C2D78" w:rsidRPr="007C2D78" w:rsidRDefault="007C2D78" w:rsidP="007C2D78">
      <w:pPr>
        <w:rPr>
          <w:color w:val="0070C0"/>
          <w:sz w:val="24"/>
          <w:szCs w:val="24"/>
          <w:lang w:eastAsia="en-US"/>
        </w:rPr>
      </w:pPr>
      <w:r w:rsidRPr="007C2D78">
        <w:rPr>
          <w:color w:val="0070C0"/>
          <w:sz w:val="24"/>
          <w:szCs w:val="24"/>
          <w:lang w:eastAsia="en-US"/>
        </w:rPr>
        <w:t xml:space="preserve">4.     Reglas para definir la asignación de vallas, cuñas radiales y demás publicidad de la campaña, según la reglamentación del Consejo Nacional Electoral. </w:t>
      </w:r>
    </w:p>
    <w:p w14:paraId="28453E41" w14:textId="77777777" w:rsidR="007C2D78" w:rsidRPr="007C2D78" w:rsidRDefault="007C2D78" w:rsidP="007C2D78">
      <w:pPr>
        <w:rPr>
          <w:color w:val="0070C0"/>
          <w:sz w:val="24"/>
          <w:szCs w:val="24"/>
          <w:lang w:eastAsia="en-US"/>
        </w:rPr>
      </w:pPr>
    </w:p>
    <w:p w14:paraId="0372118B" w14:textId="77777777" w:rsidR="007C2D78" w:rsidRPr="007C2D78" w:rsidRDefault="007C2D78" w:rsidP="007C2D78">
      <w:pPr>
        <w:rPr>
          <w:color w:val="0070C0"/>
          <w:sz w:val="24"/>
          <w:szCs w:val="24"/>
          <w:lang w:eastAsia="en-US"/>
        </w:rPr>
      </w:pPr>
      <w:r w:rsidRPr="007C2D78">
        <w:rPr>
          <w:color w:val="0070C0"/>
          <w:sz w:val="24"/>
          <w:szCs w:val="24"/>
          <w:lang w:eastAsia="en-US"/>
        </w:rPr>
        <w:t>5.     Reglas para la presentación de informes de ingresos y gastos de la campaña según corresponda; y los mecanismos a través de los cuales se llevará a cabo la auditoría interna.</w:t>
      </w:r>
    </w:p>
    <w:p w14:paraId="4A17B160" w14:textId="77777777" w:rsidR="007C2D78" w:rsidRPr="007C2D78" w:rsidRDefault="007C2D78" w:rsidP="007C2D78">
      <w:pPr>
        <w:rPr>
          <w:color w:val="0070C0"/>
          <w:sz w:val="24"/>
          <w:szCs w:val="24"/>
          <w:lang w:eastAsia="en-US"/>
        </w:rPr>
      </w:pPr>
    </w:p>
    <w:p w14:paraId="09FC8C57" w14:textId="77777777" w:rsidR="007C2D78" w:rsidRPr="007C2D78" w:rsidRDefault="007C2D78" w:rsidP="007C2D78">
      <w:pPr>
        <w:rPr>
          <w:color w:val="0070C0"/>
          <w:sz w:val="24"/>
          <w:szCs w:val="24"/>
          <w:lang w:eastAsia="en-US"/>
        </w:rPr>
      </w:pPr>
      <w:r w:rsidRPr="007C2D78">
        <w:rPr>
          <w:color w:val="0070C0"/>
          <w:sz w:val="24"/>
          <w:szCs w:val="24"/>
          <w:lang w:eastAsia="en-US"/>
        </w:rPr>
        <w:t>6.     Reglas en cuanto a la financiación de las campañas, incluyendo los anticipos y la forma como se distribuirá la reposición estatal de los gastos de campaña.</w:t>
      </w:r>
    </w:p>
    <w:p w14:paraId="38A09EA0" w14:textId="77777777" w:rsidR="007C2D78" w:rsidRPr="007C2D78" w:rsidRDefault="007C2D78" w:rsidP="007C2D78">
      <w:pPr>
        <w:rPr>
          <w:color w:val="0070C0"/>
          <w:sz w:val="24"/>
          <w:szCs w:val="24"/>
          <w:lang w:eastAsia="en-US"/>
        </w:rPr>
      </w:pPr>
    </w:p>
    <w:p w14:paraId="04F242BC" w14:textId="77777777" w:rsidR="007C2D78" w:rsidRPr="007C2D78" w:rsidRDefault="007C2D78" w:rsidP="007C2D78">
      <w:pPr>
        <w:rPr>
          <w:color w:val="0070C0"/>
          <w:sz w:val="24"/>
          <w:szCs w:val="24"/>
          <w:lang w:eastAsia="en-US"/>
        </w:rPr>
      </w:pPr>
      <w:r w:rsidRPr="007C2D78">
        <w:rPr>
          <w:color w:val="0070C0"/>
          <w:sz w:val="24"/>
          <w:szCs w:val="24"/>
          <w:lang w:eastAsia="en-US"/>
        </w:rPr>
        <w:t>7.     La forma de sufragar los gastos en los casos de ejecución de la póliza de seriedad de la candidatura.</w:t>
      </w:r>
    </w:p>
    <w:p w14:paraId="5CF6DB45" w14:textId="77777777" w:rsidR="007C2D78" w:rsidRPr="007C2D78" w:rsidRDefault="007C2D78" w:rsidP="007C2D78">
      <w:pPr>
        <w:rPr>
          <w:color w:val="0070C0"/>
          <w:sz w:val="24"/>
          <w:szCs w:val="24"/>
          <w:lang w:eastAsia="en-US"/>
        </w:rPr>
      </w:pPr>
    </w:p>
    <w:p w14:paraId="0546D005" w14:textId="77777777" w:rsidR="007C2D78" w:rsidRPr="007C2D78" w:rsidRDefault="007C2D78" w:rsidP="007C2D78">
      <w:pPr>
        <w:rPr>
          <w:color w:val="0070C0"/>
          <w:sz w:val="24"/>
          <w:szCs w:val="24"/>
          <w:lang w:eastAsia="en-US"/>
        </w:rPr>
      </w:pPr>
      <w:r w:rsidRPr="007C2D78">
        <w:rPr>
          <w:color w:val="0070C0"/>
          <w:sz w:val="24"/>
          <w:szCs w:val="24"/>
          <w:lang w:eastAsia="en-US"/>
        </w:rPr>
        <w:t>8.     Responsabilidad que le asiste a cada organización política en los eventos en que se infrinja la normativa electoral.</w:t>
      </w:r>
    </w:p>
    <w:p w14:paraId="08A6FD27" w14:textId="77777777" w:rsidR="007C2D78" w:rsidRPr="007C2D78" w:rsidRDefault="007C2D78" w:rsidP="007C2D78">
      <w:pPr>
        <w:rPr>
          <w:color w:val="0070C0"/>
          <w:sz w:val="24"/>
          <w:szCs w:val="24"/>
          <w:lang w:eastAsia="en-US"/>
        </w:rPr>
      </w:pPr>
    </w:p>
    <w:p w14:paraId="094A7087" w14:textId="77777777" w:rsidR="007C2D78" w:rsidRPr="007C2D78" w:rsidRDefault="007C2D78" w:rsidP="007C2D78">
      <w:pPr>
        <w:rPr>
          <w:color w:val="0070C0"/>
          <w:sz w:val="24"/>
          <w:szCs w:val="24"/>
          <w:lang w:eastAsia="en-US"/>
        </w:rPr>
      </w:pPr>
      <w:r w:rsidRPr="007C2D78">
        <w:rPr>
          <w:color w:val="0070C0"/>
          <w:sz w:val="24"/>
          <w:szCs w:val="24"/>
          <w:lang w:eastAsia="en-US"/>
        </w:rPr>
        <w:t>9.     Reglas para la actuación de los elegidos en las correspondientes bancadas que suscriben el acuerdo.</w:t>
      </w:r>
    </w:p>
    <w:p w14:paraId="07CB96BB" w14:textId="77777777" w:rsidR="007C2D78" w:rsidRPr="007C2D78" w:rsidRDefault="007C2D78" w:rsidP="007C2D78">
      <w:pPr>
        <w:rPr>
          <w:color w:val="0070C0"/>
          <w:sz w:val="24"/>
          <w:szCs w:val="24"/>
          <w:lang w:eastAsia="en-US"/>
        </w:rPr>
      </w:pPr>
    </w:p>
    <w:p w14:paraId="28623371" w14:textId="77777777" w:rsidR="007C2D78" w:rsidRPr="007C2D78" w:rsidRDefault="007C2D78" w:rsidP="007C2D78">
      <w:pPr>
        <w:rPr>
          <w:color w:val="0070C0"/>
          <w:sz w:val="24"/>
          <w:szCs w:val="24"/>
          <w:lang w:eastAsia="en-US"/>
        </w:rPr>
      </w:pPr>
      <w:r w:rsidRPr="007C2D78">
        <w:rPr>
          <w:color w:val="0070C0"/>
          <w:sz w:val="24"/>
          <w:szCs w:val="24"/>
          <w:lang w:eastAsia="en-US"/>
        </w:rPr>
        <w:t>10. Ubicación de los logosímbolos en la tarjeta electoral.</w:t>
      </w:r>
    </w:p>
    <w:p w14:paraId="5A5C2FAB" w14:textId="77777777" w:rsidR="007C2D78" w:rsidRPr="007C2D78" w:rsidRDefault="007C2D78" w:rsidP="007C2D78">
      <w:pPr>
        <w:rPr>
          <w:color w:val="0070C0"/>
          <w:sz w:val="24"/>
          <w:szCs w:val="24"/>
          <w:lang w:eastAsia="en-US"/>
        </w:rPr>
      </w:pPr>
    </w:p>
    <w:p w14:paraId="1D9DA71D"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Parágrafo 1. </w:t>
      </w:r>
      <w:r w:rsidRPr="007C2D78">
        <w:rPr>
          <w:color w:val="0070C0"/>
          <w:sz w:val="24"/>
          <w:szCs w:val="24"/>
          <w:lang w:eastAsia="en-US"/>
        </w:rPr>
        <w:t>Para la presentación de informes de ingresos y gastos de campaña, las organizaciones que integren la coalición deberán presentar los informes individuales y consolidados de los candidatos que avalaron, y designar de común acuerdo cuál de los partidos, movimientos o grupo significativo de ciudadanos coaligados debe cumplir con la presentación de informes ante el Consejo Nacional Electoral, a través del mecanismo que este determine.</w:t>
      </w:r>
    </w:p>
    <w:p w14:paraId="4420BDE8" w14:textId="77777777" w:rsidR="007C2D78" w:rsidRPr="007C2D78" w:rsidRDefault="007C2D78" w:rsidP="007C2D78">
      <w:pPr>
        <w:rPr>
          <w:b/>
          <w:bCs/>
          <w:color w:val="0070C0"/>
          <w:sz w:val="24"/>
          <w:szCs w:val="24"/>
          <w:lang w:eastAsia="en-US"/>
        </w:rPr>
      </w:pPr>
    </w:p>
    <w:p w14:paraId="372233DD"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Parágrafo 2. </w:t>
      </w:r>
      <w:r w:rsidRPr="007C2D78">
        <w:rPr>
          <w:color w:val="0070C0"/>
          <w:sz w:val="24"/>
          <w:szCs w:val="24"/>
          <w:lang w:eastAsia="en-US"/>
        </w:rPr>
        <w:t xml:space="preserve">Cuando se presenten listas de coalición para Cámara de Representantes o Senado de la República, en las condiciones que establece la Constitución Política, los partidos, movimientos políticos </w:t>
      </w:r>
      <w:r w:rsidRPr="007C2D78">
        <w:rPr>
          <w:b/>
          <w:strike/>
          <w:color w:val="0070C0"/>
          <w:sz w:val="24"/>
          <w:szCs w:val="24"/>
          <w:lang w:eastAsia="en-US"/>
        </w:rPr>
        <w:t>o grupos significativos de ciudadanos</w:t>
      </w:r>
      <w:r w:rsidRPr="007C2D78">
        <w:rPr>
          <w:color w:val="0070C0"/>
          <w:sz w:val="24"/>
          <w:szCs w:val="24"/>
          <w:lang w:eastAsia="en-US"/>
        </w:rPr>
        <w:t xml:space="preserve"> coaligados conservarán </w:t>
      </w:r>
      <w:r w:rsidRPr="007C2D78">
        <w:rPr>
          <w:b/>
          <w:strike/>
          <w:color w:val="0070C0"/>
          <w:sz w:val="24"/>
          <w:szCs w:val="24"/>
          <w:lang w:eastAsia="en-US"/>
        </w:rPr>
        <w:t>u obtendrán</w:t>
      </w:r>
      <w:r w:rsidRPr="007C2D78">
        <w:rPr>
          <w:b/>
          <w:color w:val="0070C0"/>
          <w:sz w:val="24"/>
          <w:szCs w:val="24"/>
          <w:lang w:eastAsia="en-US"/>
        </w:rPr>
        <w:t xml:space="preserve"> </w:t>
      </w:r>
      <w:r w:rsidRPr="007C2D78">
        <w:rPr>
          <w:color w:val="0070C0"/>
          <w:sz w:val="24"/>
          <w:szCs w:val="24"/>
          <w:lang w:eastAsia="en-US"/>
        </w:rPr>
        <w:t>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w:t>
      </w:r>
    </w:p>
    <w:p w14:paraId="362C832C" w14:textId="77777777" w:rsidR="007C2D78" w:rsidRPr="007C2D78" w:rsidRDefault="007C2D78" w:rsidP="007C2D78">
      <w:pPr>
        <w:spacing w:line="276" w:lineRule="auto"/>
        <w:rPr>
          <w:b/>
          <w:bCs/>
          <w:color w:val="0070C0"/>
          <w:sz w:val="24"/>
          <w:szCs w:val="24"/>
          <w:lang w:eastAsia="es-CO"/>
        </w:rPr>
      </w:pPr>
    </w:p>
    <w:p w14:paraId="64B0F950" w14:textId="759633EA" w:rsidR="007C2D78" w:rsidRPr="007C2D78" w:rsidRDefault="007C2D78" w:rsidP="007C2D78">
      <w:pPr>
        <w:spacing w:line="276" w:lineRule="auto"/>
        <w:rPr>
          <w:b/>
          <w:bCs/>
          <w:color w:val="0070C0"/>
          <w:sz w:val="24"/>
          <w:szCs w:val="24"/>
          <w:lang w:eastAsia="es-CO"/>
        </w:rPr>
      </w:pPr>
      <w:r w:rsidRPr="007C2D78">
        <w:rPr>
          <w:b/>
          <w:bCs/>
          <w:color w:val="0070C0"/>
          <w:sz w:val="24"/>
          <w:szCs w:val="24"/>
          <w:u w:val="single"/>
        </w:rPr>
        <w:t>Parágrafo 3</w:t>
      </w:r>
      <w:r w:rsidR="00CC24E5">
        <w:rPr>
          <w:color w:val="0070C0"/>
          <w:sz w:val="24"/>
          <w:szCs w:val="24"/>
          <w:u w:val="single"/>
        </w:rPr>
        <w:t>.</w:t>
      </w:r>
      <w:r w:rsidRPr="007C2D78">
        <w:rPr>
          <w:color w:val="0070C0"/>
          <w:sz w:val="24"/>
          <w:szCs w:val="24"/>
          <w:u w:val="single"/>
        </w:rPr>
        <w:t xml:space="preserve"> Los candidatos inscritos en listas a corporaciones públicas por coalición podrán realizar actos de proselitismo político en cada uno de los partidos políticos que apoya esta coalición, en la elección para la cual fue inscrito.</w:t>
      </w:r>
    </w:p>
    <w:p w14:paraId="74595317" w14:textId="77777777" w:rsidR="007C2D78" w:rsidRPr="007C2D78" w:rsidRDefault="007C2D78" w:rsidP="007C2D78">
      <w:pPr>
        <w:spacing w:line="276" w:lineRule="auto"/>
        <w:rPr>
          <w:b/>
          <w:bCs/>
          <w:color w:val="0070C0"/>
          <w:sz w:val="24"/>
          <w:szCs w:val="24"/>
          <w:lang w:eastAsia="es-CO"/>
        </w:rPr>
      </w:pPr>
    </w:p>
    <w:p w14:paraId="21D5A22D" w14:textId="77777777" w:rsidR="007C2D78" w:rsidRPr="007C2D78" w:rsidRDefault="007C2D78" w:rsidP="007C2D78">
      <w:pPr>
        <w:spacing w:line="276" w:lineRule="auto"/>
        <w:rPr>
          <w:color w:val="0070C0"/>
          <w:sz w:val="24"/>
          <w:szCs w:val="24"/>
        </w:rPr>
      </w:pPr>
      <w:r w:rsidRPr="007C2D78">
        <w:rPr>
          <w:b/>
          <w:bCs/>
          <w:color w:val="0070C0"/>
          <w:sz w:val="24"/>
          <w:szCs w:val="24"/>
        </w:rPr>
        <w:t xml:space="preserve">ARTÍCULO 83. Carácter vinculante del acuerdo. </w:t>
      </w:r>
      <w:r w:rsidRPr="007C2D78">
        <w:rPr>
          <w:color w:val="0070C0"/>
          <w:sz w:val="24"/>
          <w:szCs w:val="24"/>
        </w:rPr>
        <w:t>La suscripción del acuerdo de coalición tiene carácter vinculante. Los partidos y movimientos políticos con personería jurídica y/o los grupos significativos de ciudadanos que suscriban el acuerdo de coalición se obligan a cumplir las estipulaciones del mismo. El incumplimiento del acuerdo tendrá las sanciones establecidas en la normatividad vigente por el Consejo Nacional Electoral.</w:t>
      </w:r>
    </w:p>
    <w:p w14:paraId="1BBB65E7" w14:textId="77777777" w:rsidR="007C2D78" w:rsidRPr="007C2D78" w:rsidRDefault="007C2D78" w:rsidP="007C2D78">
      <w:pPr>
        <w:spacing w:line="276" w:lineRule="auto"/>
        <w:rPr>
          <w:b/>
          <w:bCs/>
          <w:color w:val="0070C0"/>
          <w:sz w:val="24"/>
          <w:szCs w:val="24"/>
          <w:u w:val="single"/>
        </w:rPr>
      </w:pPr>
    </w:p>
    <w:p w14:paraId="7F410251" w14:textId="77777777" w:rsidR="007C2D78" w:rsidRPr="007C2D78" w:rsidRDefault="007C2D78" w:rsidP="007C2D78">
      <w:pPr>
        <w:spacing w:line="276" w:lineRule="auto"/>
        <w:rPr>
          <w:b/>
          <w:bCs/>
          <w:color w:val="0070C0"/>
          <w:sz w:val="24"/>
          <w:szCs w:val="24"/>
          <w:u w:val="single"/>
          <w:lang w:eastAsia="es-CO"/>
        </w:rPr>
      </w:pPr>
      <w:r w:rsidRPr="007C2D78">
        <w:rPr>
          <w:b/>
          <w:bCs/>
          <w:color w:val="0070C0"/>
          <w:sz w:val="24"/>
          <w:szCs w:val="24"/>
          <w:u w:val="single"/>
        </w:rPr>
        <w:t>Parágrafo. El régimen de responsabilidad política, será aplicable solidariamente a cada uno de los partidos y movimientos políticos con personería jurídica y/o grupos significativos de ciudadanos que suscriban el acuerdo de coalición.</w:t>
      </w:r>
    </w:p>
    <w:p w14:paraId="7C02CE7D" w14:textId="77777777" w:rsidR="007C2D78" w:rsidRPr="007C2D78" w:rsidRDefault="007C2D78" w:rsidP="007C2D78">
      <w:pPr>
        <w:spacing w:line="276" w:lineRule="auto"/>
        <w:rPr>
          <w:b/>
          <w:bCs/>
          <w:color w:val="0070C0"/>
          <w:lang w:eastAsia="es-CO"/>
        </w:rPr>
      </w:pPr>
    </w:p>
    <w:p w14:paraId="69C682BA" w14:textId="77777777" w:rsidR="005426A4" w:rsidRPr="00E23773" w:rsidRDefault="005426A4" w:rsidP="005426A4">
      <w:pPr>
        <w:spacing w:line="276" w:lineRule="auto"/>
        <w:ind w:right="57"/>
        <w:contextualSpacing/>
        <w:rPr>
          <w:sz w:val="24"/>
          <w:szCs w:val="24"/>
        </w:rPr>
      </w:pPr>
      <w:r w:rsidRPr="00E23773">
        <w:rPr>
          <w:b/>
          <w:sz w:val="24"/>
          <w:szCs w:val="24"/>
        </w:rPr>
        <w:t xml:space="preserve">ARTÍCULO 84. Cuota de género. </w:t>
      </w:r>
      <w:r w:rsidRPr="00E23773">
        <w:rPr>
          <w:sz w:val="24"/>
          <w:szCs w:val="24"/>
        </w:rPr>
        <w:t xml:space="preserve">En atención a la aplicación progresiva de los principios de equidad de género, paridad, alternancia y universalidad consagrados en los artículos 40, 107 y 262 de la Constitución Política; en las listas donde se elijan cinco (5) o más curules para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 </w:t>
      </w:r>
    </w:p>
    <w:p w14:paraId="7F920444" w14:textId="77777777" w:rsidR="005426A4" w:rsidRPr="00E23773" w:rsidRDefault="005426A4" w:rsidP="005426A4">
      <w:pPr>
        <w:spacing w:line="276" w:lineRule="auto"/>
        <w:ind w:right="57"/>
        <w:contextualSpacing/>
        <w:rPr>
          <w:b/>
          <w:sz w:val="24"/>
          <w:szCs w:val="24"/>
        </w:rPr>
      </w:pPr>
    </w:p>
    <w:p w14:paraId="1FBA97B8" w14:textId="77777777" w:rsidR="005426A4" w:rsidRPr="00E23773" w:rsidRDefault="005426A4" w:rsidP="005426A4">
      <w:pPr>
        <w:spacing w:line="276" w:lineRule="auto"/>
        <w:ind w:right="57"/>
        <w:contextualSpacing/>
        <w:rPr>
          <w:sz w:val="24"/>
          <w:szCs w:val="24"/>
        </w:rPr>
      </w:pPr>
      <w:r w:rsidRPr="00E23773">
        <w:rPr>
          <w:sz w:val="24"/>
          <w:szCs w:val="24"/>
        </w:rPr>
        <w:t>Para las listas de menos de cinco (5) curules, se les aplicará el treinta por ciento (30%) para la conformación de la cuota de género.</w:t>
      </w:r>
    </w:p>
    <w:p w14:paraId="545B40CA" w14:textId="77777777" w:rsidR="005426A4" w:rsidRPr="00E23773" w:rsidRDefault="005426A4" w:rsidP="005426A4">
      <w:pPr>
        <w:spacing w:line="276" w:lineRule="auto"/>
        <w:ind w:right="57"/>
        <w:contextualSpacing/>
        <w:rPr>
          <w:sz w:val="24"/>
          <w:szCs w:val="24"/>
        </w:rPr>
      </w:pPr>
    </w:p>
    <w:p w14:paraId="4BD16225" w14:textId="77777777" w:rsidR="005426A4" w:rsidRPr="00E23773" w:rsidRDefault="005426A4" w:rsidP="005426A4">
      <w:pPr>
        <w:spacing w:line="276" w:lineRule="auto"/>
        <w:ind w:right="57"/>
        <w:contextualSpacing/>
        <w:rPr>
          <w:sz w:val="24"/>
          <w:szCs w:val="24"/>
        </w:rPr>
      </w:pPr>
      <w:r w:rsidRPr="00E23773">
        <w:rPr>
          <w:b/>
          <w:sz w:val="24"/>
          <w:szCs w:val="24"/>
        </w:rPr>
        <w:t>Parágrafo</w:t>
      </w:r>
      <w:r w:rsidRPr="00E23773">
        <w:rPr>
          <w:sz w:val="24"/>
          <w:szCs w:val="24"/>
        </w:rPr>
        <w:t xml:space="preserve">. Constituirá como causal de revocatoria de inscripción las listas que no cumplan con la cuota de género, estipulada en el presente artículo. Lo anterior, sin perjuicio de las sanciones disciplinarias o multas que se puedan interponer a las agrupaciones políticas ante este incumplimiento. </w:t>
      </w:r>
    </w:p>
    <w:p w14:paraId="3AAEFA56" w14:textId="77777777" w:rsidR="005426A4" w:rsidRPr="00E23773" w:rsidRDefault="005426A4" w:rsidP="005426A4">
      <w:pPr>
        <w:pBdr>
          <w:top w:val="nil"/>
          <w:left w:val="nil"/>
          <w:bottom w:val="nil"/>
          <w:right w:val="nil"/>
          <w:between w:val="nil"/>
        </w:pBdr>
        <w:spacing w:line="276" w:lineRule="auto"/>
        <w:ind w:right="57"/>
        <w:contextualSpacing/>
        <w:rPr>
          <w:b/>
          <w:sz w:val="24"/>
          <w:szCs w:val="24"/>
        </w:rPr>
      </w:pPr>
    </w:p>
    <w:p w14:paraId="65C6875D" w14:textId="77777777" w:rsidR="005426A4" w:rsidRPr="00E23773" w:rsidRDefault="005426A4" w:rsidP="005426A4">
      <w:pPr>
        <w:spacing w:line="276" w:lineRule="auto"/>
        <w:contextualSpacing/>
        <w:rPr>
          <w:sz w:val="24"/>
          <w:szCs w:val="24"/>
        </w:rPr>
      </w:pPr>
      <w:r w:rsidRPr="00E23773">
        <w:rPr>
          <w:b/>
          <w:sz w:val="24"/>
          <w:szCs w:val="24"/>
        </w:rPr>
        <w:t xml:space="preserve">ARTÍCULO 85. Inclusión de la comunidad diversa. </w:t>
      </w:r>
      <w:r w:rsidRPr="00E23773">
        <w:rPr>
          <w:sz w:val="24"/>
          <w:szCs w:val="24"/>
        </w:rPr>
        <w:t>Las organizaciones políticas</w:t>
      </w:r>
      <w:r w:rsidRPr="00E23773">
        <w:rPr>
          <w:b/>
          <w:sz w:val="24"/>
          <w:szCs w:val="24"/>
        </w:rPr>
        <w:t xml:space="preserve">, </w:t>
      </w:r>
      <w:r w:rsidRPr="00E23773">
        <w:rPr>
          <w:sz w:val="24"/>
          <w:szCs w:val="24"/>
        </w:rPr>
        <w:t>de conformidad con sus estatutos, propiciarán mecanismos de democracia interna que promuevan la inclusión de la comunidad LGBTIQ+ en la selección de sus candidaturas, así como en sus órganos de gobierno, dirección, control y administración.</w:t>
      </w:r>
    </w:p>
    <w:p w14:paraId="0C43D7A0" w14:textId="77777777" w:rsidR="005426A4" w:rsidRPr="00E23773" w:rsidRDefault="005426A4" w:rsidP="005426A4">
      <w:pPr>
        <w:spacing w:line="276" w:lineRule="auto"/>
        <w:contextualSpacing/>
        <w:rPr>
          <w:b/>
          <w:sz w:val="24"/>
          <w:szCs w:val="24"/>
        </w:rPr>
      </w:pPr>
    </w:p>
    <w:p w14:paraId="21B3CAA0" w14:textId="77777777" w:rsidR="005426A4" w:rsidRPr="00E23773" w:rsidRDefault="005426A4" w:rsidP="005426A4">
      <w:pPr>
        <w:tabs>
          <w:tab w:val="left" w:pos="2359"/>
          <w:tab w:val="left" w:pos="4298"/>
          <w:tab w:val="left" w:pos="4979"/>
          <w:tab w:val="left" w:pos="5867"/>
          <w:tab w:val="left" w:pos="6405"/>
          <w:tab w:val="left" w:pos="7701"/>
          <w:tab w:val="left" w:pos="8291"/>
        </w:tabs>
        <w:spacing w:line="276" w:lineRule="auto"/>
        <w:contextualSpacing/>
        <w:rPr>
          <w:sz w:val="24"/>
          <w:szCs w:val="24"/>
        </w:rPr>
      </w:pPr>
      <w:r w:rsidRPr="00E23773">
        <w:rPr>
          <w:b/>
          <w:sz w:val="24"/>
          <w:szCs w:val="24"/>
        </w:rPr>
        <w:t xml:space="preserve">ARTÍCULO 86. Promotores del voto en blanco. </w:t>
      </w:r>
      <w:r w:rsidRPr="00E23773">
        <w:rPr>
          <w:sz w:val="24"/>
          <w:szCs w:val="24"/>
        </w:rPr>
        <w:t>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p>
    <w:p w14:paraId="09712A21"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5569EAD6"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1. </w:t>
      </w:r>
      <w:r w:rsidRPr="00E23773">
        <w:rPr>
          <w:sz w:val="24"/>
          <w:szCs w:val="24"/>
        </w:rPr>
        <w:t>La Registraduría Nacional del Estado Civil diseñará el formulario de inscripción con los requisitos para los comités promotores del voto en</w:t>
      </w:r>
      <w:r w:rsidRPr="00E23773">
        <w:rPr>
          <w:b/>
          <w:sz w:val="24"/>
          <w:szCs w:val="24"/>
        </w:rPr>
        <w:t xml:space="preserve"> </w:t>
      </w:r>
      <w:r w:rsidRPr="00E23773">
        <w:rPr>
          <w:sz w:val="24"/>
          <w:szCs w:val="24"/>
        </w:rPr>
        <w:t>blanco.</w:t>
      </w:r>
    </w:p>
    <w:p w14:paraId="5B62EC15"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7D07C162"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2. </w:t>
      </w:r>
      <w:r w:rsidRPr="00E23773">
        <w:rPr>
          <w:sz w:val="24"/>
          <w:szCs w:val="24"/>
        </w:rPr>
        <w:t>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w:t>
      </w:r>
      <w:r w:rsidRPr="00E23773">
        <w:rPr>
          <w:bCs/>
          <w:sz w:val="24"/>
          <w:szCs w:val="24"/>
        </w:rPr>
        <w:t xml:space="preserve"> </w:t>
      </w:r>
      <w:r w:rsidRPr="00E23773">
        <w:rPr>
          <w:sz w:val="24"/>
          <w:szCs w:val="24"/>
        </w:rPr>
        <w:t>fin.</w:t>
      </w:r>
    </w:p>
    <w:p w14:paraId="2D92D20D"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74910387"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3. </w:t>
      </w:r>
      <w:r w:rsidRPr="00E23773">
        <w:rPr>
          <w:sz w:val="24"/>
          <w:szCs w:val="24"/>
        </w:rPr>
        <w:t>En las tarjetas electorales habrá una sola casilla del voto en blanco que será la que los comités podrán difundir o promover.</w:t>
      </w:r>
    </w:p>
    <w:p w14:paraId="7A4144D4" w14:textId="77777777" w:rsidR="005426A4" w:rsidRPr="00E23773" w:rsidRDefault="005426A4" w:rsidP="005426A4">
      <w:pPr>
        <w:tabs>
          <w:tab w:val="left" w:pos="2359"/>
          <w:tab w:val="left" w:pos="4298"/>
          <w:tab w:val="left" w:pos="4979"/>
          <w:tab w:val="left" w:pos="5867"/>
          <w:tab w:val="left" w:pos="6405"/>
          <w:tab w:val="left" w:pos="7701"/>
          <w:tab w:val="left" w:pos="8291"/>
        </w:tabs>
        <w:spacing w:line="276" w:lineRule="auto"/>
        <w:contextualSpacing/>
        <w:rPr>
          <w:b/>
          <w:sz w:val="24"/>
          <w:szCs w:val="24"/>
        </w:rPr>
      </w:pPr>
    </w:p>
    <w:p w14:paraId="34FA83B5" w14:textId="77777777" w:rsidR="005426A4" w:rsidRPr="00E23773" w:rsidRDefault="005426A4" w:rsidP="005426A4">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87. Aceptación de la solicitud de inscripción. </w:t>
      </w:r>
      <w:r w:rsidRPr="00E23773">
        <w:rPr>
          <w:rFonts w:ascii="Arial" w:hAnsi="Arial" w:cs="Arial"/>
          <w:b w:val="0"/>
          <w:color w:val="auto"/>
          <w:sz w:val="24"/>
          <w:szCs w:val="24"/>
          <w:lang w:val="es-CO"/>
        </w:rPr>
        <w:t xml:space="preserve">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w:t>
      </w:r>
      <w:r w:rsidRPr="00E23773">
        <w:rPr>
          <w:rFonts w:ascii="Arial" w:hAnsi="Arial" w:cs="Arial"/>
          <w:b w:val="0"/>
          <w:color w:val="auto"/>
          <w:sz w:val="24"/>
          <w:szCs w:val="24"/>
        </w:rPr>
        <w:t>En caso contrario, no los suscribirá.</w:t>
      </w:r>
    </w:p>
    <w:p w14:paraId="099B98FD" w14:textId="77777777" w:rsidR="005426A4" w:rsidRPr="00E23773" w:rsidRDefault="005426A4" w:rsidP="005426A4">
      <w:pPr>
        <w:spacing w:line="276" w:lineRule="auto"/>
        <w:contextualSpacing/>
        <w:rPr>
          <w:sz w:val="24"/>
          <w:szCs w:val="24"/>
        </w:rPr>
      </w:pPr>
    </w:p>
    <w:p w14:paraId="3148DA68" w14:textId="77777777" w:rsidR="005426A4" w:rsidRPr="00E23773" w:rsidRDefault="005426A4" w:rsidP="005426A4">
      <w:pPr>
        <w:pStyle w:val="Ttulo1"/>
        <w:tabs>
          <w:tab w:val="left" w:pos="2359"/>
          <w:tab w:val="left" w:pos="6626"/>
          <w:tab w:val="left" w:pos="7149"/>
        </w:tabs>
        <w:spacing w:before="0" w:line="276" w:lineRule="auto"/>
        <w:contextualSpacing/>
        <w:rPr>
          <w:rFonts w:ascii="Arial" w:hAnsi="Arial" w:cs="Arial"/>
          <w:color w:val="auto"/>
          <w:sz w:val="24"/>
          <w:szCs w:val="24"/>
        </w:rPr>
      </w:pPr>
      <w:r w:rsidRPr="00E23773">
        <w:rPr>
          <w:rFonts w:ascii="Arial" w:hAnsi="Arial" w:cs="Arial"/>
          <w:color w:val="auto"/>
          <w:sz w:val="24"/>
          <w:szCs w:val="24"/>
          <w:lang w:val="es-CO"/>
        </w:rPr>
        <w:t>ARTÍCULO 88. Requisitos especiales para la aceptación de candidaturas</w:t>
      </w:r>
      <w:r w:rsidRPr="00E23773">
        <w:rPr>
          <w:rFonts w:ascii="Arial" w:hAnsi="Arial" w:cs="Arial"/>
          <w:b w:val="0"/>
          <w:color w:val="auto"/>
          <w:sz w:val="24"/>
          <w:szCs w:val="24"/>
          <w:lang w:val="es-CO"/>
        </w:rPr>
        <w:t xml:space="preserve">. 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w:t>
      </w:r>
      <w:r w:rsidRPr="00E23773">
        <w:rPr>
          <w:rFonts w:ascii="Arial" w:hAnsi="Arial" w:cs="Arial"/>
          <w:b w:val="0"/>
          <w:color w:val="auto"/>
          <w:sz w:val="24"/>
          <w:szCs w:val="24"/>
        </w:rPr>
        <w:t>Con su aceptación, el candidato declara:</w:t>
      </w:r>
    </w:p>
    <w:p w14:paraId="52EF9FF9" w14:textId="77777777" w:rsidR="005426A4" w:rsidRPr="00E23773" w:rsidRDefault="005426A4" w:rsidP="005426A4">
      <w:pPr>
        <w:spacing w:line="276" w:lineRule="auto"/>
        <w:contextualSpacing/>
        <w:rPr>
          <w:sz w:val="24"/>
          <w:szCs w:val="24"/>
        </w:rPr>
      </w:pPr>
    </w:p>
    <w:p w14:paraId="4DD8E547" w14:textId="77777777" w:rsidR="005426A4" w:rsidRPr="00E23773" w:rsidRDefault="005426A4" w:rsidP="00A44CCA">
      <w:pPr>
        <w:numPr>
          <w:ilvl w:val="0"/>
          <w:numId w:val="8"/>
        </w:numPr>
        <w:tabs>
          <w:tab w:val="left" w:pos="896"/>
        </w:tabs>
        <w:autoSpaceDE/>
        <w:autoSpaceDN/>
        <w:spacing w:line="276" w:lineRule="auto"/>
        <w:ind w:left="425"/>
        <w:contextualSpacing/>
        <w:rPr>
          <w:sz w:val="24"/>
          <w:szCs w:val="24"/>
        </w:rPr>
      </w:pPr>
      <w:r w:rsidRPr="00E23773">
        <w:rPr>
          <w:sz w:val="24"/>
          <w:szCs w:val="24"/>
        </w:rPr>
        <w:t>Cumplimiento de los requisitos y calidades exigidos para el cargo o corporación.</w:t>
      </w:r>
    </w:p>
    <w:p w14:paraId="14E0BC1F" w14:textId="77777777" w:rsidR="005426A4" w:rsidRPr="00E23773" w:rsidRDefault="005426A4" w:rsidP="005426A4">
      <w:pPr>
        <w:tabs>
          <w:tab w:val="left" w:pos="896"/>
        </w:tabs>
        <w:spacing w:line="276" w:lineRule="auto"/>
        <w:ind w:left="425" w:hanging="360"/>
        <w:contextualSpacing/>
        <w:rPr>
          <w:sz w:val="24"/>
          <w:szCs w:val="24"/>
        </w:rPr>
      </w:pPr>
    </w:p>
    <w:p w14:paraId="0C9DB740" w14:textId="77777777" w:rsidR="005426A4" w:rsidRPr="00E23773" w:rsidRDefault="005426A4" w:rsidP="00A44CCA">
      <w:pPr>
        <w:numPr>
          <w:ilvl w:val="0"/>
          <w:numId w:val="8"/>
        </w:numPr>
        <w:tabs>
          <w:tab w:val="left" w:pos="896"/>
        </w:tabs>
        <w:autoSpaceDE/>
        <w:autoSpaceDN/>
        <w:spacing w:line="276" w:lineRule="auto"/>
        <w:ind w:left="425"/>
        <w:contextualSpacing/>
        <w:rPr>
          <w:sz w:val="24"/>
          <w:szCs w:val="24"/>
        </w:rPr>
      </w:pPr>
      <w:r w:rsidRPr="00E23773">
        <w:rPr>
          <w:sz w:val="24"/>
          <w:szCs w:val="24"/>
        </w:rPr>
        <w:t>No estar incurso en ninguna causal de inhabilidad o prohibición.</w:t>
      </w:r>
    </w:p>
    <w:p w14:paraId="198BB864" w14:textId="77777777" w:rsidR="005426A4" w:rsidRPr="00E23773" w:rsidRDefault="005426A4" w:rsidP="005426A4">
      <w:pPr>
        <w:tabs>
          <w:tab w:val="left" w:pos="896"/>
        </w:tabs>
        <w:spacing w:line="276" w:lineRule="auto"/>
        <w:ind w:left="425" w:hanging="360"/>
        <w:contextualSpacing/>
        <w:rPr>
          <w:sz w:val="24"/>
          <w:szCs w:val="24"/>
        </w:rPr>
      </w:pPr>
    </w:p>
    <w:p w14:paraId="202D9944" w14:textId="77777777" w:rsidR="005426A4" w:rsidRPr="00E23773" w:rsidRDefault="005426A4" w:rsidP="00A44CCA">
      <w:pPr>
        <w:numPr>
          <w:ilvl w:val="0"/>
          <w:numId w:val="8"/>
        </w:numPr>
        <w:tabs>
          <w:tab w:val="left" w:pos="896"/>
        </w:tabs>
        <w:autoSpaceDE/>
        <w:autoSpaceDN/>
        <w:spacing w:line="276" w:lineRule="auto"/>
        <w:ind w:left="425" w:right="59"/>
        <w:contextualSpacing/>
        <w:rPr>
          <w:sz w:val="24"/>
          <w:szCs w:val="24"/>
        </w:rPr>
      </w:pPr>
      <w:r w:rsidRPr="00E23773">
        <w:rPr>
          <w:sz w:val="24"/>
          <w:szCs w:val="24"/>
        </w:rPr>
        <w:t>No haber aceptado ser candidato a ningún otro cargo o corporación en la misma elección.</w:t>
      </w:r>
    </w:p>
    <w:p w14:paraId="105D7D61" w14:textId="77777777" w:rsidR="005426A4" w:rsidRPr="00E23773" w:rsidRDefault="005426A4" w:rsidP="005426A4">
      <w:pPr>
        <w:tabs>
          <w:tab w:val="left" w:pos="896"/>
        </w:tabs>
        <w:spacing w:line="276" w:lineRule="auto"/>
        <w:ind w:left="425" w:right="59" w:hanging="360"/>
        <w:contextualSpacing/>
        <w:rPr>
          <w:sz w:val="24"/>
          <w:szCs w:val="24"/>
        </w:rPr>
      </w:pPr>
    </w:p>
    <w:p w14:paraId="6D9FA423" w14:textId="77777777" w:rsidR="005426A4" w:rsidRPr="00E23773" w:rsidRDefault="005426A4" w:rsidP="00A44CCA">
      <w:pPr>
        <w:numPr>
          <w:ilvl w:val="0"/>
          <w:numId w:val="8"/>
        </w:numPr>
        <w:tabs>
          <w:tab w:val="left" w:pos="896"/>
        </w:tabs>
        <w:autoSpaceDE/>
        <w:autoSpaceDN/>
        <w:spacing w:line="276" w:lineRule="auto"/>
        <w:ind w:left="425" w:right="59"/>
        <w:contextualSpacing/>
        <w:rPr>
          <w:sz w:val="24"/>
          <w:szCs w:val="24"/>
        </w:rPr>
      </w:pPr>
      <w:r w:rsidRPr="00E23773">
        <w:rPr>
          <w:sz w:val="24"/>
          <w:szCs w:val="24"/>
        </w:rPr>
        <w:t>No haber participado en consultas diferentes a las de la organización política por la cual se inscribe.</w:t>
      </w:r>
    </w:p>
    <w:p w14:paraId="2068D1DF" w14:textId="77777777" w:rsidR="005426A4" w:rsidRPr="00E23773" w:rsidRDefault="005426A4" w:rsidP="005426A4">
      <w:pPr>
        <w:spacing w:line="276" w:lineRule="auto"/>
        <w:contextualSpacing/>
        <w:rPr>
          <w:sz w:val="24"/>
          <w:szCs w:val="24"/>
        </w:rPr>
      </w:pPr>
    </w:p>
    <w:p w14:paraId="704814ED" w14:textId="77777777" w:rsidR="005426A4" w:rsidRPr="00E23773" w:rsidRDefault="005426A4" w:rsidP="005426A4">
      <w:pPr>
        <w:tabs>
          <w:tab w:val="left" w:pos="8931"/>
        </w:tabs>
        <w:spacing w:line="276" w:lineRule="auto"/>
        <w:ind w:right="59"/>
        <w:contextualSpacing/>
        <w:rPr>
          <w:sz w:val="24"/>
          <w:szCs w:val="24"/>
        </w:rPr>
      </w:pPr>
      <w:r w:rsidRPr="00E23773">
        <w:rPr>
          <w:b/>
          <w:sz w:val="24"/>
          <w:szCs w:val="24"/>
        </w:rPr>
        <w:t xml:space="preserve">ARTÍCULO 89. Rechazo de inscripciones. </w:t>
      </w:r>
      <w:r w:rsidRPr="00E23773">
        <w:rPr>
          <w:sz w:val="24"/>
          <w:szCs w:val="24"/>
        </w:rPr>
        <w:t>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w:t>
      </w:r>
    </w:p>
    <w:p w14:paraId="1857BBCA" w14:textId="77777777" w:rsidR="005426A4" w:rsidRPr="00E23773" w:rsidRDefault="005426A4" w:rsidP="005426A4">
      <w:pPr>
        <w:tabs>
          <w:tab w:val="left" w:pos="8931"/>
        </w:tabs>
        <w:spacing w:line="276" w:lineRule="auto"/>
        <w:ind w:right="59"/>
        <w:contextualSpacing/>
        <w:rPr>
          <w:sz w:val="24"/>
          <w:szCs w:val="24"/>
        </w:rPr>
      </w:pPr>
    </w:p>
    <w:p w14:paraId="78CBF93D" w14:textId="77777777" w:rsidR="005426A4" w:rsidRPr="00E23773" w:rsidRDefault="005426A4" w:rsidP="005426A4">
      <w:pPr>
        <w:tabs>
          <w:tab w:val="left" w:pos="8931"/>
        </w:tabs>
        <w:spacing w:line="276" w:lineRule="auto"/>
        <w:ind w:right="59"/>
        <w:contextualSpacing/>
        <w:rPr>
          <w:sz w:val="24"/>
          <w:szCs w:val="24"/>
        </w:rPr>
      </w:pPr>
      <w:r w:rsidRPr="00E23773">
        <w:rPr>
          <w:b/>
          <w:sz w:val="24"/>
          <w:szCs w:val="24"/>
        </w:rPr>
        <w:t xml:space="preserve">Parágrafo. </w:t>
      </w:r>
      <w:r w:rsidRPr="00E23773">
        <w:rPr>
          <w:sz w:val="24"/>
          <w:szCs w:val="24"/>
        </w:rPr>
        <w:t>La solicitud de inscripción se rechazará por parte del funcionario competente mediante acto motivado dentro de los tres (3) días calendario siguientes al recibo de la documentación, susceptible de recurso de apelación que deberá ser resuelto dentro de los tres (3) días calendario siguientes por el delegado seccional en lo Electoral o el registrador departamental del Estado Civil, según corresponda.</w:t>
      </w:r>
    </w:p>
    <w:p w14:paraId="44259697" w14:textId="77777777" w:rsidR="005426A4" w:rsidRPr="00E23773" w:rsidRDefault="005426A4" w:rsidP="005426A4">
      <w:pPr>
        <w:tabs>
          <w:tab w:val="left" w:pos="8931"/>
        </w:tabs>
        <w:spacing w:line="276" w:lineRule="auto"/>
        <w:ind w:right="59"/>
        <w:contextualSpacing/>
        <w:rPr>
          <w:sz w:val="24"/>
          <w:szCs w:val="24"/>
        </w:rPr>
      </w:pPr>
    </w:p>
    <w:p w14:paraId="710EFB64"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90. Modificación de inscripciones. </w:t>
      </w:r>
      <w:r w:rsidRPr="00E23773">
        <w:rPr>
          <w:color w:val="000000"/>
          <w:sz w:val="24"/>
          <w:szCs w:val="24"/>
        </w:rPr>
        <w:t>La inscripción de candidatos a cargos y corporaciones de elección popular podrá ser modificada en los</w:t>
      </w:r>
      <w:r w:rsidRPr="00E23773">
        <w:rPr>
          <w:b/>
          <w:bCs/>
          <w:color w:val="000000"/>
          <w:sz w:val="24"/>
          <w:szCs w:val="24"/>
        </w:rPr>
        <w:t xml:space="preserve"> </w:t>
      </w:r>
      <w:r w:rsidRPr="00E23773">
        <w:rPr>
          <w:color w:val="000000"/>
          <w:sz w:val="24"/>
          <w:szCs w:val="24"/>
        </w:rPr>
        <w:t>siguientes casos:</w:t>
      </w:r>
    </w:p>
    <w:p w14:paraId="66CF11AE" w14:textId="77777777" w:rsidR="005426A4" w:rsidRPr="00E23773" w:rsidRDefault="005426A4" w:rsidP="005426A4">
      <w:pPr>
        <w:spacing w:line="276" w:lineRule="auto"/>
        <w:contextualSpacing/>
        <w:rPr>
          <w:b/>
          <w:bCs/>
          <w:color w:val="000000"/>
          <w:sz w:val="24"/>
          <w:szCs w:val="24"/>
        </w:rPr>
      </w:pPr>
    </w:p>
    <w:p w14:paraId="30E61ED9" w14:textId="77777777" w:rsidR="005426A4" w:rsidRPr="00E23773" w:rsidRDefault="005426A4" w:rsidP="005426A4">
      <w:pPr>
        <w:spacing w:line="276" w:lineRule="auto"/>
        <w:contextualSpacing/>
        <w:rPr>
          <w:color w:val="000000"/>
          <w:sz w:val="24"/>
          <w:szCs w:val="24"/>
        </w:rPr>
      </w:pPr>
      <w:r w:rsidRPr="00E23773">
        <w:rPr>
          <w:color w:val="000000"/>
          <w:sz w:val="24"/>
          <w:szCs w:val="24"/>
        </w:rPr>
        <w:t>1.   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w:t>
      </w:r>
    </w:p>
    <w:p w14:paraId="073A2E1F" w14:textId="77777777" w:rsidR="005426A4" w:rsidRPr="00E23773" w:rsidRDefault="005426A4" w:rsidP="005426A4">
      <w:pPr>
        <w:spacing w:line="276" w:lineRule="auto"/>
        <w:contextualSpacing/>
        <w:rPr>
          <w:color w:val="000000"/>
          <w:sz w:val="24"/>
          <w:szCs w:val="24"/>
        </w:rPr>
      </w:pPr>
    </w:p>
    <w:p w14:paraId="5E081315" w14:textId="77777777" w:rsidR="005426A4" w:rsidRPr="00E23773" w:rsidRDefault="005426A4" w:rsidP="005426A4">
      <w:pPr>
        <w:spacing w:line="276" w:lineRule="auto"/>
        <w:contextualSpacing/>
        <w:rPr>
          <w:color w:val="000000"/>
          <w:sz w:val="24"/>
          <w:szCs w:val="24"/>
        </w:rPr>
      </w:pPr>
      <w:r w:rsidRPr="00E23773">
        <w:rPr>
          <w:color w:val="000000"/>
          <w:sz w:val="24"/>
          <w:szCs w:val="24"/>
        </w:rPr>
        <w:t>2.   Por no aceptación de la candidatura vencido el periodo de inscripciones. El aval expedido para la inscripción no podrá ser utilizado para las modificaciones.</w:t>
      </w:r>
    </w:p>
    <w:p w14:paraId="76D0F2D4" w14:textId="77777777" w:rsidR="005426A4" w:rsidRPr="00E23773" w:rsidRDefault="005426A4" w:rsidP="005426A4">
      <w:pPr>
        <w:spacing w:line="276" w:lineRule="auto"/>
        <w:contextualSpacing/>
        <w:rPr>
          <w:color w:val="000000"/>
          <w:sz w:val="24"/>
          <w:szCs w:val="24"/>
        </w:rPr>
      </w:pPr>
    </w:p>
    <w:p w14:paraId="4900A5ED" w14:textId="77777777" w:rsidR="005426A4" w:rsidRPr="00E23773" w:rsidRDefault="005426A4" w:rsidP="005426A4">
      <w:pPr>
        <w:spacing w:line="276" w:lineRule="auto"/>
        <w:contextualSpacing/>
        <w:rPr>
          <w:color w:val="000000"/>
          <w:sz w:val="24"/>
          <w:szCs w:val="24"/>
        </w:rPr>
      </w:pPr>
      <w:r w:rsidRPr="00E23773">
        <w:rPr>
          <w:color w:val="000000"/>
          <w:sz w:val="24"/>
          <w:szCs w:val="24"/>
        </w:rPr>
        <w:t>3.   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w:t>
      </w:r>
    </w:p>
    <w:p w14:paraId="38EA5921" w14:textId="77777777" w:rsidR="005426A4" w:rsidRPr="00E23773" w:rsidRDefault="005426A4" w:rsidP="005426A4">
      <w:pPr>
        <w:spacing w:line="276" w:lineRule="auto"/>
        <w:contextualSpacing/>
        <w:rPr>
          <w:color w:val="000000"/>
          <w:sz w:val="24"/>
          <w:szCs w:val="24"/>
        </w:rPr>
      </w:pPr>
    </w:p>
    <w:p w14:paraId="116A0D46" w14:textId="77777777" w:rsidR="005426A4" w:rsidRPr="00E23773" w:rsidRDefault="005426A4" w:rsidP="005426A4">
      <w:pPr>
        <w:spacing w:line="276" w:lineRule="auto"/>
        <w:contextualSpacing/>
        <w:rPr>
          <w:color w:val="000000"/>
          <w:sz w:val="24"/>
          <w:szCs w:val="24"/>
        </w:rPr>
      </w:pPr>
      <w:r w:rsidRPr="00E23773">
        <w:rPr>
          <w:color w:val="000000"/>
          <w:sz w:val="24"/>
          <w:szCs w:val="24"/>
        </w:rPr>
        <w:t>4.   En casos de inhabilidad sobreviniente podrán modificarse las inscripciones hasta treinta (30) días calendario antes de la fecha de la correspondiente votación.</w:t>
      </w:r>
    </w:p>
    <w:p w14:paraId="2C8BF871" w14:textId="77777777" w:rsidR="005426A4" w:rsidRPr="00E23773" w:rsidRDefault="005426A4" w:rsidP="005426A4">
      <w:pPr>
        <w:spacing w:line="276" w:lineRule="auto"/>
        <w:contextualSpacing/>
        <w:rPr>
          <w:color w:val="000000"/>
          <w:sz w:val="24"/>
          <w:szCs w:val="24"/>
        </w:rPr>
      </w:pPr>
    </w:p>
    <w:p w14:paraId="10C6E1DE" w14:textId="77777777" w:rsidR="005426A4" w:rsidRPr="00E23773" w:rsidRDefault="005426A4" w:rsidP="005426A4">
      <w:pPr>
        <w:spacing w:line="276" w:lineRule="auto"/>
        <w:contextualSpacing/>
        <w:rPr>
          <w:color w:val="000000"/>
          <w:sz w:val="24"/>
          <w:szCs w:val="24"/>
        </w:rPr>
      </w:pPr>
      <w:r w:rsidRPr="00E23773">
        <w:rPr>
          <w:color w:val="000000"/>
          <w:sz w:val="24"/>
          <w:szCs w:val="24"/>
        </w:rPr>
        <w:t>5.   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w:t>
      </w:r>
    </w:p>
    <w:p w14:paraId="38D3BAD2" w14:textId="77777777" w:rsidR="005426A4" w:rsidRPr="00E23773" w:rsidRDefault="005426A4" w:rsidP="005426A4">
      <w:pPr>
        <w:spacing w:line="276" w:lineRule="auto"/>
        <w:contextualSpacing/>
        <w:rPr>
          <w:color w:val="000000"/>
          <w:sz w:val="24"/>
          <w:szCs w:val="24"/>
        </w:rPr>
      </w:pPr>
    </w:p>
    <w:p w14:paraId="2DB2D478"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6. Cuando por causa de renuncia extemporánea de los integrantes de la lista inscrita se incumpla la cuota de género, solo se podrá hacer una recomposición de la lista para adicionar el o </w:t>
      </w:r>
      <w:r w:rsidRPr="00E23773">
        <w:rPr>
          <w:bCs/>
          <w:color w:val="000000"/>
          <w:sz w:val="24"/>
          <w:szCs w:val="24"/>
        </w:rPr>
        <w:t>los</w:t>
      </w:r>
      <w:r w:rsidRPr="00E23773">
        <w:rPr>
          <w:color w:val="000000"/>
          <w:sz w:val="24"/>
          <w:szCs w:val="24"/>
        </w:rPr>
        <w:t xml:space="preserve"> candidato</w:t>
      </w:r>
      <w:r w:rsidRPr="00E23773">
        <w:rPr>
          <w:bCs/>
          <w:color w:val="000000"/>
          <w:sz w:val="24"/>
          <w:szCs w:val="24"/>
        </w:rPr>
        <w:t>s</w:t>
      </w:r>
      <w:r w:rsidRPr="00E23773">
        <w:rPr>
          <w:color w:val="000000"/>
          <w:sz w:val="24"/>
          <w:szCs w:val="24"/>
        </w:rPr>
        <w:t xml:space="preserve"> faltante</w:t>
      </w:r>
      <w:r w:rsidRPr="00E23773">
        <w:rPr>
          <w:bCs/>
          <w:color w:val="000000"/>
          <w:sz w:val="24"/>
          <w:szCs w:val="24"/>
        </w:rPr>
        <w:t>s, hasta cuarenta (40) días calendario antes de la correspondiente elección; en todo caso, la nueva lista debe cumplir la cuota de género</w:t>
      </w:r>
      <w:r w:rsidRPr="00E23773">
        <w:rPr>
          <w:color w:val="000000"/>
          <w:sz w:val="24"/>
          <w:szCs w:val="24"/>
        </w:rPr>
        <w:t>. Vencido este término, sin que se haya realizado la recomposición la lista será revocada por el Consejo Nacional Electoral.</w:t>
      </w:r>
    </w:p>
    <w:p w14:paraId="408DD2B1" w14:textId="77777777" w:rsidR="005426A4" w:rsidRPr="00E23773" w:rsidRDefault="005426A4" w:rsidP="005426A4">
      <w:pPr>
        <w:spacing w:line="276" w:lineRule="auto"/>
        <w:contextualSpacing/>
        <w:rPr>
          <w:color w:val="000000"/>
          <w:sz w:val="24"/>
          <w:szCs w:val="24"/>
        </w:rPr>
      </w:pPr>
    </w:p>
    <w:p w14:paraId="1BD894A3"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La renuncia de los candidatos podrá efectuarse bajo el medio tecnológico que defina la Registraduría Nacional del Estado Civil, y que permita la autenticación e identificación de la persona.</w:t>
      </w:r>
    </w:p>
    <w:p w14:paraId="5ECAFDDD" w14:textId="77777777" w:rsidR="005426A4" w:rsidRPr="00E23773" w:rsidRDefault="005426A4" w:rsidP="005426A4">
      <w:pPr>
        <w:spacing w:line="276" w:lineRule="auto"/>
        <w:contextualSpacing/>
        <w:rPr>
          <w:b/>
          <w:bCs/>
          <w:color w:val="000000"/>
          <w:sz w:val="24"/>
          <w:szCs w:val="24"/>
        </w:rPr>
      </w:pPr>
    </w:p>
    <w:p w14:paraId="2C7A0085"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2. </w:t>
      </w:r>
      <w:r w:rsidRPr="00E23773">
        <w:rPr>
          <w:color w:val="000000"/>
          <w:sz w:val="24"/>
          <w:szCs w:val="24"/>
        </w:rPr>
        <w:t>Solo las renuncias extemporáneas presentadas hasta cuarenta (40) días calendario antes de la fecha de la elección surtirán trámite para excluir a los candidatos de los documentos electorales.</w:t>
      </w:r>
    </w:p>
    <w:p w14:paraId="5F72C41C" w14:textId="77777777" w:rsidR="005426A4" w:rsidRPr="00E23773" w:rsidRDefault="005426A4" w:rsidP="005426A4">
      <w:pPr>
        <w:spacing w:line="276" w:lineRule="auto"/>
        <w:contextualSpacing/>
        <w:rPr>
          <w:b/>
          <w:bCs/>
          <w:color w:val="000000"/>
          <w:sz w:val="24"/>
          <w:szCs w:val="24"/>
        </w:rPr>
      </w:pPr>
    </w:p>
    <w:p w14:paraId="50DA3F30" w14:textId="77777777" w:rsidR="005426A4" w:rsidRPr="00E23773" w:rsidRDefault="005426A4" w:rsidP="005426A4">
      <w:pPr>
        <w:spacing w:line="276" w:lineRule="auto"/>
        <w:contextualSpacing/>
        <w:rPr>
          <w:b/>
          <w:bCs/>
          <w:color w:val="000000"/>
          <w:sz w:val="24"/>
          <w:szCs w:val="24"/>
        </w:rPr>
      </w:pPr>
      <w:r w:rsidRPr="00E23773">
        <w:rPr>
          <w:b/>
          <w:bCs/>
          <w:color w:val="000000"/>
          <w:sz w:val="24"/>
          <w:szCs w:val="24"/>
        </w:rPr>
        <w:t xml:space="preserve">Parágrafo 3. </w:t>
      </w:r>
      <w:r w:rsidRPr="00E23773">
        <w:rPr>
          <w:color w:val="000000"/>
          <w:sz w:val="24"/>
          <w:szCs w:val="24"/>
        </w:rPr>
        <w:t>Para las modificaciones de candidatos y listas de grupos significativos de ciudadanos se acudirá a los candidatos en condición remanentes aportados en el momento del registro del comité inscriptor.</w:t>
      </w:r>
    </w:p>
    <w:p w14:paraId="5FB6E62F" w14:textId="77777777" w:rsidR="005426A4" w:rsidRPr="00E23773" w:rsidRDefault="005426A4" w:rsidP="005426A4">
      <w:pPr>
        <w:spacing w:line="276" w:lineRule="auto"/>
        <w:ind w:right="59"/>
        <w:contextualSpacing/>
        <w:rPr>
          <w:b/>
          <w:sz w:val="24"/>
          <w:szCs w:val="24"/>
        </w:rPr>
      </w:pPr>
    </w:p>
    <w:p w14:paraId="06A97970" w14:textId="77777777" w:rsidR="005426A4" w:rsidRPr="00E23773" w:rsidRDefault="005426A4" w:rsidP="005426A4">
      <w:pPr>
        <w:spacing w:line="276" w:lineRule="auto"/>
        <w:contextualSpacing/>
        <w:rPr>
          <w:sz w:val="24"/>
          <w:szCs w:val="24"/>
        </w:rPr>
      </w:pPr>
      <w:r w:rsidRPr="00E23773">
        <w:rPr>
          <w:b/>
          <w:sz w:val="24"/>
          <w:szCs w:val="24"/>
        </w:rPr>
        <w:t xml:space="preserve">ARTÍCULO 91. Divulgación de candidatos inscritos. </w:t>
      </w:r>
      <w:r w:rsidRPr="00E23773">
        <w:rPr>
          <w:sz w:val="24"/>
          <w:szCs w:val="24"/>
        </w:rPr>
        <w:t>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w:t>
      </w:r>
    </w:p>
    <w:p w14:paraId="2EA4616E" w14:textId="77777777" w:rsidR="005426A4" w:rsidRPr="00E23773" w:rsidRDefault="005426A4" w:rsidP="005426A4">
      <w:pPr>
        <w:spacing w:line="276" w:lineRule="auto"/>
        <w:contextualSpacing/>
        <w:rPr>
          <w:sz w:val="24"/>
          <w:szCs w:val="24"/>
        </w:rPr>
      </w:pPr>
      <w:r w:rsidRPr="00E23773">
        <w:rPr>
          <w:sz w:val="24"/>
          <w:szCs w:val="24"/>
        </w:rPr>
        <w:t xml:space="preserve"> </w:t>
      </w:r>
    </w:p>
    <w:p w14:paraId="733A8516" w14:textId="77777777" w:rsidR="005426A4" w:rsidRPr="00E23773" w:rsidRDefault="005426A4" w:rsidP="005426A4">
      <w:pPr>
        <w:spacing w:line="276" w:lineRule="auto"/>
        <w:ind w:right="59"/>
        <w:contextualSpacing/>
        <w:rPr>
          <w:sz w:val="24"/>
          <w:szCs w:val="24"/>
        </w:rPr>
      </w:pPr>
      <w:r w:rsidRPr="00E23773">
        <w:rPr>
          <w:sz w:val="24"/>
          <w:szCs w:val="24"/>
        </w:rPr>
        <w:t xml:space="preserve">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 </w:t>
      </w:r>
    </w:p>
    <w:p w14:paraId="27108BD0" w14:textId="77777777" w:rsidR="005426A4" w:rsidRPr="00E23773" w:rsidRDefault="005426A4" w:rsidP="005426A4">
      <w:pPr>
        <w:spacing w:line="276" w:lineRule="auto"/>
        <w:contextualSpacing/>
        <w:rPr>
          <w:b/>
          <w:sz w:val="24"/>
          <w:szCs w:val="24"/>
        </w:rPr>
      </w:pPr>
    </w:p>
    <w:p w14:paraId="40D076EA" w14:textId="77777777" w:rsidR="005426A4" w:rsidRPr="00E23773" w:rsidRDefault="005426A4" w:rsidP="005426A4">
      <w:pPr>
        <w:pBdr>
          <w:top w:val="nil"/>
          <w:left w:val="nil"/>
          <w:bottom w:val="nil"/>
          <w:right w:val="nil"/>
          <w:between w:val="nil"/>
        </w:pBdr>
        <w:spacing w:line="276" w:lineRule="auto"/>
        <w:ind w:right="59"/>
        <w:contextualSpacing/>
        <w:jc w:val="center"/>
        <w:rPr>
          <w:b/>
          <w:sz w:val="24"/>
          <w:szCs w:val="24"/>
        </w:rPr>
      </w:pPr>
      <w:r w:rsidRPr="00E23773">
        <w:rPr>
          <w:b/>
          <w:sz w:val="24"/>
          <w:szCs w:val="24"/>
        </w:rPr>
        <w:t>CAPÍTULO 3</w:t>
      </w:r>
    </w:p>
    <w:p w14:paraId="186ECC5F" w14:textId="77777777" w:rsidR="005426A4" w:rsidRPr="00E23773" w:rsidRDefault="005426A4" w:rsidP="005426A4">
      <w:pPr>
        <w:pBdr>
          <w:top w:val="nil"/>
          <w:left w:val="nil"/>
          <w:bottom w:val="nil"/>
          <w:right w:val="nil"/>
          <w:between w:val="nil"/>
        </w:pBdr>
        <w:spacing w:line="276" w:lineRule="auto"/>
        <w:contextualSpacing/>
        <w:rPr>
          <w:b/>
          <w:sz w:val="24"/>
          <w:szCs w:val="24"/>
        </w:rPr>
      </w:pPr>
    </w:p>
    <w:p w14:paraId="6DA3186C" w14:textId="77777777" w:rsidR="005426A4" w:rsidRPr="00E23773" w:rsidRDefault="005426A4" w:rsidP="005426A4">
      <w:pPr>
        <w:spacing w:line="276" w:lineRule="auto"/>
        <w:ind w:right="7"/>
        <w:contextualSpacing/>
        <w:jc w:val="center"/>
        <w:rPr>
          <w:b/>
          <w:sz w:val="24"/>
          <w:szCs w:val="24"/>
        </w:rPr>
      </w:pPr>
      <w:r w:rsidRPr="00E23773">
        <w:rPr>
          <w:b/>
          <w:sz w:val="24"/>
          <w:szCs w:val="24"/>
        </w:rPr>
        <w:t>Revocatoria de Inscripción de Candidatos</w:t>
      </w:r>
    </w:p>
    <w:p w14:paraId="24ECE51E" w14:textId="77777777" w:rsidR="005426A4" w:rsidRPr="00E23773" w:rsidRDefault="005426A4" w:rsidP="005426A4">
      <w:pPr>
        <w:pBdr>
          <w:top w:val="nil"/>
          <w:left w:val="nil"/>
          <w:bottom w:val="nil"/>
          <w:right w:val="nil"/>
          <w:between w:val="nil"/>
        </w:pBdr>
        <w:spacing w:line="276" w:lineRule="auto"/>
        <w:ind w:right="59"/>
        <w:contextualSpacing/>
        <w:jc w:val="center"/>
        <w:rPr>
          <w:b/>
          <w:sz w:val="24"/>
          <w:szCs w:val="24"/>
        </w:rPr>
      </w:pPr>
    </w:p>
    <w:p w14:paraId="2F1E695F" w14:textId="77777777" w:rsidR="005426A4" w:rsidRPr="00E23773" w:rsidRDefault="005426A4" w:rsidP="005426A4">
      <w:pPr>
        <w:spacing w:line="276" w:lineRule="auto"/>
        <w:ind w:right="59"/>
        <w:contextualSpacing/>
        <w:rPr>
          <w:sz w:val="24"/>
          <w:szCs w:val="24"/>
        </w:rPr>
      </w:pPr>
      <w:r w:rsidRPr="00E23773">
        <w:rPr>
          <w:b/>
          <w:sz w:val="24"/>
          <w:szCs w:val="24"/>
        </w:rPr>
        <w:t>ARTÍCULO 92. Competencia</w:t>
      </w:r>
      <w:r w:rsidRPr="00E23773">
        <w:rPr>
          <w:sz w:val="24"/>
          <w:szCs w:val="24"/>
        </w:rPr>
        <w:t>. El Consejo Nacional Electoral es competente para revocar la inscripción de candidatos por causales constitucionales o legales, de oficio o a solicitud de cualquier ciudadano, el Ministerio Público u organización política, hasta treinta (30) días calendario antes de la fecha de las elecciones, a través de procedimiento breve y sumario.</w:t>
      </w:r>
    </w:p>
    <w:p w14:paraId="3CBD2134" w14:textId="77777777" w:rsidR="005426A4" w:rsidRPr="00E23773" w:rsidRDefault="005426A4" w:rsidP="005426A4">
      <w:pPr>
        <w:spacing w:line="276" w:lineRule="auto"/>
        <w:contextualSpacing/>
        <w:rPr>
          <w:sz w:val="24"/>
          <w:szCs w:val="24"/>
        </w:rPr>
      </w:pPr>
    </w:p>
    <w:p w14:paraId="3EAF8A81" w14:textId="77777777" w:rsidR="005426A4" w:rsidRPr="00E23773" w:rsidRDefault="005426A4" w:rsidP="005426A4">
      <w:pPr>
        <w:spacing w:line="276" w:lineRule="auto"/>
        <w:ind w:right="59"/>
        <w:contextualSpacing/>
        <w:rPr>
          <w:sz w:val="24"/>
          <w:szCs w:val="24"/>
        </w:rPr>
      </w:pPr>
      <w:r w:rsidRPr="00E23773">
        <w:rPr>
          <w:sz w:val="24"/>
          <w:szCs w:val="24"/>
        </w:rPr>
        <w:t>La solicitud deberá ser presentada por el interesado ante el Consejo Nacional Electoral o ante el funcionario electoral competente de realizar la inscripción de la candidatura.</w:t>
      </w:r>
    </w:p>
    <w:p w14:paraId="6F613CB2" w14:textId="77777777" w:rsidR="005426A4" w:rsidRPr="00E23773" w:rsidRDefault="005426A4" w:rsidP="005426A4">
      <w:pPr>
        <w:spacing w:line="276" w:lineRule="auto"/>
        <w:ind w:right="59"/>
        <w:contextualSpacing/>
        <w:rPr>
          <w:b/>
          <w:sz w:val="24"/>
          <w:szCs w:val="24"/>
        </w:rPr>
      </w:pPr>
    </w:p>
    <w:p w14:paraId="2E632A17"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ARTÍCULO 93. Causales de revocatoria de inscripción de candidatos. </w:t>
      </w:r>
      <w:r w:rsidRPr="007C2D78">
        <w:rPr>
          <w:color w:val="0070C0"/>
          <w:sz w:val="24"/>
          <w:szCs w:val="24"/>
          <w:lang w:eastAsia="en-US"/>
        </w:rPr>
        <w:t>Son causales de revocatoria de inscripción de candidatos:</w:t>
      </w:r>
    </w:p>
    <w:p w14:paraId="2D529085" w14:textId="77777777" w:rsidR="007C2D78" w:rsidRPr="007C2D78" w:rsidRDefault="007C2D78" w:rsidP="007C2D78">
      <w:pPr>
        <w:rPr>
          <w:b/>
          <w:bCs/>
          <w:color w:val="0070C0"/>
          <w:sz w:val="24"/>
          <w:szCs w:val="24"/>
          <w:lang w:eastAsia="en-US"/>
        </w:rPr>
      </w:pPr>
    </w:p>
    <w:p w14:paraId="537F01D3" w14:textId="738010BB"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Falta de calidades y requisitos para el cargo, de conformidad con la Constitución y la ley.</w:t>
      </w:r>
    </w:p>
    <w:p w14:paraId="4A75EEBE" w14:textId="57CD3BFC"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Inhabilidad constitucional o legal manifiestas y debidamente comprobadas.</w:t>
      </w:r>
    </w:p>
    <w:p w14:paraId="2954C8DD" w14:textId="3FA77FA9"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Doble militancia política.</w:t>
      </w:r>
    </w:p>
    <w:p w14:paraId="34AA97F5" w14:textId="067D2CC2"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Inscripción de candidato o lista por un partido, movimiento político o grupo significativo de ciudadanos diferentes al grupo significativo de ciudadanos del que inicialmente era candidato y obtuvo certificado de suficiencia y validez, o de aquel a nombre del cual inició el proceso de recolección de apoyos.</w:t>
      </w:r>
    </w:p>
    <w:p w14:paraId="0F946B66" w14:textId="40E76A98"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Otorgamiento de avales sin aplicación de los procedimientos democráticos internos establecidos en los estatutos de los partidos y movimientos políticos con personería jurídica, o si incurre en las prohibiciones contempladas en este código.</w:t>
      </w:r>
    </w:p>
    <w:p w14:paraId="4BE8CFEB" w14:textId="6866E576"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Incumplimiento de la cuota de género en las listas en las que esta es exigida por la ley.</w:t>
      </w:r>
    </w:p>
    <w:p w14:paraId="3D7D3620" w14:textId="7A5EECAA"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Inscripción de candidato distinto al del acuerdo de coalición.</w:t>
      </w:r>
    </w:p>
    <w:p w14:paraId="0792359B" w14:textId="4F120970"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Cuando los candidatos hayan participado en la consulta de un partido, movimiento político o coalición, distinto al que los inscribe.</w:t>
      </w:r>
    </w:p>
    <w:p w14:paraId="0F1F35D5" w14:textId="434F5A6D"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 xml:space="preserve">Cuando se dé la inscripción de candidato distinto al seleccionado mediante consulta popular o interna. </w:t>
      </w:r>
    </w:p>
    <w:p w14:paraId="3B60DA89" w14:textId="02583027"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Inscripción de un candidato previamente inscrito por otro partido, movimiento político o comité inscriptor del grupo significativo de ciudadanos para las mismas elecciones.</w:t>
      </w:r>
    </w:p>
    <w:p w14:paraId="0DAC8F6A" w14:textId="06B08CB2" w:rsidR="007C2D78" w:rsidRPr="00CC24E5" w:rsidRDefault="007C2D78" w:rsidP="00A44CCA">
      <w:pPr>
        <w:pStyle w:val="Prrafodelista"/>
        <w:numPr>
          <w:ilvl w:val="3"/>
          <w:numId w:val="65"/>
        </w:numPr>
        <w:ind w:left="426" w:hanging="426"/>
        <w:rPr>
          <w:color w:val="0070C0"/>
          <w:sz w:val="24"/>
          <w:szCs w:val="24"/>
          <w:lang w:eastAsia="en-US"/>
        </w:rPr>
      </w:pPr>
      <w:r w:rsidRPr="00CC24E5">
        <w:rPr>
          <w:color w:val="0070C0"/>
          <w:sz w:val="24"/>
          <w:szCs w:val="24"/>
          <w:lang w:eastAsia="en-US"/>
        </w:rPr>
        <w:t>Cuando los partidos y movimientos políticos con personería jurídica inscriban candidatos, en circunscripciones donde esté suspendida dicha facultad por sanción del Consejo Nacional Electoral.</w:t>
      </w:r>
    </w:p>
    <w:p w14:paraId="3006A096" w14:textId="77777777" w:rsidR="007C2D78" w:rsidRPr="007C2D78" w:rsidRDefault="007C2D78" w:rsidP="007C2D78">
      <w:pPr>
        <w:rPr>
          <w:color w:val="0070C0"/>
          <w:sz w:val="24"/>
          <w:szCs w:val="24"/>
          <w:lang w:eastAsia="en-US"/>
        </w:rPr>
      </w:pPr>
    </w:p>
    <w:p w14:paraId="094B747C"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Parágrafo 1. </w:t>
      </w:r>
      <w:r w:rsidRPr="007C2D78">
        <w:rPr>
          <w:color w:val="0070C0"/>
          <w:sz w:val="24"/>
          <w:szCs w:val="24"/>
          <w:lang w:eastAsia="en-US"/>
        </w:rPr>
        <w:t>Para los numerales 8 y 9 procederá si el funcionario electoral competente no hubiera efectuado el rechazo de la inscripción por estas causales.</w:t>
      </w:r>
    </w:p>
    <w:p w14:paraId="2EC0724B" w14:textId="77777777" w:rsidR="007C2D78" w:rsidRPr="007C2D78" w:rsidRDefault="007C2D78" w:rsidP="007C2D78">
      <w:pPr>
        <w:spacing w:line="276" w:lineRule="auto"/>
        <w:rPr>
          <w:b/>
          <w:bCs/>
          <w:color w:val="0070C0"/>
          <w:sz w:val="24"/>
          <w:szCs w:val="24"/>
          <w:lang w:eastAsia="es-CO"/>
        </w:rPr>
      </w:pPr>
    </w:p>
    <w:p w14:paraId="27ED7865" w14:textId="77777777" w:rsidR="007C2D78" w:rsidRPr="007C2D78" w:rsidRDefault="007C2D78" w:rsidP="007C2D78">
      <w:pPr>
        <w:spacing w:line="276" w:lineRule="auto"/>
        <w:rPr>
          <w:b/>
          <w:bCs/>
          <w:color w:val="0070C0"/>
          <w:sz w:val="24"/>
          <w:szCs w:val="24"/>
          <w:u w:val="single"/>
        </w:rPr>
      </w:pPr>
      <w:r w:rsidRPr="007C2D78">
        <w:rPr>
          <w:b/>
          <w:bCs/>
          <w:color w:val="0070C0"/>
          <w:sz w:val="24"/>
          <w:szCs w:val="24"/>
        </w:rPr>
        <w:t xml:space="preserve">Parágrafo 2. </w:t>
      </w:r>
      <w:r w:rsidRPr="007C2D78">
        <w:rPr>
          <w:color w:val="0070C0"/>
          <w:sz w:val="24"/>
          <w:szCs w:val="24"/>
        </w:rPr>
        <w:t xml:space="preserve">El Consejo Nacional Electoral no podrá revocar la inscripción de la candidatura por sanciones de carácter administrativo y disciplinarias </w:t>
      </w:r>
      <w:r w:rsidRPr="007C2D78">
        <w:rPr>
          <w:b/>
          <w:bCs/>
          <w:color w:val="0070C0"/>
          <w:sz w:val="24"/>
          <w:szCs w:val="24"/>
          <w:u w:val="single"/>
        </w:rPr>
        <w:t>impuestas a funcionarios elegidos por voto popular.”</w:t>
      </w:r>
    </w:p>
    <w:p w14:paraId="300111A8" w14:textId="0811CFF2" w:rsidR="005426A4" w:rsidRPr="007C2D78" w:rsidRDefault="005426A4" w:rsidP="005426A4">
      <w:pPr>
        <w:spacing w:line="276" w:lineRule="auto"/>
        <w:contextualSpacing/>
        <w:rPr>
          <w:color w:val="000000"/>
          <w:sz w:val="24"/>
          <w:szCs w:val="24"/>
        </w:rPr>
      </w:pPr>
    </w:p>
    <w:p w14:paraId="46DB3CF5" w14:textId="77777777" w:rsidR="005426A4" w:rsidRPr="00E23773" w:rsidRDefault="005426A4" w:rsidP="005426A4">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ARTÍCULO 94. Causales de inhabilidad para ocupar cargos de elección popular en el nivel territorial</w:t>
      </w:r>
      <w:r w:rsidRPr="00E23773">
        <w:rPr>
          <w:rFonts w:ascii="Arial" w:hAnsi="Arial" w:cs="Arial"/>
          <w:b w:val="0"/>
          <w:color w:val="auto"/>
          <w:sz w:val="24"/>
          <w:szCs w:val="24"/>
          <w:lang w:val="es-CO"/>
        </w:rPr>
        <w:t>. Además de las previstas en la Constitución Política y la ley, no podrán ser inscritos ni declarados elegidos ni designados como gobernadores, diputados, alcaldes y concejales los ciudadanos que hayan incurrido en las situaciones que se describen a continuación:</w:t>
      </w:r>
    </w:p>
    <w:p w14:paraId="63BE6C47" w14:textId="77777777" w:rsidR="005426A4" w:rsidRPr="00E23773" w:rsidRDefault="005426A4" w:rsidP="005426A4">
      <w:pPr>
        <w:spacing w:line="276" w:lineRule="auto"/>
        <w:contextualSpacing/>
        <w:rPr>
          <w:sz w:val="24"/>
          <w:szCs w:val="24"/>
        </w:rPr>
      </w:pPr>
    </w:p>
    <w:p w14:paraId="1B4CC181" w14:textId="77777777" w:rsidR="005426A4" w:rsidRPr="00E23773" w:rsidRDefault="005426A4" w:rsidP="00A44CCA">
      <w:pPr>
        <w:numPr>
          <w:ilvl w:val="0"/>
          <w:numId w:val="9"/>
        </w:numPr>
        <w:tabs>
          <w:tab w:val="left" w:pos="1037"/>
        </w:tabs>
        <w:autoSpaceDE/>
        <w:autoSpaceDN/>
        <w:spacing w:line="276" w:lineRule="auto"/>
        <w:ind w:left="426"/>
        <w:contextualSpacing/>
        <w:rPr>
          <w:sz w:val="24"/>
          <w:szCs w:val="24"/>
        </w:rPr>
      </w:pPr>
      <w:r w:rsidRPr="00E23773">
        <w:rPr>
          <w:sz w:val="24"/>
          <w:szCs w:val="24"/>
        </w:rPr>
        <w:t>En razón a situaciones ocurridas en cualquier tiempo:</w:t>
      </w:r>
    </w:p>
    <w:p w14:paraId="6AA81FF1" w14:textId="77777777" w:rsidR="005426A4" w:rsidRPr="00E23773" w:rsidRDefault="005426A4" w:rsidP="005426A4">
      <w:pPr>
        <w:tabs>
          <w:tab w:val="left" w:pos="1037"/>
        </w:tabs>
        <w:spacing w:line="276" w:lineRule="auto"/>
        <w:ind w:left="720"/>
        <w:contextualSpacing/>
        <w:rPr>
          <w:sz w:val="24"/>
          <w:szCs w:val="24"/>
        </w:rPr>
      </w:pPr>
    </w:p>
    <w:p w14:paraId="4EDE5597" w14:textId="77777777" w:rsidR="005426A4" w:rsidRPr="00E23773" w:rsidRDefault="005426A4" w:rsidP="00A44CCA">
      <w:pPr>
        <w:numPr>
          <w:ilvl w:val="1"/>
          <w:numId w:val="9"/>
        </w:numPr>
        <w:tabs>
          <w:tab w:val="left" w:pos="1321"/>
        </w:tabs>
        <w:autoSpaceDE/>
        <w:autoSpaceDN/>
        <w:spacing w:line="276" w:lineRule="auto"/>
        <w:ind w:left="708" w:right="59"/>
        <w:contextualSpacing/>
        <w:rPr>
          <w:sz w:val="24"/>
          <w:szCs w:val="24"/>
        </w:rPr>
      </w:pPr>
      <w:r w:rsidRPr="00E23773">
        <w:rPr>
          <w:sz w:val="24"/>
          <w:szCs w:val="24"/>
        </w:rPr>
        <w:t>Condena por sentencia judicial a pena privativa de la libertad, excepto por delitos políticos o culposos.</w:t>
      </w:r>
    </w:p>
    <w:p w14:paraId="4286510E" w14:textId="77777777" w:rsidR="005426A4" w:rsidRPr="00E23773" w:rsidRDefault="005426A4" w:rsidP="005426A4">
      <w:pPr>
        <w:tabs>
          <w:tab w:val="left" w:pos="1321"/>
        </w:tabs>
        <w:spacing w:line="276" w:lineRule="auto"/>
        <w:ind w:left="708" w:right="59" w:hanging="360"/>
        <w:contextualSpacing/>
        <w:rPr>
          <w:sz w:val="24"/>
          <w:szCs w:val="24"/>
        </w:rPr>
      </w:pPr>
    </w:p>
    <w:p w14:paraId="35E05FB3" w14:textId="77777777" w:rsidR="005426A4" w:rsidRPr="00E23773" w:rsidRDefault="005426A4" w:rsidP="00A44CCA">
      <w:pPr>
        <w:numPr>
          <w:ilvl w:val="1"/>
          <w:numId w:val="9"/>
        </w:numPr>
        <w:tabs>
          <w:tab w:val="left" w:pos="1321"/>
        </w:tabs>
        <w:autoSpaceDE/>
        <w:autoSpaceDN/>
        <w:spacing w:line="276" w:lineRule="auto"/>
        <w:ind w:left="708" w:right="59"/>
        <w:contextualSpacing/>
        <w:rPr>
          <w:sz w:val="24"/>
          <w:szCs w:val="24"/>
        </w:rPr>
      </w:pPr>
      <w:r w:rsidRPr="00E23773">
        <w:rPr>
          <w:sz w:val="24"/>
          <w:szCs w:val="24"/>
        </w:rPr>
        <w:t>Pérdida de la investidura de congresista, diputado, concejal o edil.</w:t>
      </w:r>
    </w:p>
    <w:p w14:paraId="7BC43927" w14:textId="77777777" w:rsidR="005426A4" w:rsidRPr="00E23773" w:rsidRDefault="005426A4" w:rsidP="005426A4">
      <w:pPr>
        <w:tabs>
          <w:tab w:val="left" w:pos="1321"/>
        </w:tabs>
        <w:spacing w:line="276" w:lineRule="auto"/>
        <w:ind w:right="59"/>
        <w:contextualSpacing/>
        <w:rPr>
          <w:sz w:val="24"/>
          <w:szCs w:val="24"/>
        </w:rPr>
      </w:pPr>
    </w:p>
    <w:p w14:paraId="31D19949" w14:textId="77777777" w:rsidR="005426A4" w:rsidRPr="00E23773" w:rsidRDefault="005426A4" w:rsidP="00A44CCA">
      <w:pPr>
        <w:numPr>
          <w:ilvl w:val="1"/>
          <w:numId w:val="9"/>
        </w:numPr>
        <w:tabs>
          <w:tab w:val="left" w:pos="1321"/>
        </w:tabs>
        <w:autoSpaceDE/>
        <w:autoSpaceDN/>
        <w:spacing w:line="276" w:lineRule="auto"/>
        <w:ind w:left="708" w:right="59"/>
        <w:contextualSpacing/>
        <w:rPr>
          <w:sz w:val="24"/>
          <w:szCs w:val="24"/>
        </w:rPr>
      </w:pPr>
      <w:r w:rsidRPr="00E23773">
        <w:rPr>
          <w:sz w:val="24"/>
          <w:szCs w:val="24"/>
        </w:rPr>
        <w:t>Inhabilitación para el ejercicio de derechos y de funciones públicas impuesta en sentencia judicial, durante el tiempo señalado en la respectiva decisión.</w:t>
      </w:r>
    </w:p>
    <w:p w14:paraId="50F252C5" w14:textId="77777777" w:rsidR="005426A4" w:rsidRPr="00E23773" w:rsidRDefault="005426A4" w:rsidP="005426A4">
      <w:pPr>
        <w:tabs>
          <w:tab w:val="left" w:pos="1321"/>
        </w:tabs>
        <w:spacing w:line="276" w:lineRule="auto"/>
        <w:ind w:right="59"/>
        <w:contextualSpacing/>
        <w:rPr>
          <w:sz w:val="24"/>
          <w:szCs w:val="24"/>
        </w:rPr>
      </w:pPr>
    </w:p>
    <w:p w14:paraId="7B5E33D1" w14:textId="77777777" w:rsidR="005426A4" w:rsidRPr="00E23773" w:rsidRDefault="005426A4" w:rsidP="005426A4">
      <w:pPr>
        <w:numPr>
          <w:ilvl w:val="1"/>
          <w:numId w:val="1"/>
        </w:numPr>
        <w:tabs>
          <w:tab w:val="left" w:pos="1591"/>
        </w:tabs>
        <w:autoSpaceDE/>
        <w:autoSpaceDN/>
        <w:spacing w:line="276" w:lineRule="auto"/>
        <w:ind w:left="741" w:right="59"/>
        <w:contextualSpacing/>
        <w:rPr>
          <w:sz w:val="24"/>
          <w:szCs w:val="24"/>
        </w:rPr>
      </w:pPr>
      <w:r w:rsidRPr="00E23773">
        <w:rPr>
          <w:sz w:val="24"/>
          <w:szCs w:val="24"/>
        </w:rPr>
        <w:t>Pérdida del cargo por violación de topes de campaña declarada por la Jurisdicción de lo Contencioso Administrativo.</w:t>
      </w:r>
    </w:p>
    <w:p w14:paraId="67F6DA7A" w14:textId="77777777" w:rsidR="005426A4" w:rsidRPr="00E23773" w:rsidRDefault="005426A4" w:rsidP="005426A4">
      <w:pPr>
        <w:tabs>
          <w:tab w:val="left" w:pos="1037"/>
        </w:tabs>
        <w:autoSpaceDE/>
        <w:autoSpaceDN/>
        <w:spacing w:line="276" w:lineRule="auto"/>
        <w:ind w:left="426"/>
        <w:contextualSpacing/>
        <w:rPr>
          <w:sz w:val="24"/>
          <w:szCs w:val="24"/>
        </w:rPr>
      </w:pPr>
    </w:p>
    <w:p w14:paraId="04285669" w14:textId="77777777" w:rsidR="005426A4" w:rsidRPr="00E23773" w:rsidRDefault="005426A4" w:rsidP="00A44CCA">
      <w:pPr>
        <w:numPr>
          <w:ilvl w:val="0"/>
          <w:numId w:val="9"/>
        </w:numPr>
        <w:tabs>
          <w:tab w:val="left" w:pos="1037"/>
        </w:tabs>
        <w:autoSpaceDE/>
        <w:autoSpaceDN/>
        <w:spacing w:line="276" w:lineRule="auto"/>
        <w:ind w:left="426"/>
        <w:contextualSpacing/>
        <w:rPr>
          <w:sz w:val="24"/>
          <w:szCs w:val="24"/>
        </w:rPr>
      </w:pPr>
      <w:r w:rsidRPr="00E23773">
        <w:rPr>
          <w:sz w:val="24"/>
          <w:szCs w:val="24"/>
        </w:rPr>
        <w:t>En razón a situaciones ocurridas dentro del año anterior a la fecha de las votaciones, en la respectiva circunscripción electoral:</w:t>
      </w:r>
    </w:p>
    <w:p w14:paraId="1A87B6B0" w14:textId="77777777" w:rsidR="005426A4" w:rsidRPr="00E23773" w:rsidRDefault="005426A4" w:rsidP="005426A4">
      <w:pPr>
        <w:spacing w:line="276" w:lineRule="auto"/>
        <w:ind w:right="59"/>
        <w:contextualSpacing/>
        <w:rPr>
          <w:sz w:val="24"/>
          <w:szCs w:val="24"/>
        </w:rPr>
      </w:pPr>
    </w:p>
    <w:p w14:paraId="63784EC9" w14:textId="77777777" w:rsidR="005426A4" w:rsidRPr="00E23773" w:rsidRDefault="005426A4" w:rsidP="00A44CCA">
      <w:pPr>
        <w:numPr>
          <w:ilvl w:val="1"/>
          <w:numId w:val="10"/>
        </w:numPr>
        <w:tabs>
          <w:tab w:val="left" w:pos="1733"/>
        </w:tabs>
        <w:autoSpaceDE/>
        <w:autoSpaceDN/>
        <w:spacing w:line="276" w:lineRule="auto"/>
        <w:ind w:left="709" w:right="59"/>
        <w:contextualSpacing/>
        <w:rPr>
          <w:sz w:val="24"/>
          <w:szCs w:val="24"/>
        </w:rPr>
      </w:pPr>
      <w:r w:rsidRPr="00E23773">
        <w:rPr>
          <w:sz w:val="24"/>
          <w:szCs w:val="24"/>
        </w:rPr>
        <w:t>Ejercicio de los cargos de fiscal, magistrado o juez de la República.</w:t>
      </w:r>
    </w:p>
    <w:p w14:paraId="19734E7D" w14:textId="77777777" w:rsidR="005426A4" w:rsidRPr="00E23773" w:rsidRDefault="005426A4" w:rsidP="005426A4">
      <w:pPr>
        <w:tabs>
          <w:tab w:val="left" w:pos="1321"/>
        </w:tabs>
        <w:spacing w:line="276" w:lineRule="auto"/>
        <w:ind w:right="59"/>
        <w:contextualSpacing/>
        <w:rPr>
          <w:sz w:val="24"/>
          <w:szCs w:val="24"/>
        </w:rPr>
      </w:pPr>
    </w:p>
    <w:p w14:paraId="7796C03D" w14:textId="77777777" w:rsidR="005426A4" w:rsidRPr="00E23773" w:rsidRDefault="005426A4" w:rsidP="00A44CCA">
      <w:pPr>
        <w:numPr>
          <w:ilvl w:val="1"/>
          <w:numId w:val="10"/>
        </w:numPr>
        <w:tabs>
          <w:tab w:val="left" w:pos="1321"/>
        </w:tabs>
        <w:autoSpaceDE/>
        <w:autoSpaceDN/>
        <w:spacing w:line="276" w:lineRule="auto"/>
        <w:ind w:left="708" w:right="59"/>
        <w:contextualSpacing/>
        <w:rPr>
          <w:sz w:val="24"/>
          <w:szCs w:val="24"/>
        </w:rPr>
      </w:pPr>
      <w:r w:rsidRPr="00E23773">
        <w:rPr>
          <w:sz w:val="24"/>
          <w:szCs w:val="24"/>
        </w:rPr>
        <w:t xml:space="preserve">Ejercicio de cargo público como autoridad política, civil, administrativa o militar, conforme a las funciones previstas en la Constitución Política, la ley o reglamento para el respectivo cargo. </w:t>
      </w:r>
    </w:p>
    <w:p w14:paraId="6D59D227" w14:textId="77777777" w:rsidR="005426A4" w:rsidRPr="00E23773" w:rsidRDefault="005426A4" w:rsidP="005426A4">
      <w:pPr>
        <w:tabs>
          <w:tab w:val="left" w:pos="3795"/>
        </w:tabs>
        <w:spacing w:line="276" w:lineRule="auto"/>
        <w:contextualSpacing/>
        <w:rPr>
          <w:sz w:val="24"/>
          <w:szCs w:val="24"/>
        </w:rPr>
      </w:pPr>
    </w:p>
    <w:p w14:paraId="29E014E3" w14:textId="77777777" w:rsidR="005426A4" w:rsidRPr="00E23773" w:rsidRDefault="005426A4" w:rsidP="00A44CCA">
      <w:pPr>
        <w:numPr>
          <w:ilvl w:val="1"/>
          <w:numId w:val="10"/>
        </w:numPr>
        <w:tabs>
          <w:tab w:val="left" w:pos="1321"/>
        </w:tabs>
        <w:autoSpaceDE/>
        <w:autoSpaceDN/>
        <w:spacing w:line="276" w:lineRule="auto"/>
        <w:ind w:left="708" w:right="59"/>
        <w:contextualSpacing/>
        <w:rPr>
          <w:sz w:val="24"/>
          <w:szCs w:val="24"/>
        </w:rPr>
      </w:pPr>
      <w:r w:rsidRPr="00E23773">
        <w:rPr>
          <w:sz w:val="24"/>
          <w:szCs w:val="24"/>
        </w:rPr>
        <w:t>Desempeño del cargo de contralor, personero, procurador o defensor del pueblo.</w:t>
      </w:r>
    </w:p>
    <w:p w14:paraId="148DFF8A" w14:textId="77777777" w:rsidR="005426A4" w:rsidRPr="00E23773" w:rsidRDefault="005426A4" w:rsidP="005426A4">
      <w:pPr>
        <w:tabs>
          <w:tab w:val="left" w:pos="1321"/>
        </w:tabs>
        <w:spacing w:line="276" w:lineRule="auto"/>
        <w:ind w:left="708" w:right="59" w:hanging="360"/>
        <w:contextualSpacing/>
        <w:rPr>
          <w:sz w:val="24"/>
          <w:szCs w:val="24"/>
        </w:rPr>
      </w:pPr>
    </w:p>
    <w:p w14:paraId="26911804" w14:textId="77777777" w:rsidR="005426A4" w:rsidRPr="00E23773" w:rsidRDefault="005426A4" w:rsidP="00A44CCA">
      <w:pPr>
        <w:numPr>
          <w:ilvl w:val="1"/>
          <w:numId w:val="10"/>
        </w:numPr>
        <w:tabs>
          <w:tab w:val="left" w:pos="1321"/>
        </w:tabs>
        <w:autoSpaceDE/>
        <w:autoSpaceDN/>
        <w:spacing w:line="276" w:lineRule="auto"/>
        <w:ind w:left="708" w:right="59"/>
        <w:contextualSpacing/>
        <w:rPr>
          <w:sz w:val="24"/>
          <w:szCs w:val="24"/>
        </w:rPr>
      </w:pPr>
      <w:r w:rsidRPr="00E23773">
        <w:rPr>
          <w:sz w:val="24"/>
          <w:szCs w:val="24"/>
        </w:rPr>
        <w:t>Gestión de negocios o suscripción de contrato estatal con entidades de cualquier nivel que deba ejecutarse en el respectivo departamento o municipio.</w:t>
      </w:r>
    </w:p>
    <w:p w14:paraId="275324DA" w14:textId="77777777" w:rsidR="005426A4" w:rsidRPr="00E23773" w:rsidRDefault="005426A4" w:rsidP="005426A4">
      <w:pPr>
        <w:tabs>
          <w:tab w:val="left" w:pos="1321"/>
        </w:tabs>
        <w:spacing w:line="276" w:lineRule="auto"/>
        <w:ind w:left="708" w:right="59" w:hanging="360"/>
        <w:contextualSpacing/>
        <w:rPr>
          <w:sz w:val="24"/>
          <w:szCs w:val="24"/>
        </w:rPr>
      </w:pPr>
    </w:p>
    <w:p w14:paraId="3BB9790A" w14:textId="77777777" w:rsidR="005426A4" w:rsidRPr="00E23773" w:rsidRDefault="005426A4" w:rsidP="00A44CCA">
      <w:pPr>
        <w:numPr>
          <w:ilvl w:val="1"/>
          <w:numId w:val="10"/>
        </w:numPr>
        <w:tabs>
          <w:tab w:val="left" w:pos="1321"/>
        </w:tabs>
        <w:autoSpaceDE/>
        <w:autoSpaceDN/>
        <w:spacing w:line="276" w:lineRule="auto"/>
        <w:ind w:left="708" w:right="59"/>
        <w:contextualSpacing/>
        <w:rPr>
          <w:sz w:val="24"/>
          <w:szCs w:val="24"/>
        </w:rPr>
      </w:pPr>
      <w:r w:rsidRPr="00E23773">
        <w:rPr>
          <w:sz w:val="24"/>
          <w:szCs w:val="24"/>
        </w:rPr>
        <w:t>Representación legal de personas jurídicas que administren tributos, tasas o contribuciones.</w:t>
      </w:r>
    </w:p>
    <w:p w14:paraId="5565572A" w14:textId="77777777" w:rsidR="005426A4" w:rsidRPr="00E23773" w:rsidRDefault="005426A4" w:rsidP="005426A4">
      <w:pPr>
        <w:spacing w:line="276" w:lineRule="auto"/>
        <w:ind w:left="708" w:right="59" w:hanging="360"/>
        <w:contextualSpacing/>
        <w:rPr>
          <w:sz w:val="24"/>
          <w:szCs w:val="24"/>
        </w:rPr>
      </w:pPr>
    </w:p>
    <w:p w14:paraId="2BCDBAA1" w14:textId="77777777" w:rsidR="005426A4" w:rsidRPr="00E23773" w:rsidRDefault="005426A4" w:rsidP="00A44CCA">
      <w:pPr>
        <w:numPr>
          <w:ilvl w:val="1"/>
          <w:numId w:val="10"/>
        </w:numPr>
        <w:tabs>
          <w:tab w:val="left" w:pos="1321"/>
        </w:tabs>
        <w:autoSpaceDE/>
        <w:autoSpaceDN/>
        <w:spacing w:line="276" w:lineRule="auto"/>
        <w:ind w:left="708" w:right="7"/>
        <w:contextualSpacing/>
        <w:rPr>
          <w:sz w:val="24"/>
          <w:szCs w:val="24"/>
        </w:rPr>
      </w:pPr>
      <w:r w:rsidRPr="00E23773">
        <w:rPr>
          <w:sz w:val="24"/>
          <w:szCs w:val="24"/>
        </w:rPr>
        <w:t>Representación legal de entidades prestadoras de servicios públicos domiciliarios o de seguridad social en el régimen subsidiado.</w:t>
      </w:r>
    </w:p>
    <w:p w14:paraId="0E7D7A33" w14:textId="77777777" w:rsidR="005426A4" w:rsidRPr="00E23773" w:rsidRDefault="005426A4" w:rsidP="005426A4">
      <w:pPr>
        <w:tabs>
          <w:tab w:val="left" w:pos="1321"/>
        </w:tabs>
        <w:spacing w:line="276" w:lineRule="auto"/>
        <w:ind w:left="708" w:right="7" w:hanging="360"/>
        <w:contextualSpacing/>
        <w:rPr>
          <w:sz w:val="24"/>
          <w:szCs w:val="24"/>
        </w:rPr>
      </w:pPr>
    </w:p>
    <w:p w14:paraId="7EC5A37B" w14:textId="77777777" w:rsidR="005426A4" w:rsidRPr="00E23773" w:rsidRDefault="002E1078" w:rsidP="00A44CCA">
      <w:pPr>
        <w:numPr>
          <w:ilvl w:val="1"/>
          <w:numId w:val="10"/>
        </w:numPr>
        <w:tabs>
          <w:tab w:val="left" w:pos="1321"/>
        </w:tabs>
        <w:autoSpaceDE/>
        <w:autoSpaceDN/>
        <w:spacing w:line="276" w:lineRule="auto"/>
        <w:ind w:left="708" w:right="7"/>
        <w:contextualSpacing/>
        <w:rPr>
          <w:sz w:val="24"/>
          <w:szCs w:val="24"/>
        </w:rPr>
      </w:pPr>
      <w:sdt>
        <w:sdtPr>
          <w:rPr>
            <w:sz w:val="24"/>
            <w:szCs w:val="24"/>
          </w:rPr>
          <w:tag w:val="goog_rdk_3"/>
          <w:id w:val="-708492228"/>
        </w:sdtPr>
        <w:sdtEndPr/>
        <w:sdtContent/>
      </w:sdt>
      <w:r w:rsidR="005426A4" w:rsidRPr="00E23773">
        <w:rPr>
          <w:sz w:val="24"/>
          <w:szCs w:val="24"/>
        </w:rPr>
        <w:t>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w:t>
      </w:r>
    </w:p>
    <w:p w14:paraId="7F1DA548" w14:textId="77777777" w:rsidR="005426A4" w:rsidRPr="00E23773" w:rsidRDefault="005426A4" w:rsidP="005426A4">
      <w:pPr>
        <w:spacing w:line="276" w:lineRule="auto"/>
        <w:ind w:left="708" w:hanging="360"/>
        <w:contextualSpacing/>
        <w:rPr>
          <w:sz w:val="24"/>
          <w:szCs w:val="24"/>
        </w:rPr>
      </w:pPr>
    </w:p>
    <w:p w14:paraId="2F5AC83F" w14:textId="77777777" w:rsidR="005426A4" w:rsidRPr="00E23773" w:rsidRDefault="005426A4" w:rsidP="00A44CCA">
      <w:pPr>
        <w:numPr>
          <w:ilvl w:val="1"/>
          <w:numId w:val="10"/>
        </w:numPr>
        <w:tabs>
          <w:tab w:val="left" w:pos="1604"/>
        </w:tabs>
        <w:autoSpaceDE/>
        <w:autoSpaceDN/>
        <w:spacing w:line="276" w:lineRule="auto"/>
        <w:ind w:left="708" w:right="7"/>
        <w:contextualSpacing/>
        <w:rPr>
          <w:sz w:val="24"/>
          <w:szCs w:val="24"/>
        </w:rPr>
      </w:pPr>
      <w:r w:rsidRPr="00E23773">
        <w:rPr>
          <w:sz w:val="24"/>
          <w:szCs w:val="24"/>
        </w:rPr>
        <w:t>Vínculo de matrimonio o unión marital de hecho, parentesco hasta el tercer grado de consanguinidad, primero de afinidad y primero civil con personas que ejerzan o hayan ejercido la representación legal de entidades que administren tributos, tasas o contribuciones.</w:t>
      </w:r>
    </w:p>
    <w:p w14:paraId="48C0F3ED" w14:textId="77777777" w:rsidR="005426A4" w:rsidRPr="00E23773" w:rsidRDefault="005426A4" w:rsidP="005426A4">
      <w:pPr>
        <w:tabs>
          <w:tab w:val="left" w:pos="1604"/>
        </w:tabs>
        <w:spacing w:line="276" w:lineRule="auto"/>
        <w:ind w:right="7"/>
        <w:contextualSpacing/>
        <w:rPr>
          <w:sz w:val="24"/>
          <w:szCs w:val="24"/>
        </w:rPr>
      </w:pPr>
    </w:p>
    <w:p w14:paraId="2D5A992D" w14:textId="77777777" w:rsidR="005426A4" w:rsidRPr="00E23773" w:rsidRDefault="005426A4" w:rsidP="00A44CCA">
      <w:pPr>
        <w:numPr>
          <w:ilvl w:val="1"/>
          <w:numId w:val="10"/>
        </w:numPr>
        <w:tabs>
          <w:tab w:val="left" w:pos="1604"/>
        </w:tabs>
        <w:autoSpaceDE/>
        <w:autoSpaceDN/>
        <w:spacing w:line="276" w:lineRule="auto"/>
        <w:ind w:left="708" w:right="7"/>
        <w:contextualSpacing/>
        <w:rPr>
          <w:sz w:val="24"/>
          <w:szCs w:val="24"/>
        </w:rPr>
      </w:pPr>
      <w:r w:rsidRPr="00E23773">
        <w:rPr>
          <w:sz w:val="24"/>
          <w:szCs w:val="24"/>
        </w:rPr>
        <w:t>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w:t>
      </w:r>
    </w:p>
    <w:p w14:paraId="07B3112B" w14:textId="77777777" w:rsidR="005426A4" w:rsidRPr="00E23773" w:rsidRDefault="005426A4" w:rsidP="005426A4">
      <w:pPr>
        <w:tabs>
          <w:tab w:val="left" w:pos="1604"/>
        </w:tabs>
        <w:spacing w:line="276" w:lineRule="auto"/>
        <w:ind w:right="7"/>
        <w:contextualSpacing/>
        <w:rPr>
          <w:sz w:val="24"/>
          <w:szCs w:val="24"/>
        </w:rPr>
      </w:pPr>
    </w:p>
    <w:p w14:paraId="7BA64C79" w14:textId="77777777" w:rsidR="005426A4" w:rsidRPr="00E23773" w:rsidRDefault="005426A4" w:rsidP="00A44CCA">
      <w:pPr>
        <w:numPr>
          <w:ilvl w:val="0"/>
          <w:numId w:val="10"/>
        </w:numPr>
        <w:tabs>
          <w:tab w:val="left" w:pos="896"/>
        </w:tabs>
        <w:autoSpaceDE/>
        <w:autoSpaceDN/>
        <w:spacing w:line="276" w:lineRule="auto"/>
        <w:ind w:left="425"/>
        <w:contextualSpacing/>
        <w:rPr>
          <w:sz w:val="24"/>
          <w:szCs w:val="24"/>
        </w:rPr>
      </w:pPr>
      <w:r w:rsidRPr="00E23773">
        <w:rPr>
          <w:sz w:val="24"/>
          <w:szCs w:val="24"/>
        </w:rPr>
        <w:t>Otras inhabilidades:</w:t>
      </w:r>
    </w:p>
    <w:p w14:paraId="35D0C474" w14:textId="77777777" w:rsidR="005426A4" w:rsidRPr="00E23773" w:rsidRDefault="005426A4" w:rsidP="005426A4">
      <w:pPr>
        <w:spacing w:line="276" w:lineRule="auto"/>
        <w:contextualSpacing/>
        <w:rPr>
          <w:sz w:val="24"/>
          <w:szCs w:val="24"/>
        </w:rPr>
      </w:pPr>
    </w:p>
    <w:p w14:paraId="250D71C8" w14:textId="77777777" w:rsidR="005426A4" w:rsidRPr="00E23773" w:rsidRDefault="005426A4" w:rsidP="00A44CCA">
      <w:pPr>
        <w:numPr>
          <w:ilvl w:val="1"/>
          <w:numId w:val="10"/>
        </w:numPr>
        <w:tabs>
          <w:tab w:val="left" w:pos="712"/>
        </w:tabs>
        <w:autoSpaceDE/>
        <w:autoSpaceDN/>
        <w:spacing w:line="276" w:lineRule="auto"/>
        <w:ind w:left="708" w:right="7"/>
        <w:contextualSpacing/>
        <w:rPr>
          <w:sz w:val="24"/>
          <w:szCs w:val="24"/>
        </w:rPr>
      </w:pPr>
      <w:r w:rsidRPr="00E23773">
        <w:rPr>
          <w:sz w:val="24"/>
          <w:szCs w:val="24"/>
        </w:rPr>
        <w:t>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w:t>
      </w:r>
    </w:p>
    <w:p w14:paraId="0FD2BEC1" w14:textId="77777777" w:rsidR="005426A4" w:rsidRPr="00E23773" w:rsidRDefault="005426A4" w:rsidP="005426A4">
      <w:pPr>
        <w:tabs>
          <w:tab w:val="left" w:pos="712"/>
        </w:tabs>
        <w:autoSpaceDE/>
        <w:autoSpaceDN/>
        <w:spacing w:line="276" w:lineRule="auto"/>
        <w:ind w:left="708" w:right="7"/>
        <w:contextualSpacing/>
        <w:rPr>
          <w:sz w:val="24"/>
          <w:szCs w:val="24"/>
        </w:rPr>
      </w:pPr>
    </w:p>
    <w:p w14:paraId="22ECB553" w14:textId="77777777" w:rsidR="005426A4" w:rsidRPr="00E23773" w:rsidRDefault="005426A4" w:rsidP="00A44CCA">
      <w:pPr>
        <w:numPr>
          <w:ilvl w:val="1"/>
          <w:numId w:val="10"/>
        </w:numPr>
        <w:tabs>
          <w:tab w:val="left" w:pos="712"/>
        </w:tabs>
        <w:autoSpaceDE/>
        <w:autoSpaceDN/>
        <w:spacing w:line="276" w:lineRule="auto"/>
        <w:ind w:left="708" w:right="7"/>
        <w:contextualSpacing/>
        <w:rPr>
          <w:sz w:val="24"/>
          <w:szCs w:val="24"/>
        </w:rPr>
      </w:pPr>
      <w:r w:rsidRPr="00E23773">
        <w:rPr>
          <w:sz w:val="24"/>
          <w:szCs w:val="24"/>
        </w:rPr>
        <w:t xml:space="preserve">Inscribirse para cualquier cargo de elección popular dentro del periodo para el cual </w:t>
      </w:r>
      <w:r w:rsidRPr="00E23773">
        <w:rPr>
          <w:sz w:val="24"/>
          <w:szCs w:val="24"/>
          <w:shd w:val="clear" w:color="auto" w:fill="FFFFFF"/>
        </w:rPr>
        <w:t>el ciudadano</w:t>
      </w:r>
      <w:r w:rsidRPr="00E23773">
        <w:rPr>
          <w:sz w:val="24"/>
          <w:szCs w:val="24"/>
        </w:rPr>
        <w:t xml:space="preserve"> fue elegido como gobernador o alcalde</w:t>
      </w:r>
      <w:r w:rsidRPr="00E23773">
        <w:rPr>
          <w:b/>
          <w:sz w:val="24"/>
          <w:szCs w:val="24"/>
          <w:shd w:val="clear" w:color="auto" w:fill="FFFFFF"/>
        </w:rPr>
        <w:t>.</w:t>
      </w:r>
    </w:p>
    <w:p w14:paraId="6DF5085E" w14:textId="77777777" w:rsidR="005426A4" w:rsidRPr="00E23773" w:rsidRDefault="005426A4" w:rsidP="005426A4">
      <w:pPr>
        <w:pBdr>
          <w:top w:val="nil"/>
          <w:left w:val="nil"/>
          <w:bottom w:val="nil"/>
          <w:right w:val="nil"/>
          <w:between w:val="nil"/>
        </w:pBdr>
        <w:spacing w:line="276" w:lineRule="auto"/>
        <w:contextualSpacing/>
        <w:rPr>
          <w:sz w:val="24"/>
          <w:szCs w:val="24"/>
          <w:lang w:val="es-CO"/>
        </w:rPr>
      </w:pPr>
    </w:p>
    <w:p w14:paraId="6C4EE878" w14:textId="77777777" w:rsidR="005426A4" w:rsidRPr="00E23773" w:rsidRDefault="005426A4" w:rsidP="005426A4">
      <w:pPr>
        <w:tabs>
          <w:tab w:val="left" w:pos="1097"/>
        </w:tabs>
        <w:spacing w:line="276" w:lineRule="auto"/>
        <w:ind w:right="7"/>
        <w:contextualSpacing/>
        <w:rPr>
          <w:sz w:val="24"/>
          <w:szCs w:val="24"/>
        </w:rPr>
      </w:pPr>
      <w:r w:rsidRPr="00E23773">
        <w:rPr>
          <w:b/>
          <w:sz w:val="24"/>
          <w:szCs w:val="24"/>
        </w:rPr>
        <w:t>ARTÍCULO 95. Causales de inhabilidad en las localidades</w:t>
      </w:r>
      <w:r w:rsidRPr="00E23773">
        <w:rPr>
          <w:sz w:val="24"/>
          <w:szCs w:val="24"/>
        </w:rPr>
        <w:t>. Además de las previstas en la Constitución Política y la ley, no podrán ser inscritos ni elegidos para ediles de juntas administradoras locales, los ciudadanos que se encuentren incursos en las siguientes causales:</w:t>
      </w:r>
    </w:p>
    <w:p w14:paraId="2A393A35"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707ACB68" w14:textId="77777777" w:rsidR="005426A4" w:rsidRPr="00E23773"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condenado a pena privativa de la libertad por sentencia judicial dentro de los diez (10) años anteriores a la elección, salvo por delitos políticos o culposos.</w:t>
      </w:r>
    </w:p>
    <w:p w14:paraId="31DA51EA" w14:textId="77777777" w:rsidR="005426A4" w:rsidRPr="00E23773" w:rsidRDefault="005426A4" w:rsidP="005426A4">
      <w:pPr>
        <w:pBdr>
          <w:top w:val="nil"/>
          <w:left w:val="nil"/>
          <w:bottom w:val="nil"/>
          <w:right w:val="nil"/>
          <w:between w:val="nil"/>
        </w:pBdr>
        <w:tabs>
          <w:tab w:val="left" w:pos="1463"/>
        </w:tabs>
        <w:spacing w:line="276" w:lineRule="auto"/>
        <w:ind w:left="329" w:right="59"/>
        <w:contextualSpacing/>
        <w:rPr>
          <w:sz w:val="24"/>
          <w:szCs w:val="24"/>
        </w:rPr>
      </w:pPr>
    </w:p>
    <w:p w14:paraId="1F853EAC" w14:textId="77777777" w:rsidR="005426A4" w:rsidRPr="00E23773"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perdido la investidura como miembro de alguna corporación de elección popular.</w:t>
      </w:r>
    </w:p>
    <w:p w14:paraId="55C21CF5" w14:textId="77777777" w:rsidR="005426A4" w:rsidRPr="00E23773" w:rsidRDefault="005426A4" w:rsidP="005426A4">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12DDBFFE" w14:textId="77777777" w:rsidR="005426A4" w:rsidRPr="00E23773"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excluido del ejercicio de una profesión o sancionado más de dos (2) veces por faltas a la ética profesional por autoridad competente.</w:t>
      </w:r>
    </w:p>
    <w:p w14:paraId="601B36B5" w14:textId="77777777" w:rsidR="005426A4" w:rsidRPr="00E23773" w:rsidRDefault="005426A4" w:rsidP="005426A4">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0F0EA9E1" w14:textId="77777777" w:rsidR="005426A4" w:rsidRPr="00E23773"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empleado público o trabajador oficial del respectivo distrito o municipio dentro de los tres (3) meses anteriores a la elección.</w:t>
      </w:r>
    </w:p>
    <w:p w14:paraId="4097D456" w14:textId="77777777" w:rsidR="005426A4" w:rsidRPr="00E23773" w:rsidRDefault="005426A4" w:rsidP="005426A4">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1BB9B88B" w14:textId="77777777" w:rsidR="005426A4" w:rsidRPr="00E23773"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celebrado contrato estatal con entidad pública de cualquier nivel que debiera ejecutarse en el respectivo distrito o municipio, dentro de los tres (3) meses anteriores a la elección.</w:t>
      </w:r>
    </w:p>
    <w:p w14:paraId="3EE9630B" w14:textId="77777777" w:rsidR="005426A4" w:rsidRPr="00E23773" w:rsidRDefault="005426A4" w:rsidP="005426A4">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1A897FD4" w14:textId="77777777" w:rsidR="005426A4" w:rsidRPr="00E23773"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Haber sido miembro de consejo o junta directiva en entidades públicas dentro de los tres (3) meses anteriores a la elección.</w:t>
      </w:r>
    </w:p>
    <w:p w14:paraId="27F9B1E6" w14:textId="77777777" w:rsidR="005426A4" w:rsidRPr="00E23773" w:rsidRDefault="005426A4" w:rsidP="005426A4">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312A7BC7" w14:textId="77777777" w:rsidR="005426A4" w:rsidRPr="00E23773"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Ser miembro de otra corporación de elección popular.</w:t>
      </w:r>
    </w:p>
    <w:p w14:paraId="45DB561D" w14:textId="77777777" w:rsidR="005426A4" w:rsidRPr="00E23773" w:rsidRDefault="005426A4" w:rsidP="005426A4">
      <w:pPr>
        <w:pBdr>
          <w:top w:val="nil"/>
          <w:left w:val="nil"/>
          <w:bottom w:val="nil"/>
          <w:right w:val="nil"/>
          <w:between w:val="nil"/>
        </w:pBdr>
        <w:tabs>
          <w:tab w:val="left" w:pos="1463"/>
        </w:tabs>
        <w:autoSpaceDE/>
        <w:autoSpaceDN/>
        <w:spacing w:line="276" w:lineRule="auto"/>
        <w:ind w:left="284" w:right="59"/>
        <w:contextualSpacing/>
        <w:rPr>
          <w:sz w:val="24"/>
          <w:szCs w:val="24"/>
        </w:rPr>
      </w:pPr>
    </w:p>
    <w:p w14:paraId="0A8361B1" w14:textId="77777777" w:rsidR="005426A4" w:rsidRPr="00D47232" w:rsidRDefault="005426A4" w:rsidP="00A44CCA">
      <w:pPr>
        <w:numPr>
          <w:ilvl w:val="0"/>
          <w:numId w:val="11"/>
        </w:numPr>
        <w:pBdr>
          <w:top w:val="nil"/>
          <w:left w:val="nil"/>
          <w:bottom w:val="nil"/>
          <w:right w:val="nil"/>
          <w:between w:val="nil"/>
        </w:pBdr>
        <w:tabs>
          <w:tab w:val="left" w:pos="1463"/>
        </w:tabs>
        <w:autoSpaceDE/>
        <w:autoSpaceDN/>
        <w:spacing w:line="276" w:lineRule="auto"/>
        <w:ind w:left="284" w:right="59"/>
        <w:contextualSpacing/>
        <w:rPr>
          <w:sz w:val="24"/>
          <w:szCs w:val="24"/>
        </w:rPr>
      </w:pPr>
      <w:r w:rsidRPr="00E23773">
        <w:rPr>
          <w:sz w:val="24"/>
          <w:szCs w:val="24"/>
        </w:rPr>
        <w:t>Ser cónyuge, compañero permanente, pariente dentro del segundo grado de consanguinidad, primero de afinidad o primero civil de concejales o funcionarios públicos que ejerzan autoridad civil o política en el respectivo distrito o municipio.</w:t>
      </w:r>
    </w:p>
    <w:p w14:paraId="6D477DE4" w14:textId="77777777" w:rsidR="005426A4" w:rsidRPr="00E23773" w:rsidRDefault="005426A4" w:rsidP="005426A4">
      <w:pPr>
        <w:pBdr>
          <w:top w:val="nil"/>
          <w:left w:val="nil"/>
          <w:bottom w:val="nil"/>
          <w:right w:val="nil"/>
          <w:between w:val="nil"/>
        </w:pBdr>
        <w:tabs>
          <w:tab w:val="left" w:pos="1463"/>
        </w:tabs>
        <w:spacing w:line="276" w:lineRule="auto"/>
        <w:ind w:right="59"/>
        <w:contextualSpacing/>
        <w:rPr>
          <w:sz w:val="24"/>
          <w:szCs w:val="24"/>
        </w:rPr>
      </w:pPr>
    </w:p>
    <w:p w14:paraId="6AB595AD" w14:textId="77777777" w:rsidR="005426A4" w:rsidRPr="00E23773" w:rsidRDefault="005426A4" w:rsidP="005426A4">
      <w:pPr>
        <w:tabs>
          <w:tab w:val="left" w:pos="1097"/>
        </w:tabs>
        <w:spacing w:line="276" w:lineRule="auto"/>
        <w:ind w:right="59"/>
        <w:contextualSpacing/>
        <w:rPr>
          <w:sz w:val="24"/>
          <w:szCs w:val="24"/>
        </w:rPr>
      </w:pPr>
      <w:r w:rsidRPr="00E23773">
        <w:rPr>
          <w:b/>
          <w:sz w:val="24"/>
          <w:szCs w:val="24"/>
        </w:rPr>
        <w:t xml:space="preserve">ARTÍCULO 96. Régimen de inhabilidades por aplicación del derecho personal establecido en el estatuto de oposición política. </w:t>
      </w:r>
      <w:r w:rsidRPr="00E23773">
        <w:rPr>
          <w:sz w:val="24"/>
          <w:szCs w:val="24"/>
        </w:rPr>
        <w:t>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w:t>
      </w:r>
    </w:p>
    <w:p w14:paraId="533C05CF" w14:textId="77777777" w:rsidR="005426A4" w:rsidRPr="00E23773" w:rsidRDefault="005426A4" w:rsidP="005426A4">
      <w:pPr>
        <w:tabs>
          <w:tab w:val="left" w:pos="1097"/>
        </w:tabs>
        <w:spacing w:line="276" w:lineRule="auto"/>
        <w:ind w:right="59"/>
        <w:contextualSpacing/>
        <w:rPr>
          <w:sz w:val="24"/>
          <w:szCs w:val="24"/>
        </w:rPr>
      </w:pPr>
    </w:p>
    <w:p w14:paraId="40B7A89F"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97. Clases de autoridad. </w:t>
      </w:r>
      <w:r w:rsidRPr="00E23773">
        <w:rPr>
          <w:color w:val="000000"/>
          <w:sz w:val="24"/>
          <w:szCs w:val="24"/>
        </w:rPr>
        <w:t>Para efectos de las causales de inhabilidad previstas en este código se entenderá por autoridad:</w:t>
      </w:r>
    </w:p>
    <w:p w14:paraId="60CCAE1B" w14:textId="77777777" w:rsidR="005426A4" w:rsidRPr="00E23773" w:rsidRDefault="005426A4" w:rsidP="005426A4">
      <w:pPr>
        <w:spacing w:line="276" w:lineRule="auto"/>
        <w:contextualSpacing/>
        <w:rPr>
          <w:b/>
          <w:bCs/>
          <w:color w:val="000000"/>
          <w:sz w:val="24"/>
          <w:szCs w:val="24"/>
        </w:rPr>
      </w:pPr>
    </w:p>
    <w:p w14:paraId="2740338D"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1.     Autoridad civil. </w:t>
      </w:r>
      <w:r w:rsidRPr="00E23773">
        <w:rPr>
          <w:color w:val="000000"/>
          <w:sz w:val="24"/>
          <w:szCs w:val="24"/>
        </w:rPr>
        <w:t>Es la manifestación de autoridad pública a través de actos de poder y mando dentro de una entidad territorial. Comprende la posibilidad de impartir órdenes a los servidores públicos y a los ciudadanos, y adoptar medidas correctivas para exigir su cumplimiento.</w:t>
      </w:r>
    </w:p>
    <w:p w14:paraId="650677B8" w14:textId="77777777" w:rsidR="005426A4" w:rsidRPr="00E23773" w:rsidRDefault="005426A4" w:rsidP="005426A4">
      <w:pPr>
        <w:spacing w:line="276" w:lineRule="auto"/>
        <w:contextualSpacing/>
        <w:rPr>
          <w:b/>
          <w:bCs/>
          <w:color w:val="000000"/>
          <w:sz w:val="24"/>
          <w:szCs w:val="24"/>
        </w:rPr>
      </w:pPr>
    </w:p>
    <w:p w14:paraId="442BC355"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2.     Autoridad administrativa. </w:t>
      </w:r>
      <w:r w:rsidRPr="00E23773">
        <w:rPr>
          <w:color w:val="000000"/>
          <w:sz w:val="24"/>
          <w:szCs w:val="24"/>
        </w:rPr>
        <w:t xml:space="preserve">Ejerce autoridad administrativa el servidor público </w:t>
      </w:r>
      <w:r w:rsidRPr="00E23773">
        <w:rPr>
          <w:bCs/>
          <w:color w:val="000000"/>
          <w:sz w:val="24"/>
          <w:szCs w:val="24"/>
        </w:rPr>
        <w:t>del nivel directivo</w:t>
      </w:r>
      <w:r w:rsidRPr="00E23773">
        <w:rPr>
          <w:color w:val="000000"/>
          <w:sz w:val="24"/>
          <w:szCs w:val="24"/>
        </w:rPr>
        <w:t xml:space="preserve">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w:t>
      </w:r>
    </w:p>
    <w:p w14:paraId="5DF16686" w14:textId="77777777" w:rsidR="005426A4" w:rsidRPr="00E23773" w:rsidRDefault="005426A4" w:rsidP="005426A4">
      <w:pPr>
        <w:spacing w:line="276" w:lineRule="auto"/>
        <w:contextualSpacing/>
        <w:rPr>
          <w:b/>
          <w:bCs/>
          <w:color w:val="000000"/>
          <w:sz w:val="24"/>
          <w:szCs w:val="24"/>
        </w:rPr>
      </w:pPr>
    </w:p>
    <w:p w14:paraId="10F709EF"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3. Autoridad política. </w:t>
      </w:r>
      <w:r w:rsidRPr="00E23773">
        <w:rPr>
          <w:color w:val="000000"/>
          <w:sz w:val="24"/>
          <w:szCs w:val="24"/>
        </w:rPr>
        <w:t>Es la que ejercen por razón del cargo el presidente de la República y los ministros, los gobernadores, alcaldes y secretarios de despacho.</w:t>
      </w:r>
    </w:p>
    <w:p w14:paraId="7044D4D6" w14:textId="77777777" w:rsidR="005426A4" w:rsidRPr="00E23773" w:rsidRDefault="005426A4" w:rsidP="005426A4">
      <w:pPr>
        <w:spacing w:line="276" w:lineRule="auto"/>
        <w:contextualSpacing/>
        <w:rPr>
          <w:b/>
          <w:bCs/>
          <w:color w:val="000000"/>
          <w:sz w:val="24"/>
          <w:szCs w:val="24"/>
        </w:rPr>
      </w:pPr>
    </w:p>
    <w:p w14:paraId="1BA60CBB" w14:textId="77777777" w:rsidR="005426A4" w:rsidRPr="00E23773" w:rsidRDefault="005426A4" w:rsidP="005426A4">
      <w:pPr>
        <w:spacing w:line="276" w:lineRule="auto"/>
        <w:contextualSpacing/>
        <w:rPr>
          <w:b/>
          <w:bCs/>
          <w:color w:val="000000"/>
          <w:sz w:val="24"/>
          <w:szCs w:val="24"/>
        </w:rPr>
      </w:pPr>
      <w:r w:rsidRPr="00E23773">
        <w:rPr>
          <w:b/>
          <w:bCs/>
          <w:color w:val="000000"/>
          <w:sz w:val="24"/>
          <w:szCs w:val="24"/>
        </w:rPr>
        <w:t xml:space="preserve">4. Autoridad militar. </w:t>
      </w:r>
      <w:r w:rsidRPr="00E23773">
        <w:rPr>
          <w:color w:val="000000"/>
          <w:sz w:val="24"/>
          <w:szCs w:val="24"/>
        </w:rPr>
        <w:t>Es la que de acuerdo con la ley ostentan los oficiales en servicio activo de las Fuerzas Militares y los suboficiales con rango de comandantes. No ejercen autoridad militar los miembros de la Policía Nacional.</w:t>
      </w:r>
    </w:p>
    <w:p w14:paraId="4C43267E" w14:textId="77777777" w:rsidR="005426A4" w:rsidRPr="00E23773" w:rsidRDefault="005426A4" w:rsidP="005426A4">
      <w:pPr>
        <w:spacing w:line="276" w:lineRule="auto"/>
        <w:contextualSpacing/>
        <w:rPr>
          <w:color w:val="000000"/>
          <w:sz w:val="24"/>
          <w:szCs w:val="24"/>
        </w:rPr>
      </w:pPr>
    </w:p>
    <w:p w14:paraId="47289154"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 xml:space="preserve">5. Autoridad jurisdiccional. </w:t>
      </w:r>
      <w:r w:rsidRPr="00E23773">
        <w:rPr>
          <w:bCs/>
          <w:color w:val="000000"/>
          <w:sz w:val="24"/>
          <w:szCs w:val="24"/>
        </w:rPr>
        <w:t>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w:t>
      </w:r>
    </w:p>
    <w:p w14:paraId="7A5C3062" w14:textId="77777777" w:rsidR="005426A4" w:rsidRPr="00E23773" w:rsidRDefault="005426A4" w:rsidP="005426A4">
      <w:pPr>
        <w:spacing w:line="276" w:lineRule="auto"/>
        <w:contextualSpacing/>
        <w:rPr>
          <w:bCs/>
          <w:color w:val="000000"/>
          <w:sz w:val="24"/>
          <w:szCs w:val="24"/>
        </w:rPr>
      </w:pPr>
    </w:p>
    <w:p w14:paraId="3DB91CE2"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w:t>
      </w:r>
      <w:r w:rsidRPr="00E23773">
        <w:rPr>
          <w:color w:val="000000"/>
          <w:sz w:val="24"/>
          <w:szCs w:val="24"/>
        </w:rPr>
        <w:t>Para los fines de este artículo, se tendrá en cuenta la autoridad que se ejerce en todo o en parte de la respectiva circunscripción del cargo al que aspira el candidato, salvo para ser elegido senador de la República.</w:t>
      </w:r>
    </w:p>
    <w:p w14:paraId="0195D88E" w14:textId="77777777" w:rsidR="005426A4" w:rsidRPr="00E23773" w:rsidRDefault="005426A4" w:rsidP="005426A4">
      <w:pPr>
        <w:spacing w:line="276" w:lineRule="auto"/>
        <w:contextualSpacing/>
        <w:rPr>
          <w:sz w:val="24"/>
          <w:szCs w:val="24"/>
        </w:rPr>
      </w:pPr>
    </w:p>
    <w:p w14:paraId="6CA179E1"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98. Presentación de la solicitud. </w:t>
      </w:r>
      <w:r w:rsidRPr="00E23773">
        <w:rPr>
          <w:sz w:val="24"/>
          <w:szCs w:val="24"/>
        </w:rPr>
        <w:t xml:space="preserve">Sin perjuicio de la facultad oficiosa, cualquier ciudadano u organización política podrá solicitar ante el Consejo Nacional Electoral la revocatoria de la inscripción de un candidato, la cual se deberá presentar dentro de los diez (10) días calendario siguientes a la publicación de la lista consolidada de candidatos inscritos de que trata este código. </w:t>
      </w:r>
    </w:p>
    <w:p w14:paraId="09CD92B8"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2E82641A"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La solicitud deberá ser presentada por el interesado ante la Secretaría del Consejo Nacional Electoral, ante el funcionario electoral que realizó la correspondiente inscripción del candidato, o remitida por medio físico, electrónico o cualquier canal habilitado por el Consejo Nacional Electoral.</w:t>
      </w:r>
    </w:p>
    <w:p w14:paraId="5B470951"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4F3D5A64"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w:t>
      </w:r>
    </w:p>
    <w:p w14:paraId="7FC192BA"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4026F90F"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La Secretaría del Consejo Nacional Electoral someterá a reparto las solicitudes de revocatoria de inscripción de candidatos a más tardar al día siguiente de su recepción en la entidad.</w:t>
      </w:r>
    </w:p>
    <w:p w14:paraId="322D884C"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17D288E7"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1. </w:t>
      </w:r>
      <w:r w:rsidRPr="00E23773">
        <w:rPr>
          <w:sz w:val="24"/>
          <w:szCs w:val="24"/>
        </w:rPr>
        <w:t>El Consejo Nacional Electoral podrá reglamentar la presentación de las solicitudes de revocatoria de inscripción por medios electrónicos y/o digitales. En todo procedimiento se deberán atender las reglas del respeto al debido proceso y el derecho de contradicción.</w:t>
      </w:r>
    </w:p>
    <w:p w14:paraId="02DACFBA"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1F5FC2D4"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2. </w:t>
      </w:r>
      <w:r w:rsidRPr="00E23773">
        <w:rPr>
          <w:sz w:val="24"/>
          <w:szCs w:val="24"/>
        </w:rPr>
        <w:t>Para efectos del trámite de los procesos de revocatoria de inscripción de candidatos la Sala Plena del Consejo Nacional Electoral podrá disponer que todos los días sean hábiles.</w:t>
      </w:r>
    </w:p>
    <w:p w14:paraId="37C1F198" w14:textId="77777777" w:rsidR="005426A4" w:rsidRPr="00E23773" w:rsidRDefault="005426A4" w:rsidP="005426A4">
      <w:pPr>
        <w:spacing w:line="276" w:lineRule="auto"/>
        <w:ind w:right="59"/>
        <w:contextualSpacing/>
        <w:rPr>
          <w:b/>
          <w:sz w:val="24"/>
          <w:szCs w:val="24"/>
        </w:rPr>
      </w:pPr>
    </w:p>
    <w:p w14:paraId="265E3601"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99. Requisitos de la solicitud. </w:t>
      </w:r>
      <w:r w:rsidRPr="00E23773">
        <w:rPr>
          <w:color w:val="000000"/>
          <w:sz w:val="24"/>
          <w:szCs w:val="24"/>
        </w:rPr>
        <w:t>La solicitud de revocatoria de inscripción deberá reunir los siguientes requisitos:</w:t>
      </w:r>
    </w:p>
    <w:p w14:paraId="074A796B" w14:textId="77777777" w:rsidR="005426A4" w:rsidRPr="00E23773" w:rsidRDefault="005426A4" w:rsidP="005426A4">
      <w:pPr>
        <w:spacing w:line="276" w:lineRule="auto"/>
        <w:contextualSpacing/>
        <w:rPr>
          <w:b/>
          <w:bCs/>
          <w:color w:val="000000"/>
          <w:sz w:val="24"/>
          <w:szCs w:val="24"/>
        </w:rPr>
      </w:pPr>
    </w:p>
    <w:p w14:paraId="4F20A210" w14:textId="77777777" w:rsidR="005426A4" w:rsidRPr="00E23773" w:rsidRDefault="005426A4" w:rsidP="00A44CCA">
      <w:pPr>
        <w:pStyle w:val="Prrafodelista"/>
        <w:numPr>
          <w:ilvl w:val="0"/>
          <w:numId w:val="25"/>
        </w:numPr>
        <w:spacing w:line="276" w:lineRule="auto"/>
        <w:ind w:left="426" w:hanging="426"/>
        <w:contextualSpacing/>
        <w:rPr>
          <w:color w:val="000000"/>
          <w:sz w:val="24"/>
          <w:szCs w:val="24"/>
        </w:rPr>
      </w:pPr>
      <w:r w:rsidRPr="00E23773">
        <w:rPr>
          <w:color w:val="000000"/>
          <w:sz w:val="24"/>
          <w:szCs w:val="24"/>
        </w:rPr>
        <w:t>Nombres, apellidos, número de cédula de ciudadanía, firma, dirección de correspondencia o de residencia y</w:t>
      </w:r>
      <w:r w:rsidRPr="00E23773">
        <w:rPr>
          <w:b/>
          <w:bCs/>
          <w:color w:val="000000"/>
          <w:sz w:val="24"/>
          <w:szCs w:val="24"/>
        </w:rPr>
        <w:t>/o</w:t>
      </w:r>
      <w:r w:rsidRPr="00E23773">
        <w:rPr>
          <w:color w:val="000000"/>
          <w:sz w:val="24"/>
          <w:szCs w:val="24"/>
        </w:rPr>
        <w:t xml:space="preserve"> medio electrónico del solicitante para surtir el proceso de notificación. Con el suministro del medio electrónico el solicitante autoriza y facilita a través de este, la comunicación y notificación, según el caso, de las decisiones que se adopten durante el proceso.</w:t>
      </w:r>
    </w:p>
    <w:p w14:paraId="31F60F63" w14:textId="77777777" w:rsidR="005426A4" w:rsidRPr="00E23773" w:rsidRDefault="005426A4" w:rsidP="005426A4">
      <w:pPr>
        <w:spacing w:line="276" w:lineRule="auto"/>
        <w:ind w:left="426" w:hanging="426"/>
        <w:contextualSpacing/>
        <w:rPr>
          <w:color w:val="000000"/>
          <w:sz w:val="24"/>
          <w:szCs w:val="24"/>
        </w:rPr>
      </w:pPr>
    </w:p>
    <w:p w14:paraId="47B91F0F" w14:textId="77777777" w:rsidR="005426A4" w:rsidRPr="00E23773" w:rsidRDefault="005426A4" w:rsidP="00A44CCA">
      <w:pPr>
        <w:pStyle w:val="Prrafodelista"/>
        <w:numPr>
          <w:ilvl w:val="0"/>
          <w:numId w:val="25"/>
        </w:numPr>
        <w:spacing w:line="276" w:lineRule="auto"/>
        <w:ind w:left="426" w:hanging="426"/>
        <w:contextualSpacing/>
        <w:rPr>
          <w:color w:val="000000"/>
          <w:sz w:val="24"/>
          <w:szCs w:val="24"/>
        </w:rPr>
      </w:pPr>
      <w:r w:rsidRPr="00E23773">
        <w:rPr>
          <w:color w:val="000000"/>
          <w:sz w:val="24"/>
          <w:szCs w:val="24"/>
        </w:rPr>
        <w:t xml:space="preserve">Nombres y apellidos del candidato, </w:t>
      </w:r>
      <w:r w:rsidRPr="00E23773">
        <w:rPr>
          <w:bCs/>
          <w:color w:val="000000"/>
          <w:sz w:val="24"/>
          <w:szCs w:val="24"/>
        </w:rPr>
        <w:t>dirección física o electrónica, si la conociere,</w:t>
      </w:r>
      <w:r w:rsidRPr="00E23773">
        <w:rPr>
          <w:b/>
          <w:bCs/>
          <w:color w:val="000000"/>
          <w:sz w:val="24"/>
          <w:szCs w:val="24"/>
        </w:rPr>
        <w:t xml:space="preserve"> </w:t>
      </w:r>
      <w:r w:rsidRPr="00E23773">
        <w:rPr>
          <w:color w:val="000000"/>
          <w:sz w:val="24"/>
          <w:szCs w:val="24"/>
        </w:rPr>
        <w:t>objeto de la solicitud, cargo al que aspira, con indicación de la correspondiente circunscripción electoral, y organización política que lo inscribió.</w:t>
      </w:r>
    </w:p>
    <w:p w14:paraId="23E950FA" w14:textId="77777777" w:rsidR="005426A4" w:rsidRPr="00E23773" w:rsidRDefault="005426A4" w:rsidP="005426A4">
      <w:pPr>
        <w:spacing w:line="276" w:lineRule="auto"/>
        <w:ind w:left="426" w:hanging="426"/>
        <w:contextualSpacing/>
        <w:rPr>
          <w:color w:val="000000"/>
          <w:sz w:val="24"/>
          <w:szCs w:val="24"/>
        </w:rPr>
      </w:pPr>
    </w:p>
    <w:p w14:paraId="48D44815" w14:textId="77777777" w:rsidR="005426A4" w:rsidRPr="00E23773" w:rsidRDefault="005426A4" w:rsidP="00A44CCA">
      <w:pPr>
        <w:pStyle w:val="Prrafodelista"/>
        <w:numPr>
          <w:ilvl w:val="0"/>
          <w:numId w:val="25"/>
        </w:numPr>
        <w:spacing w:line="276" w:lineRule="auto"/>
        <w:ind w:left="426" w:hanging="426"/>
        <w:contextualSpacing/>
        <w:rPr>
          <w:color w:val="000000"/>
          <w:sz w:val="24"/>
          <w:szCs w:val="24"/>
        </w:rPr>
      </w:pPr>
      <w:r w:rsidRPr="00E23773">
        <w:rPr>
          <w:color w:val="000000"/>
          <w:sz w:val="24"/>
          <w:szCs w:val="24"/>
        </w:rPr>
        <w:t>Una relación clara y sucinta de los hechos que motivan la solicitud.</w:t>
      </w:r>
    </w:p>
    <w:p w14:paraId="12DE2F7D" w14:textId="77777777" w:rsidR="005426A4" w:rsidRPr="00E23773" w:rsidRDefault="005426A4" w:rsidP="005426A4">
      <w:pPr>
        <w:spacing w:line="276" w:lineRule="auto"/>
        <w:ind w:left="426" w:hanging="426"/>
        <w:contextualSpacing/>
        <w:rPr>
          <w:color w:val="000000"/>
          <w:sz w:val="24"/>
          <w:szCs w:val="24"/>
        </w:rPr>
      </w:pPr>
    </w:p>
    <w:p w14:paraId="70D08A6D" w14:textId="77777777" w:rsidR="005426A4" w:rsidRPr="00E23773" w:rsidRDefault="005426A4" w:rsidP="00A44CCA">
      <w:pPr>
        <w:pStyle w:val="Prrafodelista"/>
        <w:numPr>
          <w:ilvl w:val="0"/>
          <w:numId w:val="25"/>
        </w:numPr>
        <w:spacing w:line="276" w:lineRule="auto"/>
        <w:ind w:left="426" w:hanging="426"/>
        <w:contextualSpacing/>
        <w:rPr>
          <w:color w:val="000000"/>
          <w:sz w:val="24"/>
          <w:szCs w:val="24"/>
        </w:rPr>
      </w:pPr>
      <w:r w:rsidRPr="00E23773">
        <w:rPr>
          <w:color w:val="000000"/>
          <w:sz w:val="24"/>
          <w:szCs w:val="24"/>
        </w:rPr>
        <w:t xml:space="preserve">Invocar la causal alegada y su sustentación </w:t>
      </w:r>
    </w:p>
    <w:p w14:paraId="0B5B6466" w14:textId="77777777" w:rsidR="005426A4" w:rsidRPr="00E23773" w:rsidRDefault="005426A4" w:rsidP="005426A4">
      <w:pPr>
        <w:spacing w:line="276" w:lineRule="auto"/>
        <w:ind w:left="426" w:hanging="426"/>
        <w:contextualSpacing/>
        <w:rPr>
          <w:color w:val="000000"/>
          <w:sz w:val="24"/>
          <w:szCs w:val="24"/>
        </w:rPr>
      </w:pPr>
    </w:p>
    <w:p w14:paraId="4C2746A4" w14:textId="77777777" w:rsidR="005426A4" w:rsidRPr="00E23773" w:rsidRDefault="005426A4" w:rsidP="00A44CCA">
      <w:pPr>
        <w:pStyle w:val="Prrafodelista"/>
        <w:numPr>
          <w:ilvl w:val="0"/>
          <w:numId w:val="25"/>
        </w:numPr>
        <w:spacing w:line="276" w:lineRule="auto"/>
        <w:ind w:left="426" w:hanging="426"/>
        <w:contextualSpacing/>
        <w:rPr>
          <w:color w:val="000000"/>
          <w:sz w:val="24"/>
          <w:szCs w:val="24"/>
        </w:rPr>
      </w:pPr>
      <w:r w:rsidRPr="00E23773">
        <w:rPr>
          <w:color w:val="000000"/>
          <w:sz w:val="24"/>
          <w:szCs w:val="24"/>
        </w:rPr>
        <w:t>Aportar los medios de prueba que pretenden hacer valer y relacionar las pruebas que solicita decretar por parte del Consejo Nacional Electoral, con indicación de la entidad o persona que deba aportarlas. Sin perjuicio de las demás que el Consejo Nacional Electoral considere pertinente ordenar.</w:t>
      </w:r>
    </w:p>
    <w:p w14:paraId="19CDD427"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08509617"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100. Verificación de requisitos. </w:t>
      </w:r>
      <w:r w:rsidRPr="00E23773">
        <w:rPr>
          <w:sz w:val="24"/>
          <w:szCs w:val="24"/>
        </w:rPr>
        <w:t>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mediante auto contra el que no procede recurso.</w:t>
      </w:r>
    </w:p>
    <w:p w14:paraId="169AB37E" w14:textId="77777777" w:rsidR="005426A4" w:rsidRPr="00E23773" w:rsidRDefault="005426A4" w:rsidP="005426A4">
      <w:pPr>
        <w:spacing w:line="276" w:lineRule="auto"/>
        <w:ind w:right="59"/>
        <w:contextualSpacing/>
        <w:rPr>
          <w:sz w:val="24"/>
          <w:szCs w:val="24"/>
        </w:rPr>
      </w:pPr>
    </w:p>
    <w:p w14:paraId="47E4B905"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ARTÍCULO 101. Procedimiento breve y sumario para revocatoria de inscripción de candidaturas.</w:t>
      </w:r>
      <w:r w:rsidRPr="00E23773">
        <w:rPr>
          <w:color w:val="000000"/>
          <w:sz w:val="24"/>
          <w:szCs w:val="24"/>
        </w:rPr>
        <w:t xml:space="preserve"> El auto admisorio de la solicitud deberá contener expresamente la causal de </w:t>
      </w:r>
      <w:r w:rsidRPr="00E23773">
        <w:rPr>
          <w:bCs/>
          <w:color w:val="000000"/>
          <w:sz w:val="24"/>
          <w:szCs w:val="24"/>
        </w:rPr>
        <w:t xml:space="preserve">revocatoria de inscripción </w:t>
      </w:r>
      <w:r w:rsidRPr="00E23773">
        <w:rPr>
          <w:color w:val="000000"/>
          <w:sz w:val="24"/>
          <w:szCs w:val="24"/>
        </w:rPr>
        <w:t xml:space="preserve">de la que se acusa al candidato y se comunicará a través de correo electrónico o del medio más expedito a la organización política </w:t>
      </w:r>
      <w:r w:rsidRPr="00E23773">
        <w:rPr>
          <w:bCs/>
          <w:color w:val="000000"/>
          <w:sz w:val="24"/>
          <w:szCs w:val="24"/>
        </w:rPr>
        <w:t>que otorga el aval</w:t>
      </w:r>
      <w:r w:rsidRPr="00E23773">
        <w:rPr>
          <w:color w:val="000000"/>
          <w:sz w:val="24"/>
          <w:szCs w:val="24"/>
        </w:rPr>
        <w:t>,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p>
    <w:p w14:paraId="2C9AE343" w14:textId="77777777" w:rsidR="005426A4" w:rsidRPr="00E23773" w:rsidRDefault="005426A4" w:rsidP="005426A4">
      <w:pPr>
        <w:spacing w:line="276" w:lineRule="auto"/>
        <w:contextualSpacing/>
        <w:rPr>
          <w:color w:val="000000"/>
          <w:sz w:val="24"/>
          <w:szCs w:val="24"/>
        </w:rPr>
      </w:pPr>
    </w:p>
    <w:p w14:paraId="4D0D5123" w14:textId="77777777" w:rsidR="005426A4" w:rsidRPr="00E23773" w:rsidRDefault="005426A4" w:rsidP="005426A4">
      <w:pPr>
        <w:spacing w:line="276" w:lineRule="auto"/>
        <w:contextualSpacing/>
        <w:rPr>
          <w:color w:val="000000"/>
          <w:sz w:val="24"/>
          <w:szCs w:val="24"/>
        </w:rPr>
      </w:pPr>
      <w:r w:rsidRPr="00E23773">
        <w:rPr>
          <w:color w:val="000000"/>
          <w:sz w:val="24"/>
          <w:szCs w:val="24"/>
        </w:rPr>
        <w:t>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w:t>
      </w:r>
    </w:p>
    <w:p w14:paraId="12EE96B7" w14:textId="77777777" w:rsidR="005426A4" w:rsidRPr="00E23773" w:rsidRDefault="005426A4" w:rsidP="005426A4">
      <w:pPr>
        <w:spacing w:line="276" w:lineRule="auto"/>
        <w:contextualSpacing/>
        <w:rPr>
          <w:color w:val="000000"/>
          <w:sz w:val="24"/>
          <w:szCs w:val="24"/>
        </w:rPr>
      </w:pPr>
    </w:p>
    <w:p w14:paraId="6618ACA4" w14:textId="77777777" w:rsidR="005426A4" w:rsidRPr="00E23773" w:rsidRDefault="005426A4" w:rsidP="005426A4">
      <w:pPr>
        <w:spacing w:line="276" w:lineRule="auto"/>
        <w:contextualSpacing/>
        <w:rPr>
          <w:color w:val="000000"/>
          <w:sz w:val="24"/>
          <w:szCs w:val="24"/>
        </w:rPr>
      </w:pPr>
      <w:r w:rsidRPr="00E23773">
        <w:rPr>
          <w:color w:val="000000"/>
          <w:sz w:val="24"/>
          <w:szCs w:val="24"/>
        </w:rPr>
        <w:t>De igual manera, convocará a audiencia pública para alegar de conclusión o correrá</w:t>
      </w:r>
      <w:r w:rsidRPr="00E23773">
        <w:rPr>
          <w:b/>
          <w:bCs/>
          <w:color w:val="000000"/>
          <w:sz w:val="24"/>
          <w:szCs w:val="24"/>
        </w:rPr>
        <w:t xml:space="preserve"> </w:t>
      </w:r>
      <w:r w:rsidRPr="00E23773">
        <w:rPr>
          <w:color w:val="000000"/>
          <w:sz w:val="24"/>
          <w:szCs w:val="24"/>
        </w:rPr>
        <w:t>traslado a las partes por un término de dos (2) días para tal fin.</w:t>
      </w:r>
    </w:p>
    <w:p w14:paraId="5BA3F854" w14:textId="77777777" w:rsidR="005426A4" w:rsidRPr="00E23773" w:rsidRDefault="005426A4" w:rsidP="005426A4">
      <w:pPr>
        <w:spacing w:line="276" w:lineRule="auto"/>
        <w:contextualSpacing/>
        <w:rPr>
          <w:color w:val="000000"/>
          <w:sz w:val="24"/>
          <w:szCs w:val="24"/>
        </w:rPr>
      </w:pPr>
    </w:p>
    <w:p w14:paraId="3C7A85CF"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Suspendida la audiencia, la Sala Plena en sesión privada adoptará la decisión que corresponda, la cual se notificará en estrados, en audiencia de lectura de decisión e interposición de recurso. </w:t>
      </w:r>
    </w:p>
    <w:p w14:paraId="436C2121" w14:textId="77777777" w:rsidR="005426A4" w:rsidRPr="00E23773" w:rsidRDefault="005426A4" w:rsidP="005426A4">
      <w:pPr>
        <w:spacing w:line="276" w:lineRule="auto"/>
        <w:contextualSpacing/>
        <w:rPr>
          <w:color w:val="000000"/>
          <w:sz w:val="24"/>
          <w:szCs w:val="24"/>
        </w:rPr>
      </w:pPr>
    </w:p>
    <w:p w14:paraId="263FBB0B" w14:textId="77777777" w:rsidR="005426A4" w:rsidRPr="00E23773" w:rsidRDefault="005426A4" w:rsidP="005426A4">
      <w:pPr>
        <w:spacing w:line="276" w:lineRule="auto"/>
        <w:contextualSpacing/>
        <w:rPr>
          <w:color w:val="000000"/>
          <w:sz w:val="24"/>
          <w:szCs w:val="24"/>
        </w:rPr>
      </w:pPr>
      <w:r w:rsidRPr="00E23773">
        <w:rPr>
          <w:color w:val="000000"/>
          <w:sz w:val="24"/>
          <w:szCs w:val="24"/>
        </w:rPr>
        <w:t>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w:t>
      </w:r>
    </w:p>
    <w:p w14:paraId="75F7567B" w14:textId="77777777" w:rsidR="005426A4" w:rsidRPr="00E23773" w:rsidRDefault="005426A4" w:rsidP="005426A4">
      <w:pPr>
        <w:spacing w:line="276" w:lineRule="auto"/>
        <w:contextualSpacing/>
        <w:rPr>
          <w:color w:val="000000"/>
          <w:sz w:val="24"/>
          <w:szCs w:val="24"/>
        </w:rPr>
      </w:pPr>
    </w:p>
    <w:p w14:paraId="2CBDA372"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1. </w:t>
      </w:r>
      <w:r w:rsidRPr="00E23773">
        <w:rPr>
          <w:color w:val="000000"/>
          <w:sz w:val="24"/>
          <w:szCs w:val="24"/>
        </w:rPr>
        <w:t>La oportunidad para solicitar la revocatoria de inscripción prevista en este código, no limita la facultad oficiosa en cabeza del Consejo Nacional Electoral para el cumplimiento de lo consagrado en el numeral 12 del artículo 265 de la Constitución Política.</w:t>
      </w:r>
    </w:p>
    <w:p w14:paraId="02342283" w14:textId="77777777" w:rsidR="005426A4" w:rsidRPr="00E23773" w:rsidRDefault="005426A4" w:rsidP="005426A4">
      <w:pPr>
        <w:spacing w:line="276" w:lineRule="auto"/>
        <w:contextualSpacing/>
        <w:rPr>
          <w:b/>
          <w:bCs/>
          <w:color w:val="000000"/>
          <w:sz w:val="24"/>
          <w:szCs w:val="24"/>
        </w:rPr>
      </w:pPr>
    </w:p>
    <w:p w14:paraId="251CA3C1"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2. </w:t>
      </w:r>
      <w:r w:rsidRPr="00E23773">
        <w:rPr>
          <w:color w:val="000000"/>
          <w:sz w:val="24"/>
          <w:szCs w:val="24"/>
        </w:rPr>
        <w:t>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w:t>
      </w:r>
    </w:p>
    <w:p w14:paraId="56C2E461" w14:textId="77777777" w:rsidR="005426A4" w:rsidRPr="00E23773" w:rsidRDefault="005426A4" w:rsidP="005426A4">
      <w:pPr>
        <w:spacing w:line="276" w:lineRule="auto"/>
        <w:contextualSpacing/>
        <w:rPr>
          <w:b/>
          <w:bCs/>
          <w:color w:val="000000"/>
          <w:sz w:val="24"/>
          <w:szCs w:val="24"/>
        </w:rPr>
      </w:pPr>
    </w:p>
    <w:p w14:paraId="0DC02FBD"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3. </w:t>
      </w:r>
      <w:r w:rsidRPr="00E23773">
        <w:rPr>
          <w:color w:val="000000"/>
          <w:sz w:val="24"/>
          <w:szCs w:val="24"/>
        </w:rPr>
        <w:t>El procedimiento previsto en este artículo deberá garantizar que las decisiones sean adoptadas y queden en firme treinta (30) días calendario antes de la fecha de la elección.</w:t>
      </w:r>
    </w:p>
    <w:p w14:paraId="20F4189D" w14:textId="77777777" w:rsidR="005426A4" w:rsidRPr="00E23773" w:rsidRDefault="005426A4" w:rsidP="005426A4">
      <w:pPr>
        <w:spacing w:line="276" w:lineRule="auto"/>
        <w:ind w:right="59"/>
        <w:contextualSpacing/>
        <w:rPr>
          <w:sz w:val="24"/>
          <w:szCs w:val="24"/>
        </w:rPr>
      </w:pPr>
    </w:p>
    <w:p w14:paraId="4F61064B" w14:textId="77777777" w:rsidR="005426A4" w:rsidRPr="00E23773" w:rsidRDefault="005426A4" w:rsidP="005426A4">
      <w:pPr>
        <w:spacing w:line="276" w:lineRule="auto"/>
        <w:ind w:right="59"/>
        <w:contextualSpacing/>
        <w:jc w:val="center"/>
        <w:rPr>
          <w:b/>
          <w:sz w:val="24"/>
          <w:szCs w:val="24"/>
        </w:rPr>
      </w:pPr>
      <w:r w:rsidRPr="00E23773">
        <w:rPr>
          <w:b/>
          <w:sz w:val="24"/>
          <w:szCs w:val="24"/>
        </w:rPr>
        <w:t>TÍTULO VI</w:t>
      </w:r>
    </w:p>
    <w:p w14:paraId="583B3B1E" w14:textId="77777777" w:rsidR="005426A4" w:rsidRPr="00E23773" w:rsidRDefault="005426A4" w:rsidP="005426A4">
      <w:pPr>
        <w:spacing w:line="276" w:lineRule="auto"/>
        <w:ind w:right="59"/>
        <w:contextualSpacing/>
        <w:jc w:val="center"/>
        <w:rPr>
          <w:b/>
          <w:sz w:val="24"/>
          <w:szCs w:val="24"/>
        </w:rPr>
      </w:pPr>
    </w:p>
    <w:p w14:paraId="7357DFDD" w14:textId="77777777" w:rsidR="005426A4" w:rsidRPr="00E23773" w:rsidRDefault="005426A4" w:rsidP="005426A4">
      <w:pPr>
        <w:spacing w:line="276" w:lineRule="auto"/>
        <w:ind w:right="59"/>
        <w:contextualSpacing/>
        <w:jc w:val="center"/>
        <w:rPr>
          <w:b/>
          <w:sz w:val="24"/>
          <w:szCs w:val="24"/>
        </w:rPr>
      </w:pPr>
      <w:r w:rsidRPr="00E23773">
        <w:rPr>
          <w:b/>
          <w:sz w:val="24"/>
          <w:szCs w:val="24"/>
        </w:rPr>
        <w:t>DEL RÉGIMEN DE PROPAGANDA ELECTORAL, ENCUESTAS Y SONDEOS DE CARÁCTER ELECTORAL</w:t>
      </w:r>
    </w:p>
    <w:p w14:paraId="0D3405B1" w14:textId="77777777" w:rsidR="005426A4" w:rsidRPr="00E23773" w:rsidRDefault="005426A4" w:rsidP="005426A4">
      <w:pPr>
        <w:spacing w:line="276" w:lineRule="auto"/>
        <w:ind w:right="59"/>
        <w:contextualSpacing/>
        <w:jc w:val="center"/>
        <w:rPr>
          <w:b/>
          <w:sz w:val="24"/>
          <w:szCs w:val="24"/>
        </w:rPr>
      </w:pPr>
    </w:p>
    <w:p w14:paraId="1FCB1A10" w14:textId="77777777" w:rsidR="005426A4" w:rsidRPr="00E23773" w:rsidRDefault="005426A4" w:rsidP="005426A4">
      <w:pPr>
        <w:spacing w:line="276" w:lineRule="auto"/>
        <w:ind w:right="59"/>
        <w:contextualSpacing/>
        <w:jc w:val="center"/>
        <w:rPr>
          <w:b/>
          <w:sz w:val="24"/>
          <w:szCs w:val="24"/>
        </w:rPr>
      </w:pPr>
      <w:r w:rsidRPr="00E23773">
        <w:rPr>
          <w:b/>
          <w:sz w:val="24"/>
          <w:szCs w:val="24"/>
        </w:rPr>
        <w:t>CAPÍTULO 1</w:t>
      </w:r>
    </w:p>
    <w:p w14:paraId="4DB3AB95" w14:textId="77777777" w:rsidR="005426A4" w:rsidRPr="00E23773" w:rsidRDefault="005426A4" w:rsidP="005426A4">
      <w:pPr>
        <w:spacing w:line="276" w:lineRule="auto"/>
        <w:ind w:right="59"/>
        <w:contextualSpacing/>
        <w:jc w:val="center"/>
        <w:rPr>
          <w:b/>
          <w:sz w:val="24"/>
          <w:szCs w:val="24"/>
        </w:rPr>
      </w:pPr>
    </w:p>
    <w:p w14:paraId="00CA4FD2" w14:textId="77777777" w:rsidR="005426A4" w:rsidRPr="00E23773" w:rsidRDefault="005426A4" w:rsidP="005426A4">
      <w:pPr>
        <w:spacing w:line="276" w:lineRule="auto"/>
        <w:ind w:right="59"/>
        <w:contextualSpacing/>
        <w:jc w:val="center"/>
        <w:rPr>
          <w:b/>
          <w:sz w:val="24"/>
          <w:szCs w:val="24"/>
        </w:rPr>
      </w:pPr>
      <w:r w:rsidRPr="00E23773">
        <w:rPr>
          <w:b/>
          <w:sz w:val="24"/>
          <w:szCs w:val="24"/>
        </w:rPr>
        <w:t>De la propaganda electoral</w:t>
      </w:r>
    </w:p>
    <w:p w14:paraId="6C64D2D9" w14:textId="77777777" w:rsidR="005426A4" w:rsidRPr="007C2D78" w:rsidRDefault="005426A4" w:rsidP="005426A4">
      <w:pPr>
        <w:spacing w:line="276" w:lineRule="auto"/>
        <w:ind w:right="59"/>
        <w:contextualSpacing/>
        <w:jc w:val="center"/>
        <w:rPr>
          <w:b/>
          <w:color w:val="0070C0"/>
          <w:sz w:val="24"/>
          <w:szCs w:val="24"/>
        </w:rPr>
      </w:pPr>
    </w:p>
    <w:p w14:paraId="7DA59A0C"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ARTÍCULO 102. De la propaganda electoral. </w:t>
      </w:r>
      <w:r w:rsidRPr="007C2D78">
        <w:rPr>
          <w:color w:val="0070C0"/>
          <w:sz w:val="24"/>
          <w:szCs w:val="24"/>
          <w:lang w:eastAsia="en-US"/>
        </w:rPr>
        <w:t xml:space="preserve">Entiéndase por propaganda electoral toda forma de publicidad realizada en cualquier medio de divulgación, con el fin tácito o expreso de obtener el voto de los ciudadanos a favor de partidos o movimientos políticos, listas o candidatos a cargos o corporaciones públicas de elección popular, del voto en blanco, o de una opción en los mecanismos de participación ciudadana. </w:t>
      </w:r>
    </w:p>
    <w:p w14:paraId="5513B2CC" w14:textId="77777777" w:rsidR="007C2D78" w:rsidRPr="007C2D78" w:rsidRDefault="007C2D78" w:rsidP="007C2D78">
      <w:pPr>
        <w:rPr>
          <w:b/>
          <w:bCs/>
          <w:color w:val="0070C0"/>
          <w:sz w:val="24"/>
          <w:szCs w:val="24"/>
          <w:lang w:eastAsia="en-US"/>
        </w:rPr>
      </w:pPr>
    </w:p>
    <w:p w14:paraId="6FBF2070" w14:textId="77777777" w:rsidR="007C2D78" w:rsidRPr="007C2D78" w:rsidRDefault="007C2D78" w:rsidP="007C2D78">
      <w:pPr>
        <w:rPr>
          <w:color w:val="0070C0"/>
          <w:sz w:val="24"/>
          <w:szCs w:val="24"/>
          <w:lang w:eastAsia="en-US"/>
        </w:rPr>
      </w:pPr>
      <w:r w:rsidRPr="007C2D78">
        <w:rPr>
          <w:color w:val="0070C0"/>
          <w:sz w:val="24"/>
          <w:szCs w:val="24"/>
          <w:lang w:eastAsia="en-US"/>
        </w:rPr>
        <w:t>No se considerará como propaganda electoral el contenido de apoyo difundido, de manera espontánea, sobre candidatos o partidos por parte de personas naturales a través de sus redes sociales.</w:t>
      </w:r>
    </w:p>
    <w:p w14:paraId="124C4AD9" w14:textId="77777777" w:rsidR="007C2D78" w:rsidRPr="007C2D78" w:rsidRDefault="007C2D78" w:rsidP="007C2D78">
      <w:pPr>
        <w:rPr>
          <w:color w:val="0070C0"/>
          <w:sz w:val="24"/>
          <w:szCs w:val="24"/>
          <w:lang w:eastAsia="en-US"/>
        </w:rPr>
      </w:pPr>
    </w:p>
    <w:p w14:paraId="13E01883" w14:textId="77777777" w:rsidR="007C2D78" w:rsidRPr="007C2D78" w:rsidRDefault="007C2D78" w:rsidP="007C2D78">
      <w:pPr>
        <w:rPr>
          <w:color w:val="0070C0"/>
          <w:sz w:val="24"/>
          <w:szCs w:val="24"/>
          <w:lang w:eastAsia="en-US"/>
        </w:rPr>
      </w:pPr>
      <w:r w:rsidRPr="007C2D78">
        <w:rPr>
          <w:color w:val="0070C0"/>
          <w:sz w:val="24"/>
          <w:szCs w:val="24"/>
          <w:lang w:eastAsia="en-US"/>
        </w:rPr>
        <w:t>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w:t>
      </w:r>
    </w:p>
    <w:p w14:paraId="17191D7A" w14:textId="77777777" w:rsidR="007C2D78" w:rsidRPr="007C2D78" w:rsidRDefault="007C2D78" w:rsidP="007C2D78">
      <w:pPr>
        <w:spacing w:line="276" w:lineRule="auto"/>
        <w:rPr>
          <w:b/>
          <w:bCs/>
          <w:color w:val="0070C0"/>
          <w:sz w:val="24"/>
          <w:szCs w:val="24"/>
          <w:lang w:eastAsia="es-CO"/>
        </w:rPr>
      </w:pPr>
    </w:p>
    <w:p w14:paraId="398C9A87" w14:textId="77777777" w:rsidR="007C2D78" w:rsidRPr="007C2D78" w:rsidRDefault="007C2D78" w:rsidP="007C2D78">
      <w:pPr>
        <w:spacing w:line="276" w:lineRule="auto"/>
        <w:rPr>
          <w:b/>
          <w:bCs/>
          <w:color w:val="0070C0"/>
          <w:sz w:val="24"/>
          <w:szCs w:val="24"/>
        </w:rPr>
      </w:pPr>
      <w:r w:rsidRPr="007C2D78">
        <w:rPr>
          <w:b/>
          <w:bCs/>
          <w:color w:val="0070C0"/>
          <w:sz w:val="24"/>
          <w:szCs w:val="24"/>
        </w:rPr>
        <w:t>Parágrafo 1</w:t>
      </w:r>
      <w:r w:rsidRPr="007C2D78">
        <w:rPr>
          <w:color w:val="0070C0"/>
          <w:sz w:val="24"/>
          <w:szCs w:val="24"/>
        </w:rPr>
        <w:t xml:space="preserve">. Los candidatos, partidos, movimientos políticos y grupos significativos de ciudadanos deberán reportar ante el Consejo Nacional Electoral </w:t>
      </w:r>
      <w:r w:rsidRPr="007C2D78">
        <w:rPr>
          <w:b/>
          <w:bCs/>
          <w:color w:val="0070C0"/>
          <w:sz w:val="24"/>
          <w:szCs w:val="24"/>
          <w:u w:val="single"/>
        </w:rPr>
        <w:t>todos</w:t>
      </w:r>
      <w:r w:rsidRPr="007C2D78">
        <w:rPr>
          <w:color w:val="0070C0"/>
          <w:sz w:val="24"/>
          <w:szCs w:val="24"/>
        </w:rPr>
        <w:t xml:space="preserve"> los recursos </w:t>
      </w:r>
      <w:r w:rsidRPr="007C2D78">
        <w:rPr>
          <w:strike/>
          <w:color w:val="0070C0"/>
          <w:sz w:val="24"/>
          <w:szCs w:val="24"/>
        </w:rPr>
        <w:t xml:space="preserve">de </w:t>
      </w:r>
      <w:r w:rsidRPr="007C2D78">
        <w:rPr>
          <w:b/>
          <w:bCs/>
          <w:color w:val="0070C0"/>
          <w:sz w:val="24"/>
          <w:szCs w:val="24"/>
          <w:u w:val="single"/>
        </w:rPr>
        <w:t xml:space="preserve">destinados </w:t>
      </w:r>
      <w:r w:rsidRPr="007C2D78">
        <w:rPr>
          <w:color w:val="0070C0"/>
          <w:sz w:val="24"/>
          <w:szCs w:val="24"/>
        </w:rPr>
        <w:t xml:space="preserve">a las campañas electorales </w:t>
      </w:r>
      <w:r w:rsidRPr="007C2D78">
        <w:rPr>
          <w:strike/>
          <w:color w:val="0070C0"/>
          <w:sz w:val="24"/>
          <w:szCs w:val="24"/>
        </w:rPr>
        <w:t>destinados a la propaganda electoral que se realizan en los espacios públicos y en medios de comunicación, incluyendo la contratada para difusión en las redes sociales y plataformas digitales,</w:t>
      </w:r>
      <w:r w:rsidRPr="007C2D78">
        <w:rPr>
          <w:color w:val="0070C0"/>
          <w:sz w:val="24"/>
          <w:szCs w:val="24"/>
        </w:rPr>
        <w:t xml:space="preserve"> de conformidad con </w:t>
      </w:r>
      <w:r w:rsidRPr="007C2D78">
        <w:rPr>
          <w:strike/>
          <w:color w:val="0070C0"/>
          <w:sz w:val="24"/>
          <w:szCs w:val="24"/>
        </w:rPr>
        <w:t xml:space="preserve">el artículo 25 de </w:t>
      </w:r>
      <w:r w:rsidRPr="007C2D78">
        <w:rPr>
          <w:color w:val="0070C0"/>
          <w:sz w:val="24"/>
          <w:szCs w:val="24"/>
        </w:rPr>
        <w:t xml:space="preserve">la Ley 1475 de 2011 o norma que la modifique. </w:t>
      </w:r>
      <w:r w:rsidRPr="007C2D78">
        <w:rPr>
          <w:b/>
          <w:bCs/>
          <w:color w:val="0070C0"/>
          <w:sz w:val="24"/>
          <w:szCs w:val="24"/>
        </w:rPr>
        <w:t>Entre estos se incluirá la propaganda contratada para difusión en las redes sociales y plataformas digitales.</w:t>
      </w:r>
    </w:p>
    <w:p w14:paraId="6210F246" w14:textId="77777777" w:rsidR="007C2D78" w:rsidRPr="007C2D78" w:rsidRDefault="007C2D78" w:rsidP="007C2D78">
      <w:pPr>
        <w:spacing w:line="276" w:lineRule="auto"/>
        <w:rPr>
          <w:color w:val="0070C0"/>
          <w:sz w:val="24"/>
          <w:szCs w:val="24"/>
        </w:rPr>
      </w:pPr>
    </w:p>
    <w:p w14:paraId="3F2B6157" w14:textId="77777777" w:rsidR="007C2D78" w:rsidRPr="007C2D78" w:rsidRDefault="007C2D78" w:rsidP="007C2D78">
      <w:pPr>
        <w:spacing w:line="276" w:lineRule="auto"/>
        <w:rPr>
          <w:color w:val="0070C0"/>
          <w:sz w:val="24"/>
          <w:szCs w:val="24"/>
        </w:rPr>
      </w:pPr>
      <w:r w:rsidRPr="007C2D78">
        <w:rPr>
          <w:b/>
          <w:bCs/>
          <w:color w:val="0070C0"/>
          <w:sz w:val="24"/>
          <w:szCs w:val="24"/>
        </w:rPr>
        <w:t xml:space="preserve">Parágrafo 2. </w:t>
      </w:r>
      <w:r w:rsidRPr="007C2D78">
        <w:rPr>
          <w:color w:val="0070C0"/>
          <w:sz w:val="24"/>
          <w:szCs w:val="24"/>
        </w:rPr>
        <w:t>El Consejo Nacional Electoral, a través de los Tribunales de Vigilancia y Garantías Electorales, se encargará de ejercer inspección, control y vigilancia en tiempo real sobre el cumplimiento de las reglas de publicidad y propaganda electoral previstas en este Código.</w:t>
      </w:r>
    </w:p>
    <w:p w14:paraId="7E420E62" w14:textId="77777777" w:rsidR="007C2D78" w:rsidRPr="007C2D78" w:rsidRDefault="007C2D78" w:rsidP="007C2D78">
      <w:pPr>
        <w:spacing w:line="276" w:lineRule="auto"/>
        <w:rPr>
          <w:color w:val="0070C0"/>
          <w:sz w:val="24"/>
          <w:szCs w:val="24"/>
        </w:rPr>
      </w:pPr>
    </w:p>
    <w:p w14:paraId="472EC641" w14:textId="77777777" w:rsidR="007C2D78" w:rsidRPr="007C2D78" w:rsidRDefault="007C2D78" w:rsidP="007C2D78">
      <w:pPr>
        <w:spacing w:line="276" w:lineRule="auto"/>
        <w:rPr>
          <w:color w:val="0070C0"/>
          <w:sz w:val="24"/>
          <w:szCs w:val="24"/>
        </w:rPr>
      </w:pPr>
      <w:r w:rsidRPr="007C2D78">
        <w:rPr>
          <w:b/>
          <w:bCs/>
          <w:color w:val="0070C0"/>
          <w:sz w:val="24"/>
          <w:szCs w:val="24"/>
        </w:rPr>
        <w:t xml:space="preserve">ARTÍCULO 103. Periodo de la propaganda electoral. </w:t>
      </w:r>
      <w:r w:rsidRPr="007C2D78">
        <w:rPr>
          <w:color w:val="0070C0"/>
          <w:sz w:val="24"/>
          <w:szCs w:val="24"/>
        </w:rPr>
        <w:t xml:space="preserve">Las actividades de propaganda electoral, a través de cualquier medio de divulgación, únicamente podrán realizarse dentro de los tres (3) meses anteriores a la fecha de la respectiva votación </w:t>
      </w:r>
      <w:r w:rsidRPr="007C2D78">
        <w:rPr>
          <w:strike/>
          <w:color w:val="0070C0"/>
          <w:sz w:val="24"/>
          <w:szCs w:val="24"/>
          <w:shd w:val="clear" w:color="auto" w:fill="FFFFFF"/>
        </w:rPr>
        <w:t>y hasta las 11:59 de la noche del día previo a la fecha de la elección.</w:t>
      </w:r>
    </w:p>
    <w:p w14:paraId="0166A422" w14:textId="77777777" w:rsidR="005426A4" w:rsidRPr="00E23773" w:rsidRDefault="005426A4" w:rsidP="005426A4">
      <w:pPr>
        <w:spacing w:line="276" w:lineRule="auto"/>
        <w:contextualSpacing/>
        <w:rPr>
          <w:b/>
          <w:sz w:val="24"/>
          <w:szCs w:val="24"/>
        </w:rPr>
      </w:pPr>
    </w:p>
    <w:p w14:paraId="0DBF8F9F" w14:textId="7BACF1A8" w:rsidR="002316C2" w:rsidRPr="002316C2" w:rsidRDefault="002316C2" w:rsidP="002316C2">
      <w:pPr>
        <w:pStyle w:val="TableParagraph"/>
        <w:spacing w:line="278" w:lineRule="auto"/>
        <w:ind w:right="215"/>
        <w:rPr>
          <w:b/>
          <w:spacing w:val="-6"/>
          <w:sz w:val="24"/>
          <w:szCs w:val="24"/>
          <w:u w:val="single"/>
        </w:rPr>
      </w:pPr>
      <w:r w:rsidRPr="002316C2">
        <w:rPr>
          <w:b/>
          <w:sz w:val="24"/>
          <w:szCs w:val="24"/>
        </w:rPr>
        <w:t xml:space="preserve">ARTÍCULO 104. Límites de la propaganda electoral por medios electrónicos. </w:t>
      </w:r>
      <w:r w:rsidRPr="002316C2">
        <w:rPr>
          <w:sz w:val="24"/>
          <w:szCs w:val="24"/>
        </w:rPr>
        <w:t xml:space="preserve">La propaganda </w:t>
      </w:r>
      <w:r w:rsidRPr="002316C2">
        <w:rPr>
          <w:color w:val="FF0000"/>
          <w:sz w:val="24"/>
          <w:szCs w:val="24"/>
        </w:rPr>
        <w:t xml:space="preserve">electoral </w:t>
      </w:r>
      <w:r w:rsidRPr="002316C2">
        <w:rPr>
          <w:sz w:val="24"/>
          <w:szCs w:val="24"/>
        </w:rPr>
        <w:t>desplegada a través de las redes sociales, correos electrónicos, mensajes de texto y las plataformas digitales que permiten crear, publicar, reproducir</w:t>
      </w:r>
      <w:r w:rsidRPr="002316C2">
        <w:rPr>
          <w:spacing w:val="-6"/>
          <w:sz w:val="24"/>
          <w:szCs w:val="24"/>
        </w:rPr>
        <w:t xml:space="preserve"> </w:t>
      </w:r>
      <w:r w:rsidRPr="002316C2">
        <w:rPr>
          <w:sz w:val="24"/>
          <w:szCs w:val="24"/>
        </w:rPr>
        <w:t>y</w:t>
      </w:r>
      <w:r w:rsidRPr="002316C2">
        <w:rPr>
          <w:spacing w:val="-6"/>
          <w:sz w:val="24"/>
          <w:szCs w:val="24"/>
        </w:rPr>
        <w:t xml:space="preserve"> </w:t>
      </w:r>
      <w:r w:rsidRPr="002316C2">
        <w:rPr>
          <w:sz w:val="24"/>
          <w:szCs w:val="24"/>
        </w:rPr>
        <w:t xml:space="preserve">repetir </w:t>
      </w:r>
      <w:r w:rsidRPr="002316C2">
        <w:rPr>
          <w:color w:val="FF0000"/>
          <w:sz w:val="24"/>
          <w:szCs w:val="24"/>
        </w:rPr>
        <w:t>publicidad</w:t>
      </w:r>
      <w:r w:rsidRPr="002316C2">
        <w:rPr>
          <w:color w:val="FF0000"/>
          <w:spacing w:val="-6"/>
          <w:sz w:val="24"/>
          <w:szCs w:val="24"/>
        </w:rPr>
        <w:t xml:space="preserve"> </w:t>
      </w:r>
      <w:r w:rsidRPr="002316C2">
        <w:rPr>
          <w:strike/>
          <w:color w:val="FF0000"/>
          <w:sz w:val="24"/>
          <w:szCs w:val="24"/>
        </w:rPr>
        <w:t>información</w:t>
      </w:r>
      <w:r w:rsidRPr="002316C2">
        <w:rPr>
          <w:color w:val="FF0000"/>
          <w:spacing w:val="-6"/>
          <w:sz w:val="24"/>
          <w:szCs w:val="24"/>
        </w:rPr>
        <w:t xml:space="preserve"> </w:t>
      </w:r>
      <w:r w:rsidRPr="002316C2">
        <w:rPr>
          <w:sz w:val="24"/>
          <w:szCs w:val="24"/>
        </w:rPr>
        <w:t>en</w:t>
      </w:r>
      <w:r w:rsidRPr="002316C2">
        <w:rPr>
          <w:spacing w:val="-5"/>
          <w:sz w:val="24"/>
          <w:szCs w:val="24"/>
        </w:rPr>
        <w:t xml:space="preserve"> </w:t>
      </w:r>
      <w:r w:rsidRPr="002316C2">
        <w:rPr>
          <w:sz w:val="24"/>
          <w:szCs w:val="24"/>
        </w:rPr>
        <w:t>un</w:t>
      </w:r>
      <w:r w:rsidRPr="002316C2">
        <w:rPr>
          <w:spacing w:val="-7"/>
          <w:sz w:val="24"/>
          <w:szCs w:val="24"/>
        </w:rPr>
        <w:t xml:space="preserve"> </w:t>
      </w:r>
      <w:r w:rsidRPr="002316C2">
        <w:rPr>
          <w:sz w:val="24"/>
          <w:szCs w:val="24"/>
        </w:rPr>
        <w:t>espacio</w:t>
      </w:r>
      <w:r w:rsidRPr="002316C2">
        <w:rPr>
          <w:spacing w:val="-6"/>
          <w:sz w:val="24"/>
          <w:szCs w:val="24"/>
        </w:rPr>
        <w:t xml:space="preserve"> </w:t>
      </w:r>
      <w:r w:rsidRPr="002316C2">
        <w:rPr>
          <w:sz w:val="24"/>
          <w:szCs w:val="24"/>
        </w:rPr>
        <w:t>digital</w:t>
      </w:r>
      <w:r w:rsidRPr="002316C2">
        <w:rPr>
          <w:spacing w:val="-6"/>
          <w:sz w:val="24"/>
          <w:szCs w:val="24"/>
        </w:rPr>
        <w:t xml:space="preserve"> no podrá exceder los topes de</w:t>
      </w:r>
      <w:r>
        <w:rPr>
          <w:b/>
          <w:spacing w:val="-6"/>
          <w:sz w:val="24"/>
          <w:szCs w:val="24"/>
          <w:u w:val="single"/>
        </w:rPr>
        <w:t xml:space="preserve"> </w:t>
      </w:r>
      <w:r w:rsidRPr="002316C2">
        <w:rPr>
          <w:color w:val="FF0000"/>
          <w:spacing w:val="-6"/>
          <w:sz w:val="24"/>
          <w:szCs w:val="24"/>
        </w:rPr>
        <w:t xml:space="preserve">gastos </w:t>
      </w:r>
      <w:r w:rsidRPr="002316C2">
        <w:rPr>
          <w:spacing w:val="-6"/>
          <w:sz w:val="24"/>
          <w:szCs w:val="24"/>
        </w:rPr>
        <w:t>de campaña establecidos por el órgano electoral</w:t>
      </w:r>
      <w:r>
        <w:rPr>
          <w:spacing w:val="-6"/>
          <w:sz w:val="24"/>
          <w:szCs w:val="24"/>
        </w:rPr>
        <w:t xml:space="preserve"> </w:t>
      </w:r>
      <w:r w:rsidRPr="002316C2">
        <w:rPr>
          <w:color w:val="FF0000"/>
          <w:spacing w:val="-6"/>
          <w:sz w:val="24"/>
          <w:szCs w:val="24"/>
        </w:rPr>
        <w:t xml:space="preserve">y le serán aplicables todas las disposiciones establecidas en este código. </w:t>
      </w:r>
      <w:r w:rsidRPr="002316C2">
        <w:rPr>
          <w:strike/>
          <w:color w:val="FF0000"/>
          <w:sz w:val="24"/>
          <w:szCs w:val="24"/>
        </w:rPr>
        <w:t>durante</w:t>
      </w:r>
      <w:r w:rsidRPr="002316C2">
        <w:rPr>
          <w:strike/>
          <w:color w:val="FF0000"/>
          <w:spacing w:val="-5"/>
          <w:sz w:val="24"/>
          <w:szCs w:val="24"/>
        </w:rPr>
        <w:t xml:space="preserve"> </w:t>
      </w:r>
      <w:r w:rsidRPr="002316C2">
        <w:rPr>
          <w:strike/>
          <w:color w:val="FF0000"/>
          <w:sz w:val="24"/>
          <w:szCs w:val="24"/>
        </w:rPr>
        <w:t>el</w:t>
      </w:r>
      <w:r w:rsidRPr="002316C2">
        <w:rPr>
          <w:strike/>
          <w:color w:val="FF0000"/>
          <w:spacing w:val="-6"/>
          <w:sz w:val="24"/>
          <w:szCs w:val="24"/>
        </w:rPr>
        <w:t xml:space="preserve"> </w:t>
      </w:r>
      <w:r w:rsidRPr="002316C2">
        <w:rPr>
          <w:strike/>
          <w:color w:val="FF0000"/>
          <w:sz w:val="24"/>
          <w:szCs w:val="24"/>
        </w:rPr>
        <w:t>periodo</w:t>
      </w:r>
      <w:r w:rsidRPr="002316C2">
        <w:rPr>
          <w:strike/>
          <w:color w:val="FF0000"/>
          <w:spacing w:val="-6"/>
          <w:sz w:val="24"/>
          <w:szCs w:val="24"/>
        </w:rPr>
        <w:t xml:space="preserve"> </w:t>
      </w:r>
      <w:r w:rsidRPr="002316C2">
        <w:rPr>
          <w:strike/>
          <w:color w:val="FF0000"/>
          <w:sz w:val="24"/>
          <w:szCs w:val="24"/>
        </w:rPr>
        <w:t xml:space="preserve">pre-electoral y electoral, no podrá exceder los topes de campaña establecidos por el órgano electoral. </w:t>
      </w:r>
    </w:p>
    <w:p w14:paraId="08F5857B" w14:textId="77777777" w:rsidR="002316C2" w:rsidRPr="002316C2" w:rsidRDefault="002316C2" w:rsidP="002316C2">
      <w:pPr>
        <w:pStyle w:val="TableParagraph"/>
        <w:spacing w:before="2"/>
        <w:rPr>
          <w:rFonts w:ascii="Times New Roman"/>
          <w:sz w:val="24"/>
          <w:szCs w:val="24"/>
        </w:rPr>
      </w:pPr>
    </w:p>
    <w:p w14:paraId="4E0E746F" w14:textId="77777777" w:rsidR="002316C2" w:rsidRPr="002316C2" w:rsidRDefault="002316C2" w:rsidP="002316C2">
      <w:pPr>
        <w:pStyle w:val="TableParagraph"/>
        <w:spacing w:line="280" w:lineRule="auto"/>
        <w:ind w:right="214"/>
        <w:rPr>
          <w:sz w:val="24"/>
          <w:szCs w:val="24"/>
        </w:rPr>
      </w:pPr>
      <w:r w:rsidRPr="002316C2">
        <w:rPr>
          <w:sz w:val="24"/>
          <w:szCs w:val="24"/>
        </w:rPr>
        <w:t xml:space="preserve">Las personas naturales o jurídicas que </w:t>
      </w:r>
      <w:r w:rsidRPr="002316C2">
        <w:rPr>
          <w:color w:val="FF0000"/>
          <w:sz w:val="24"/>
          <w:szCs w:val="24"/>
        </w:rPr>
        <w:t>conforme a lo dispuesto en el artículo 102 elaboren, contraten y reproduzcan propaganda electoral</w:t>
      </w:r>
      <w:r w:rsidRPr="003E2482">
        <w:rPr>
          <w:b/>
          <w:color w:val="FF0000"/>
          <w:sz w:val="24"/>
          <w:szCs w:val="24"/>
        </w:rPr>
        <w:t xml:space="preserve"> </w:t>
      </w:r>
      <w:r w:rsidRPr="002316C2">
        <w:rPr>
          <w:sz w:val="24"/>
          <w:szCs w:val="24"/>
        </w:rPr>
        <w:t>a</w:t>
      </w:r>
      <w:r w:rsidRPr="002316C2">
        <w:rPr>
          <w:spacing w:val="-7"/>
          <w:sz w:val="24"/>
          <w:szCs w:val="24"/>
        </w:rPr>
        <w:t xml:space="preserve"> </w:t>
      </w:r>
      <w:r w:rsidRPr="002316C2">
        <w:rPr>
          <w:sz w:val="24"/>
          <w:szCs w:val="24"/>
        </w:rPr>
        <w:t>través</w:t>
      </w:r>
      <w:r w:rsidRPr="002316C2">
        <w:rPr>
          <w:spacing w:val="-6"/>
          <w:sz w:val="24"/>
          <w:szCs w:val="24"/>
        </w:rPr>
        <w:t xml:space="preserve"> </w:t>
      </w:r>
      <w:r w:rsidRPr="002316C2">
        <w:rPr>
          <w:sz w:val="24"/>
          <w:szCs w:val="24"/>
        </w:rPr>
        <w:t>de</w:t>
      </w:r>
      <w:r w:rsidRPr="002316C2">
        <w:rPr>
          <w:spacing w:val="-7"/>
          <w:sz w:val="24"/>
          <w:szCs w:val="24"/>
        </w:rPr>
        <w:t xml:space="preserve"> </w:t>
      </w:r>
      <w:r w:rsidRPr="002316C2">
        <w:rPr>
          <w:sz w:val="24"/>
          <w:szCs w:val="24"/>
        </w:rPr>
        <w:t>cualquier</w:t>
      </w:r>
      <w:r w:rsidRPr="002316C2">
        <w:rPr>
          <w:spacing w:val="-6"/>
          <w:sz w:val="24"/>
          <w:szCs w:val="24"/>
        </w:rPr>
        <w:t xml:space="preserve"> </w:t>
      </w:r>
      <w:r w:rsidRPr="002316C2">
        <w:rPr>
          <w:sz w:val="24"/>
          <w:szCs w:val="24"/>
        </w:rPr>
        <w:t>medio,</w:t>
      </w:r>
      <w:r w:rsidRPr="002316C2">
        <w:rPr>
          <w:spacing w:val="-7"/>
          <w:sz w:val="24"/>
          <w:szCs w:val="24"/>
        </w:rPr>
        <w:t xml:space="preserve"> </w:t>
      </w:r>
      <w:r w:rsidRPr="002316C2">
        <w:rPr>
          <w:sz w:val="24"/>
          <w:szCs w:val="24"/>
        </w:rPr>
        <w:t>incluyendo</w:t>
      </w:r>
      <w:r w:rsidRPr="002316C2">
        <w:rPr>
          <w:spacing w:val="-6"/>
          <w:sz w:val="24"/>
          <w:szCs w:val="24"/>
        </w:rPr>
        <w:t xml:space="preserve"> </w:t>
      </w:r>
      <w:r w:rsidRPr="002316C2">
        <w:rPr>
          <w:sz w:val="24"/>
          <w:szCs w:val="24"/>
        </w:rPr>
        <w:t>plataformas digitales, redes sociales y telefonía, deberán reportar al Consejo Nacional Electoral los</w:t>
      </w:r>
      <w:r w:rsidRPr="002316C2">
        <w:rPr>
          <w:spacing w:val="-6"/>
          <w:sz w:val="24"/>
          <w:szCs w:val="24"/>
        </w:rPr>
        <w:t xml:space="preserve"> </w:t>
      </w:r>
      <w:r w:rsidRPr="002316C2">
        <w:rPr>
          <w:sz w:val="24"/>
          <w:szCs w:val="24"/>
        </w:rPr>
        <w:t>gastos</w:t>
      </w:r>
      <w:r w:rsidRPr="002316C2">
        <w:rPr>
          <w:spacing w:val="-6"/>
          <w:sz w:val="24"/>
          <w:szCs w:val="24"/>
        </w:rPr>
        <w:t xml:space="preserve"> </w:t>
      </w:r>
      <w:r w:rsidRPr="002316C2">
        <w:rPr>
          <w:sz w:val="24"/>
          <w:szCs w:val="24"/>
        </w:rPr>
        <w:t>de</w:t>
      </w:r>
      <w:r w:rsidRPr="002316C2">
        <w:rPr>
          <w:spacing w:val="-6"/>
          <w:sz w:val="24"/>
          <w:szCs w:val="24"/>
        </w:rPr>
        <w:t xml:space="preserve"> </w:t>
      </w:r>
      <w:r w:rsidRPr="002316C2">
        <w:rPr>
          <w:sz w:val="24"/>
          <w:szCs w:val="24"/>
        </w:rPr>
        <w:t>publicidad</w:t>
      </w:r>
      <w:r w:rsidRPr="002316C2">
        <w:rPr>
          <w:spacing w:val="-6"/>
          <w:sz w:val="24"/>
          <w:szCs w:val="24"/>
        </w:rPr>
        <w:t xml:space="preserve"> </w:t>
      </w:r>
      <w:r w:rsidRPr="002316C2">
        <w:rPr>
          <w:sz w:val="24"/>
          <w:szCs w:val="24"/>
        </w:rPr>
        <w:t>y</w:t>
      </w:r>
      <w:r w:rsidRPr="002316C2">
        <w:rPr>
          <w:spacing w:val="-5"/>
          <w:sz w:val="24"/>
          <w:szCs w:val="24"/>
        </w:rPr>
        <w:t xml:space="preserve"> </w:t>
      </w:r>
      <w:r w:rsidRPr="002316C2">
        <w:rPr>
          <w:sz w:val="24"/>
          <w:szCs w:val="24"/>
        </w:rPr>
        <w:t>promoción</w:t>
      </w:r>
      <w:r w:rsidRPr="002316C2">
        <w:rPr>
          <w:spacing w:val="-6"/>
          <w:sz w:val="24"/>
          <w:szCs w:val="24"/>
        </w:rPr>
        <w:t xml:space="preserve"> </w:t>
      </w:r>
      <w:r w:rsidRPr="002316C2">
        <w:rPr>
          <w:sz w:val="24"/>
          <w:szCs w:val="24"/>
        </w:rPr>
        <w:t>con</w:t>
      </w:r>
      <w:r w:rsidRPr="002316C2">
        <w:rPr>
          <w:spacing w:val="-5"/>
          <w:sz w:val="24"/>
          <w:szCs w:val="24"/>
        </w:rPr>
        <w:t xml:space="preserve"> </w:t>
      </w:r>
      <w:r w:rsidRPr="002316C2">
        <w:rPr>
          <w:sz w:val="24"/>
          <w:szCs w:val="24"/>
        </w:rPr>
        <w:t>el</w:t>
      </w:r>
      <w:r w:rsidRPr="002316C2">
        <w:rPr>
          <w:spacing w:val="-6"/>
          <w:sz w:val="24"/>
          <w:szCs w:val="24"/>
        </w:rPr>
        <w:t xml:space="preserve"> </w:t>
      </w:r>
      <w:r w:rsidRPr="002316C2">
        <w:rPr>
          <w:sz w:val="24"/>
          <w:szCs w:val="24"/>
        </w:rPr>
        <w:t>objeto</w:t>
      </w:r>
      <w:r w:rsidRPr="002316C2">
        <w:rPr>
          <w:spacing w:val="-6"/>
          <w:sz w:val="24"/>
          <w:szCs w:val="24"/>
        </w:rPr>
        <w:t xml:space="preserve"> </w:t>
      </w:r>
      <w:r w:rsidRPr="002316C2">
        <w:rPr>
          <w:sz w:val="24"/>
          <w:szCs w:val="24"/>
        </w:rPr>
        <w:t>de</w:t>
      </w:r>
      <w:r w:rsidRPr="002316C2">
        <w:rPr>
          <w:spacing w:val="-6"/>
          <w:sz w:val="24"/>
          <w:szCs w:val="24"/>
        </w:rPr>
        <w:t xml:space="preserve"> </w:t>
      </w:r>
      <w:r w:rsidRPr="002316C2">
        <w:rPr>
          <w:sz w:val="24"/>
          <w:szCs w:val="24"/>
        </w:rPr>
        <w:t>verificar</w:t>
      </w:r>
      <w:r w:rsidRPr="002316C2">
        <w:rPr>
          <w:spacing w:val="-5"/>
          <w:sz w:val="24"/>
          <w:szCs w:val="24"/>
        </w:rPr>
        <w:t xml:space="preserve"> </w:t>
      </w:r>
      <w:r w:rsidRPr="002316C2">
        <w:rPr>
          <w:sz w:val="24"/>
          <w:szCs w:val="24"/>
        </w:rPr>
        <w:t>los</w:t>
      </w:r>
      <w:r w:rsidRPr="002316C2">
        <w:rPr>
          <w:spacing w:val="-6"/>
          <w:sz w:val="24"/>
          <w:szCs w:val="24"/>
        </w:rPr>
        <w:t xml:space="preserve"> </w:t>
      </w:r>
      <w:r w:rsidRPr="002316C2">
        <w:rPr>
          <w:sz w:val="24"/>
          <w:szCs w:val="24"/>
        </w:rPr>
        <w:t>topes</w:t>
      </w:r>
      <w:r w:rsidRPr="002316C2">
        <w:rPr>
          <w:spacing w:val="-4"/>
          <w:sz w:val="24"/>
          <w:szCs w:val="24"/>
        </w:rPr>
        <w:t xml:space="preserve"> </w:t>
      </w:r>
      <w:r w:rsidRPr="002316C2">
        <w:rPr>
          <w:sz w:val="24"/>
          <w:szCs w:val="24"/>
        </w:rPr>
        <w:t>de</w:t>
      </w:r>
      <w:r w:rsidRPr="002316C2">
        <w:rPr>
          <w:spacing w:val="-6"/>
          <w:sz w:val="24"/>
          <w:szCs w:val="24"/>
        </w:rPr>
        <w:t xml:space="preserve"> </w:t>
      </w:r>
      <w:r w:rsidRPr="002316C2">
        <w:rPr>
          <w:sz w:val="24"/>
          <w:szCs w:val="24"/>
        </w:rPr>
        <w:t xml:space="preserve">campaña preestablecidos.  </w:t>
      </w:r>
    </w:p>
    <w:p w14:paraId="1B959B5F" w14:textId="77777777" w:rsidR="002316C2" w:rsidRPr="002316C2" w:rsidRDefault="002316C2" w:rsidP="002316C2">
      <w:pPr>
        <w:pStyle w:val="TableParagraph"/>
        <w:spacing w:before="8"/>
        <w:rPr>
          <w:rFonts w:ascii="Times New Roman"/>
          <w:sz w:val="24"/>
          <w:szCs w:val="24"/>
        </w:rPr>
      </w:pPr>
    </w:p>
    <w:p w14:paraId="5DA1F4D5" w14:textId="7234804B" w:rsidR="005426A4" w:rsidRPr="002316C2" w:rsidRDefault="002316C2" w:rsidP="002316C2">
      <w:pPr>
        <w:spacing w:line="276" w:lineRule="auto"/>
        <w:ind w:right="59"/>
        <w:contextualSpacing/>
        <w:rPr>
          <w:sz w:val="24"/>
          <w:szCs w:val="24"/>
        </w:rPr>
      </w:pPr>
      <w:r w:rsidRPr="002316C2">
        <w:rPr>
          <w:b/>
          <w:sz w:val="24"/>
          <w:szCs w:val="24"/>
        </w:rPr>
        <w:t xml:space="preserve">Parágrafo. </w:t>
      </w:r>
      <w:r w:rsidRPr="002316C2">
        <w:rPr>
          <w:sz w:val="24"/>
          <w:szCs w:val="24"/>
        </w:rPr>
        <w:t>El Consejo Nacional Electoral establecerá la reglamentación de la propaganda electoral por medios electrónicos, en un plazo no superior a seis (6) meses contados desde la entrada en vigencia de la presente ley.</w:t>
      </w:r>
    </w:p>
    <w:p w14:paraId="632AB282" w14:textId="77777777" w:rsidR="002316C2" w:rsidRPr="00E23773" w:rsidRDefault="002316C2" w:rsidP="002316C2">
      <w:pPr>
        <w:spacing w:line="276" w:lineRule="auto"/>
        <w:ind w:right="59"/>
        <w:contextualSpacing/>
        <w:rPr>
          <w:sz w:val="24"/>
          <w:szCs w:val="24"/>
        </w:rPr>
      </w:pPr>
    </w:p>
    <w:p w14:paraId="10AF3459" w14:textId="77777777" w:rsidR="002316C2" w:rsidRPr="002316C2" w:rsidRDefault="002316C2" w:rsidP="002316C2">
      <w:pPr>
        <w:pStyle w:val="TableParagraph"/>
        <w:spacing w:before="1" w:line="278" w:lineRule="auto"/>
        <w:ind w:right="214"/>
        <w:rPr>
          <w:sz w:val="24"/>
          <w:szCs w:val="24"/>
        </w:rPr>
      </w:pPr>
      <w:r w:rsidRPr="002316C2">
        <w:rPr>
          <w:b/>
          <w:sz w:val="24"/>
          <w:szCs w:val="24"/>
        </w:rPr>
        <w:t xml:space="preserve">ARTÍCULO 105. Límites de la propaganda electoral. </w:t>
      </w:r>
      <w:r w:rsidRPr="002316C2">
        <w:rPr>
          <w:sz w:val="24"/>
          <w:szCs w:val="24"/>
        </w:rPr>
        <w:t>El Consejo Nacional Electoral, a más tardar el treinta (30) de enero de cada año, señalará el número y la duración de emisiones en radio y televisión, el número y el tamaño de avisos en publicaciones</w:t>
      </w:r>
      <w:r w:rsidRPr="002316C2">
        <w:rPr>
          <w:spacing w:val="-5"/>
          <w:sz w:val="24"/>
          <w:szCs w:val="24"/>
        </w:rPr>
        <w:t xml:space="preserve"> </w:t>
      </w:r>
      <w:r w:rsidRPr="002316C2">
        <w:rPr>
          <w:sz w:val="24"/>
          <w:szCs w:val="24"/>
        </w:rPr>
        <w:t>en</w:t>
      </w:r>
      <w:r w:rsidRPr="002316C2">
        <w:rPr>
          <w:spacing w:val="-4"/>
          <w:sz w:val="24"/>
          <w:szCs w:val="24"/>
        </w:rPr>
        <w:t xml:space="preserve"> </w:t>
      </w:r>
      <w:r w:rsidRPr="002316C2">
        <w:rPr>
          <w:sz w:val="24"/>
          <w:szCs w:val="24"/>
        </w:rPr>
        <w:t>medios</w:t>
      </w:r>
      <w:r w:rsidRPr="002316C2">
        <w:rPr>
          <w:spacing w:val="-4"/>
          <w:sz w:val="24"/>
          <w:szCs w:val="24"/>
        </w:rPr>
        <w:t xml:space="preserve"> </w:t>
      </w:r>
      <w:r w:rsidRPr="002316C2">
        <w:rPr>
          <w:sz w:val="24"/>
          <w:szCs w:val="24"/>
        </w:rPr>
        <w:t>impresos</w:t>
      </w:r>
      <w:r w:rsidRPr="002316C2">
        <w:rPr>
          <w:spacing w:val="-4"/>
          <w:sz w:val="24"/>
          <w:szCs w:val="24"/>
        </w:rPr>
        <w:t xml:space="preserve"> </w:t>
      </w:r>
      <w:r w:rsidRPr="0082634E">
        <w:rPr>
          <w:color w:val="FF0000"/>
          <w:sz w:val="24"/>
          <w:szCs w:val="24"/>
        </w:rPr>
        <w:t>y</w:t>
      </w:r>
      <w:r w:rsidRPr="0082634E">
        <w:rPr>
          <w:color w:val="FF0000"/>
          <w:spacing w:val="-4"/>
          <w:sz w:val="24"/>
          <w:szCs w:val="24"/>
        </w:rPr>
        <w:t xml:space="preserve"> digitales y</w:t>
      </w:r>
      <w:r w:rsidRPr="0082634E">
        <w:rPr>
          <w:sz w:val="24"/>
          <w:szCs w:val="24"/>
        </w:rPr>
        <w:t xml:space="preserve"> </w:t>
      </w:r>
      <w:r w:rsidRPr="002316C2">
        <w:rPr>
          <w:sz w:val="24"/>
          <w:szCs w:val="24"/>
        </w:rPr>
        <w:t>en</w:t>
      </w:r>
      <w:r w:rsidRPr="002316C2">
        <w:rPr>
          <w:spacing w:val="-4"/>
          <w:sz w:val="24"/>
          <w:szCs w:val="24"/>
        </w:rPr>
        <w:t xml:space="preserve"> </w:t>
      </w:r>
      <w:r w:rsidRPr="002316C2">
        <w:rPr>
          <w:sz w:val="24"/>
          <w:szCs w:val="24"/>
        </w:rPr>
        <w:t>vallas</w:t>
      </w:r>
      <w:r w:rsidRPr="002316C2">
        <w:rPr>
          <w:spacing w:val="-4"/>
          <w:sz w:val="24"/>
          <w:szCs w:val="24"/>
        </w:rPr>
        <w:t xml:space="preserve"> </w:t>
      </w:r>
      <w:r w:rsidRPr="002316C2">
        <w:rPr>
          <w:sz w:val="24"/>
          <w:szCs w:val="24"/>
        </w:rPr>
        <w:t>escritas</w:t>
      </w:r>
      <w:r w:rsidRPr="002316C2">
        <w:rPr>
          <w:spacing w:val="-4"/>
          <w:sz w:val="24"/>
          <w:szCs w:val="24"/>
        </w:rPr>
        <w:t xml:space="preserve"> </w:t>
      </w:r>
      <w:r w:rsidRPr="0082634E">
        <w:rPr>
          <w:sz w:val="24"/>
          <w:szCs w:val="24"/>
        </w:rPr>
        <w:t>y</w:t>
      </w:r>
      <w:r w:rsidRPr="0082634E">
        <w:rPr>
          <w:spacing w:val="-4"/>
          <w:sz w:val="24"/>
          <w:szCs w:val="24"/>
        </w:rPr>
        <w:t xml:space="preserve"> </w:t>
      </w:r>
      <w:r w:rsidRPr="0082634E">
        <w:rPr>
          <w:sz w:val="24"/>
          <w:szCs w:val="24"/>
        </w:rPr>
        <w:t>de</w:t>
      </w:r>
      <w:r w:rsidRPr="0082634E">
        <w:rPr>
          <w:spacing w:val="-4"/>
          <w:sz w:val="24"/>
          <w:szCs w:val="24"/>
        </w:rPr>
        <w:t xml:space="preserve"> </w:t>
      </w:r>
      <w:r w:rsidRPr="0082634E">
        <w:rPr>
          <w:sz w:val="24"/>
          <w:szCs w:val="24"/>
        </w:rPr>
        <w:t>vallas,</w:t>
      </w:r>
      <w:r w:rsidRPr="002316C2">
        <w:rPr>
          <w:spacing w:val="-5"/>
          <w:sz w:val="24"/>
          <w:szCs w:val="24"/>
        </w:rPr>
        <w:t xml:space="preserve"> </w:t>
      </w:r>
      <w:r w:rsidRPr="002316C2">
        <w:rPr>
          <w:sz w:val="24"/>
          <w:szCs w:val="24"/>
        </w:rPr>
        <w:t>que</w:t>
      </w:r>
      <w:r w:rsidRPr="002316C2">
        <w:rPr>
          <w:spacing w:val="-4"/>
          <w:sz w:val="24"/>
          <w:szCs w:val="24"/>
        </w:rPr>
        <w:t xml:space="preserve"> </w:t>
      </w:r>
      <w:r w:rsidRPr="002316C2">
        <w:rPr>
          <w:sz w:val="24"/>
          <w:szCs w:val="24"/>
        </w:rPr>
        <w:t>pueden</w:t>
      </w:r>
      <w:r w:rsidRPr="002316C2">
        <w:rPr>
          <w:spacing w:val="-4"/>
          <w:sz w:val="24"/>
          <w:szCs w:val="24"/>
        </w:rPr>
        <w:t xml:space="preserve"> </w:t>
      </w:r>
      <w:r w:rsidRPr="002316C2">
        <w:rPr>
          <w:sz w:val="24"/>
          <w:szCs w:val="24"/>
        </w:rPr>
        <w:t xml:space="preserve">tener en cada campaña los partidos, movimientos y grupos significativos de ciudadanos que hayan inscrito candidatos. </w:t>
      </w:r>
    </w:p>
    <w:p w14:paraId="2C77F5E7" w14:textId="77777777" w:rsidR="002316C2" w:rsidRPr="002316C2" w:rsidRDefault="002316C2" w:rsidP="002316C2">
      <w:pPr>
        <w:pStyle w:val="TableParagraph"/>
        <w:spacing w:before="1"/>
        <w:rPr>
          <w:rFonts w:ascii="Times New Roman"/>
          <w:sz w:val="24"/>
          <w:szCs w:val="24"/>
        </w:rPr>
      </w:pPr>
    </w:p>
    <w:p w14:paraId="112161E8" w14:textId="77777777" w:rsidR="002316C2" w:rsidRPr="002316C2" w:rsidRDefault="002316C2" w:rsidP="002316C2">
      <w:pPr>
        <w:pStyle w:val="TableParagraph"/>
        <w:spacing w:line="280" w:lineRule="auto"/>
        <w:ind w:right="215"/>
        <w:rPr>
          <w:sz w:val="24"/>
          <w:szCs w:val="24"/>
        </w:rPr>
      </w:pPr>
      <w:r w:rsidRPr="002316C2">
        <w:rPr>
          <w:sz w:val="24"/>
          <w:szCs w:val="24"/>
        </w:rPr>
        <w:t>Esta competencia será ejercida respecto de las elecciones ordinarias, las atípicas, las consultas de agrupaciones políticas y los mecanismos de participación ciudadana.</w:t>
      </w:r>
    </w:p>
    <w:p w14:paraId="48B5C398" w14:textId="77777777" w:rsidR="002316C2" w:rsidRPr="002316C2" w:rsidRDefault="002316C2" w:rsidP="002316C2">
      <w:pPr>
        <w:pStyle w:val="TableParagraph"/>
        <w:spacing w:before="11"/>
        <w:rPr>
          <w:rFonts w:ascii="Times New Roman"/>
          <w:sz w:val="24"/>
          <w:szCs w:val="24"/>
        </w:rPr>
      </w:pPr>
    </w:p>
    <w:p w14:paraId="001D6E8C" w14:textId="1398EB1F" w:rsidR="002316C2" w:rsidRPr="002316C2" w:rsidRDefault="002316C2" w:rsidP="002316C2">
      <w:pPr>
        <w:pStyle w:val="TableParagraph"/>
        <w:spacing w:line="278" w:lineRule="auto"/>
        <w:ind w:right="214"/>
        <w:rPr>
          <w:sz w:val="24"/>
          <w:szCs w:val="24"/>
        </w:rPr>
      </w:pPr>
      <w:r w:rsidRPr="002316C2">
        <w:rPr>
          <w:sz w:val="24"/>
          <w:szCs w:val="24"/>
        </w:rPr>
        <w:t xml:space="preserve">Para definir la cantidad, la duración y las dimensiones máximas de las piezas de publicidad, según el caso, el Consejo Nacional Electoral tendrá en cuenta la categoría de las entidades territoriales, la cobertura de los medios de comunicación social </w:t>
      </w:r>
      <w:r w:rsidRPr="002316C2">
        <w:rPr>
          <w:color w:val="FF0000"/>
          <w:sz w:val="24"/>
          <w:szCs w:val="24"/>
        </w:rPr>
        <w:t>y/o de difusión</w:t>
      </w:r>
      <w:r>
        <w:rPr>
          <w:color w:val="FF0000"/>
          <w:sz w:val="24"/>
          <w:szCs w:val="24"/>
        </w:rPr>
        <w:t xml:space="preserve"> </w:t>
      </w:r>
      <w:r w:rsidRPr="002316C2">
        <w:rPr>
          <w:sz w:val="24"/>
          <w:szCs w:val="24"/>
        </w:rPr>
        <w:t xml:space="preserve">y los límites de gastos de campaña establecidos para cada elección. </w:t>
      </w:r>
    </w:p>
    <w:p w14:paraId="0426998D" w14:textId="77777777" w:rsidR="002316C2" w:rsidRPr="002316C2" w:rsidRDefault="002316C2" w:rsidP="002316C2">
      <w:pPr>
        <w:pStyle w:val="TableParagraph"/>
        <w:spacing w:before="3"/>
        <w:rPr>
          <w:rFonts w:ascii="Times New Roman"/>
          <w:sz w:val="24"/>
          <w:szCs w:val="24"/>
        </w:rPr>
      </w:pPr>
    </w:p>
    <w:p w14:paraId="57DD5B8A" w14:textId="77777777" w:rsidR="002316C2" w:rsidRPr="002316C2" w:rsidRDefault="002316C2" w:rsidP="002316C2">
      <w:pPr>
        <w:pStyle w:val="TableParagraph"/>
        <w:spacing w:line="278" w:lineRule="auto"/>
        <w:ind w:right="214"/>
        <w:rPr>
          <w:sz w:val="24"/>
          <w:szCs w:val="24"/>
        </w:rPr>
      </w:pPr>
      <w:r w:rsidRPr="002316C2">
        <w:rPr>
          <w:sz w:val="24"/>
          <w:szCs w:val="24"/>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p w14:paraId="620D9083" w14:textId="77777777" w:rsidR="002316C2" w:rsidRPr="002316C2" w:rsidRDefault="002316C2" w:rsidP="002316C2">
      <w:pPr>
        <w:pStyle w:val="TableParagraph"/>
        <w:spacing w:before="1"/>
        <w:rPr>
          <w:rFonts w:ascii="Times New Roman"/>
          <w:sz w:val="24"/>
          <w:szCs w:val="24"/>
        </w:rPr>
      </w:pPr>
    </w:p>
    <w:p w14:paraId="3D6DE14F" w14:textId="77777777" w:rsidR="002316C2" w:rsidRPr="002316C2" w:rsidRDefault="002316C2" w:rsidP="002316C2">
      <w:pPr>
        <w:pStyle w:val="TableParagraph"/>
        <w:spacing w:line="278" w:lineRule="auto"/>
        <w:ind w:right="215"/>
        <w:rPr>
          <w:sz w:val="24"/>
          <w:szCs w:val="24"/>
        </w:rPr>
      </w:pPr>
      <w:r w:rsidRPr="002316C2">
        <w:rPr>
          <w:sz w:val="24"/>
          <w:szCs w:val="24"/>
        </w:rPr>
        <w:t>De los decomisos realizados se remitirá copia del informe respectivo al Consejo Nacional Electoral para las investigaciones pertinentes.</w:t>
      </w:r>
    </w:p>
    <w:p w14:paraId="3B6966DF" w14:textId="77777777" w:rsidR="002316C2" w:rsidRPr="002316C2" w:rsidRDefault="002316C2" w:rsidP="002316C2">
      <w:pPr>
        <w:pStyle w:val="TableParagraph"/>
        <w:rPr>
          <w:rFonts w:ascii="Times New Roman"/>
          <w:sz w:val="24"/>
          <w:szCs w:val="24"/>
        </w:rPr>
      </w:pPr>
    </w:p>
    <w:p w14:paraId="559C4450" w14:textId="77777777" w:rsidR="002316C2" w:rsidRPr="002316C2" w:rsidRDefault="002316C2" w:rsidP="002316C2">
      <w:pPr>
        <w:pStyle w:val="TableParagraph"/>
        <w:spacing w:line="280" w:lineRule="auto"/>
        <w:ind w:right="215"/>
        <w:rPr>
          <w:strike/>
          <w:sz w:val="24"/>
          <w:szCs w:val="24"/>
        </w:rPr>
      </w:pPr>
      <w:r w:rsidRPr="002316C2">
        <w:rPr>
          <w:b/>
          <w:sz w:val="24"/>
          <w:szCs w:val="24"/>
        </w:rPr>
        <w:t>Parágrafo.</w:t>
      </w:r>
      <w:r w:rsidRPr="002316C2">
        <w:rPr>
          <w:b/>
          <w:spacing w:val="-6"/>
          <w:sz w:val="24"/>
          <w:szCs w:val="24"/>
        </w:rPr>
        <w:t xml:space="preserve"> </w:t>
      </w:r>
      <w:r w:rsidRPr="002316C2">
        <w:rPr>
          <w:sz w:val="24"/>
          <w:szCs w:val="24"/>
        </w:rPr>
        <w:t>Quedan</w:t>
      </w:r>
      <w:r w:rsidRPr="002316C2">
        <w:rPr>
          <w:spacing w:val="-5"/>
          <w:sz w:val="24"/>
          <w:szCs w:val="24"/>
        </w:rPr>
        <w:t xml:space="preserve"> </w:t>
      </w:r>
      <w:r w:rsidRPr="002316C2">
        <w:rPr>
          <w:sz w:val="24"/>
          <w:szCs w:val="24"/>
        </w:rPr>
        <w:t>prohibidos</w:t>
      </w:r>
      <w:r w:rsidRPr="002316C2">
        <w:rPr>
          <w:spacing w:val="-5"/>
          <w:sz w:val="24"/>
          <w:szCs w:val="24"/>
        </w:rPr>
        <w:t xml:space="preserve"> </w:t>
      </w:r>
      <w:r w:rsidRPr="002316C2">
        <w:rPr>
          <w:sz w:val="24"/>
          <w:szCs w:val="24"/>
        </w:rPr>
        <w:t>los</w:t>
      </w:r>
      <w:r w:rsidRPr="002316C2">
        <w:rPr>
          <w:spacing w:val="-5"/>
          <w:sz w:val="24"/>
          <w:szCs w:val="24"/>
        </w:rPr>
        <w:t xml:space="preserve"> </w:t>
      </w:r>
      <w:r w:rsidRPr="002316C2">
        <w:rPr>
          <w:sz w:val="24"/>
          <w:szCs w:val="24"/>
        </w:rPr>
        <w:t>eventos</w:t>
      </w:r>
      <w:r w:rsidRPr="002316C2">
        <w:rPr>
          <w:spacing w:val="-5"/>
          <w:sz w:val="24"/>
          <w:szCs w:val="24"/>
        </w:rPr>
        <w:t xml:space="preserve"> </w:t>
      </w:r>
      <w:r w:rsidRPr="002316C2">
        <w:rPr>
          <w:sz w:val="24"/>
          <w:szCs w:val="24"/>
        </w:rPr>
        <w:t>en</w:t>
      </w:r>
      <w:r w:rsidRPr="002316C2">
        <w:rPr>
          <w:spacing w:val="-5"/>
          <w:sz w:val="24"/>
          <w:szCs w:val="24"/>
        </w:rPr>
        <w:t xml:space="preserve"> </w:t>
      </w:r>
      <w:r w:rsidRPr="002316C2">
        <w:rPr>
          <w:sz w:val="24"/>
          <w:szCs w:val="24"/>
        </w:rPr>
        <w:t>espacios</w:t>
      </w:r>
      <w:r w:rsidRPr="002316C2">
        <w:rPr>
          <w:spacing w:val="-5"/>
          <w:sz w:val="24"/>
          <w:szCs w:val="24"/>
        </w:rPr>
        <w:t xml:space="preserve"> </w:t>
      </w:r>
      <w:r w:rsidRPr="002316C2">
        <w:rPr>
          <w:sz w:val="24"/>
          <w:szCs w:val="24"/>
        </w:rPr>
        <w:t>públicos</w:t>
      </w:r>
      <w:r w:rsidRPr="002316C2">
        <w:rPr>
          <w:spacing w:val="-5"/>
          <w:sz w:val="24"/>
          <w:szCs w:val="24"/>
        </w:rPr>
        <w:t xml:space="preserve"> </w:t>
      </w:r>
      <w:r w:rsidRPr="002316C2">
        <w:rPr>
          <w:sz w:val="24"/>
          <w:szCs w:val="24"/>
        </w:rPr>
        <w:t>ocho</w:t>
      </w:r>
      <w:r w:rsidRPr="002316C2">
        <w:rPr>
          <w:spacing w:val="-6"/>
          <w:sz w:val="24"/>
          <w:szCs w:val="24"/>
        </w:rPr>
        <w:t xml:space="preserve"> </w:t>
      </w:r>
      <w:r w:rsidRPr="002316C2">
        <w:rPr>
          <w:sz w:val="24"/>
          <w:szCs w:val="24"/>
        </w:rPr>
        <w:t>(8)</w:t>
      </w:r>
      <w:r w:rsidRPr="002316C2">
        <w:rPr>
          <w:spacing w:val="-5"/>
          <w:sz w:val="24"/>
          <w:szCs w:val="24"/>
        </w:rPr>
        <w:t xml:space="preserve"> </w:t>
      </w:r>
      <w:r w:rsidRPr="002316C2">
        <w:rPr>
          <w:sz w:val="24"/>
          <w:szCs w:val="24"/>
        </w:rPr>
        <w:t>días</w:t>
      </w:r>
      <w:r w:rsidRPr="002316C2">
        <w:rPr>
          <w:spacing w:val="-5"/>
          <w:sz w:val="24"/>
          <w:szCs w:val="24"/>
        </w:rPr>
        <w:t xml:space="preserve"> </w:t>
      </w:r>
      <w:r w:rsidRPr="002316C2">
        <w:rPr>
          <w:sz w:val="24"/>
          <w:szCs w:val="24"/>
        </w:rPr>
        <w:t xml:space="preserve">antes del día de las votaciones. </w:t>
      </w:r>
      <w:r w:rsidRPr="002316C2">
        <w:rPr>
          <w:strike/>
          <w:color w:val="FF0000"/>
          <w:sz w:val="24"/>
          <w:szCs w:val="24"/>
        </w:rPr>
        <w:t xml:space="preserve">El término de esta prohibición podrá ser mayor por razones de orden público o salubridad. </w:t>
      </w:r>
    </w:p>
    <w:p w14:paraId="66F59FF4" w14:textId="77777777" w:rsidR="002316C2" w:rsidRPr="002316C2" w:rsidRDefault="002316C2" w:rsidP="002316C2">
      <w:pPr>
        <w:pStyle w:val="TableParagraph"/>
        <w:spacing w:before="10"/>
        <w:rPr>
          <w:rFonts w:ascii="Times New Roman"/>
          <w:sz w:val="24"/>
          <w:szCs w:val="24"/>
        </w:rPr>
      </w:pPr>
    </w:p>
    <w:p w14:paraId="78064D3F" w14:textId="77777777" w:rsidR="002316C2" w:rsidRPr="002316C2" w:rsidRDefault="002316C2" w:rsidP="002316C2">
      <w:pPr>
        <w:pStyle w:val="TableParagraph"/>
        <w:spacing w:before="1" w:line="278" w:lineRule="auto"/>
        <w:ind w:right="215"/>
        <w:rPr>
          <w:sz w:val="24"/>
          <w:szCs w:val="24"/>
        </w:rPr>
      </w:pPr>
      <w:r w:rsidRPr="002316C2">
        <w:rPr>
          <w:sz w:val="24"/>
          <w:szCs w:val="24"/>
        </w:rPr>
        <w:t>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w:t>
      </w:r>
    </w:p>
    <w:p w14:paraId="24CE6286" w14:textId="77777777" w:rsidR="002316C2" w:rsidRPr="002316C2" w:rsidRDefault="002316C2" w:rsidP="002316C2">
      <w:pPr>
        <w:pStyle w:val="TableParagraph"/>
        <w:spacing w:before="3"/>
        <w:rPr>
          <w:rFonts w:ascii="Times New Roman"/>
          <w:sz w:val="24"/>
          <w:szCs w:val="24"/>
        </w:rPr>
      </w:pPr>
    </w:p>
    <w:p w14:paraId="5BE1E762" w14:textId="77777777" w:rsidR="002316C2" w:rsidRPr="002316C2" w:rsidRDefault="002316C2" w:rsidP="002316C2">
      <w:pPr>
        <w:spacing w:line="276" w:lineRule="auto"/>
        <w:contextualSpacing/>
        <w:rPr>
          <w:sz w:val="24"/>
          <w:szCs w:val="24"/>
        </w:rPr>
      </w:pPr>
      <w:r w:rsidRPr="002316C2">
        <w:rPr>
          <w:sz w:val="24"/>
          <w:szCs w:val="24"/>
        </w:rPr>
        <w:t>Los partidos, movimientos políticos y grupos significativos de ciudadanos deberán desmontar la propaganda electoral y publicidad política que se encuentre a 100</w:t>
      </w:r>
      <w:r>
        <w:rPr>
          <w:sz w:val="24"/>
          <w:szCs w:val="24"/>
        </w:rPr>
        <w:t xml:space="preserve"> </w:t>
      </w:r>
      <w:r w:rsidRPr="002316C2">
        <w:rPr>
          <w:sz w:val="24"/>
          <w:szCs w:val="24"/>
        </w:rPr>
        <w:t>metros del puesto de votación, a más tardar ocho (8) días antes del día de las votaciones.</w:t>
      </w:r>
    </w:p>
    <w:p w14:paraId="04767259" w14:textId="77777777" w:rsidR="002316C2" w:rsidRPr="002316C2" w:rsidRDefault="002316C2" w:rsidP="002316C2">
      <w:pPr>
        <w:spacing w:line="276" w:lineRule="auto"/>
        <w:contextualSpacing/>
        <w:rPr>
          <w:sz w:val="24"/>
          <w:szCs w:val="24"/>
        </w:rPr>
      </w:pPr>
    </w:p>
    <w:p w14:paraId="4F0D6858" w14:textId="77777777" w:rsidR="002316C2" w:rsidRPr="002316C2" w:rsidRDefault="002316C2" w:rsidP="002316C2">
      <w:pPr>
        <w:spacing w:line="276" w:lineRule="auto"/>
        <w:contextualSpacing/>
        <w:rPr>
          <w:sz w:val="24"/>
          <w:szCs w:val="24"/>
        </w:rPr>
      </w:pPr>
      <w:r w:rsidRPr="002316C2">
        <w:rPr>
          <w:sz w:val="24"/>
          <w:szCs w:val="24"/>
        </w:rPr>
        <w:t>De las violaciones a este precepto se remitirá copia del informe respectivo al Consejo Nacional Electoral para las investigaciones correspondientes.</w:t>
      </w:r>
    </w:p>
    <w:p w14:paraId="67FDC80C" w14:textId="77777777" w:rsidR="005426A4" w:rsidRPr="00E23773" w:rsidRDefault="005426A4" w:rsidP="005426A4">
      <w:pPr>
        <w:spacing w:line="276" w:lineRule="auto"/>
        <w:ind w:right="59"/>
        <w:contextualSpacing/>
        <w:rPr>
          <w:sz w:val="24"/>
          <w:szCs w:val="24"/>
          <w:lang w:val="es-CO"/>
        </w:rPr>
      </w:pPr>
    </w:p>
    <w:p w14:paraId="0DF062BB"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106. Propaganda en el operador público nacional del servicio de televisión y de radio difusión sonora.</w:t>
      </w:r>
      <w:r w:rsidRPr="00E23773">
        <w:rPr>
          <w:color w:val="000000"/>
          <w:sz w:val="24"/>
          <w:szCs w:val="24"/>
        </w:rPr>
        <w:t xml:space="preserve"> Las agrupaciones políticas que inscriban candidatos o que promuevan el voto en blanco tendrán derecho a </w:t>
      </w:r>
      <w:r w:rsidRPr="00E23773">
        <w:rPr>
          <w:bCs/>
          <w:color w:val="000000"/>
          <w:sz w:val="24"/>
          <w:szCs w:val="24"/>
        </w:rPr>
        <w:t>los canales públicos de operación nacional y en el servicio de radio difusión sonora a cargo de Radio Televisión Nacional de Colombia (RTVC)</w:t>
      </w:r>
      <w:r w:rsidRPr="00E23773">
        <w:rPr>
          <w:b/>
          <w:bCs/>
          <w:color w:val="000000"/>
          <w:sz w:val="24"/>
          <w:szCs w:val="24"/>
        </w:rPr>
        <w:t>,</w:t>
      </w:r>
      <w:r w:rsidRPr="00E23773">
        <w:rPr>
          <w:bCs/>
          <w:color w:val="000000"/>
          <w:sz w:val="24"/>
          <w:szCs w:val="24"/>
        </w:rPr>
        <w:t xml:space="preserve"> gestor de la radio y la televisión pública</w:t>
      </w:r>
      <w:r w:rsidRPr="00E23773">
        <w:rPr>
          <w:color w:val="000000"/>
          <w:sz w:val="24"/>
          <w:szCs w:val="24"/>
        </w:rPr>
        <w:t>. Este derecho se hará efectivo por dos (2) meses y hasta ocho (8) días calendario antes de las elecciones. Vencido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p>
    <w:p w14:paraId="5A0868C3" w14:textId="77777777" w:rsidR="005426A4" w:rsidRPr="00E23773" w:rsidRDefault="005426A4" w:rsidP="005426A4">
      <w:pPr>
        <w:spacing w:line="276" w:lineRule="auto"/>
        <w:contextualSpacing/>
        <w:rPr>
          <w:color w:val="000000"/>
          <w:sz w:val="24"/>
          <w:szCs w:val="24"/>
        </w:rPr>
      </w:pPr>
    </w:p>
    <w:p w14:paraId="0FA7EFF6" w14:textId="77777777" w:rsidR="005426A4" w:rsidRPr="00E23773" w:rsidRDefault="005426A4" w:rsidP="00A44CCA">
      <w:pPr>
        <w:pStyle w:val="Prrafodelista"/>
        <w:numPr>
          <w:ilvl w:val="0"/>
          <w:numId w:val="26"/>
        </w:numPr>
        <w:spacing w:line="276" w:lineRule="auto"/>
        <w:ind w:left="426" w:hanging="426"/>
        <w:contextualSpacing/>
        <w:rPr>
          <w:color w:val="000000"/>
          <w:sz w:val="24"/>
          <w:szCs w:val="24"/>
        </w:rPr>
      </w:pPr>
      <w:r w:rsidRPr="00E23773">
        <w:rPr>
          <w:color w:val="000000"/>
          <w:sz w:val="24"/>
          <w:szCs w:val="24"/>
        </w:rPr>
        <w:t>De las violaciones a este precepto se remitirá copia del informe respectivo al Consejo Nacional Electoral para las investigaciones correspondientes.</w:t>
      </w:r>
    </w:p>
    <w:p w14:paraId="38AD7228" w14:textId="77777777" w:rsidR="005426A4" w:rsidRPr="00E23773" w:rsidRDefault="005426A4" w:rsidP="005426A4">
      <w:pPr>
        <w:spacing w:line="276" w:lineRule="auto"/>
        <w:ind w:left="426" w:hanging="426"/>
        <w:contextualSpacing/>
        <w:rPr>
          <w:color w:val="000000"/>
          <w:sz w:val="24"/>
          <w:szCs w:val="24"/>
        </w:rPr>
      </w:pPr>
    </w:p>
    <w:p w14:paraId="71012E70" w14:textId="77777777" w:rsidR="005426A4" w:rsidRPr="00E23773" w:rsidRDefault="005426A4" w:rsidP="00A44CCA">
      <w:pPr>
        <w:pStyle w:val="Prrafodelista"/>
        <w:numPr>
          <w:ilvl w:val="0"/>
          <w:numId w:val="26"/>
        </w:numPr>
        <w:spacing w:line="276" w:lineRule="auto"/>
        <w:ind w:left="426" w:hanging="426"/>
        <w:contextualSpacing/>
        <w:rPr>
          <w:color w:val="000000"/>
          <w:sz w:val="24"/>
          <w:szCs w:val="24"/>
        </w:rPr>
      </w:pPr>
      <w:r w:rsidRPr="00E23773">
        <w:rPr>
          <w:color w:val="000000"/>
          <w:sz w:val="24"/>
          <w:szCs w:val="24"/>
        </w:rPr>
        <w:t>Se otorgará igual número de espacios a cada una de las listas, candidatos u opciones electorales inscritos, en cada franja de transmisión, razón por la que se asignará el número de espacios necesarios para garantizar la igualdad aquí consagrada.</w:t>
      </w:r>
    </w:p>
    <w:p w14:paraId="555F6A95" w14:textId="77777777" w:rsidR="005426A4" w:rsidRPr="00E23773" w:rsidRDefault="005426A4" w:rsidP="005426A4">
      <w:pPr>
        <w:spacing w:line="276" w:lineRule="auto"/>
        <w:ind w:left="426" w:hanging="426"/>
        <w:contextualSpacing/>
        <w:rPr>
          <w:color w:val="000000"/>
          <w:sz w:val="24"/>
          <w:szCs w:val="24"/>
        </w:rPr>
      </w:pPr>
    </w:p>
    <w:p w14:paraId="4888C58C" w14:textId="77777777" w:rsidR="005426A4" w:rsidRPr="00E23773" w:rsidRDefault="005426A4" w:rsidP="00A44CCA">
      <w:pPr>
        <w:pStyle w:val="Prrafodelista"/>
        <w:numPr>
          <w:ilvl w:val="0"/>
          <w:numId w:val="26"/>
        </w:numPr>
        <w:spacing w:line="276" w:lineRule="auto"/>
        <w:ind w:left="426" w:hanging="426"/>
        <w:contextualSpacing/>
        <w:rPr>
          <w:color w:val="000000"/>
          <w:sz w:val="24"/>
          <w:szCs w:val="24"/>
        </w:rPr>
      </w:pPr>
      <w:r w:rsidRPr="00E23773">
        <w:rPr>
          <w:color w:val="000000"/>
          <w:sz w:val="24"/>
          <w:szCs w:val="24"/>
        </w:rPr>
        <w:t>La duración de los espacios podrá ser diferente y variable teniendo en cuenta la naturaleza de la elección.</w:t>
      </w:r>
    </w:p>
    <w:p w14:paraId="420F6985" w14:textId="77777777" w:rsidR="005426A4" w:rsidRPr="00E23773" w:rsidRDefault="005426A4" w:rsidP="005426A4">
      <w:pPr>
        <w:spacing w:line="276" w:lineRule="auto"/>
        <w:ind w:left="426" w:hanging="426"/>
        <w:contextualSpacing/>
        <w:rPr>
          <w:color w:val="000000"/>
          <w:sz w:val="24"/>
          <w:szCs w:val="24"/>
        </w:rPr>
      </w:pPr>
    </w:p>
    <w:p w14:paraId="644FEF1A" w14:textId="77777777" w:rsidR="005426A4" w:rsidRPr="00E23773" w:rsidRDefault="005426A4" w:rsidP="00A44CCA">
      <w:pPr>
        <w:pStyle w:val="Prrafodelista"/>
        <w:numPr>
          <w:ilvl w:val="0"/>
          <w:numId w:val="26"/>
        </w:numPr>
        <w:spacing w:line="276" w:lineRule="auto"/>
        <w:ind w:left="426" w:hanging="426"/>
        <w:contextualSpacing/>
        <w:rPr>
          <w:color w:val="000000"/>
          <w:sz w:val="24"/>
          <w:szCs w:val="24"/>
        </w:rPr>
      </w:pPr>
      <w:r w:rsidRPr="00E23773">
        <w:rPr>
          <w:color w:val="000000"/>
          <w:sz w:val="24"/>
          <w:szCs w:val="24"/>
        </w:rPr>
        <w:t>Los espacios se sortearán por franjas de horario teniendo en cuenta la audiencia o sintonía de cada franja, y garantizando que se otorgarán espacios en horarios de mayor sintonía o audiencia.</w:t>
      </w:r>
    </w:p>
    <w:p w14:paraId="6994A5D7" w14:textId="77777777" w:rsidR="005426A4" w:rsidRPr="00E23773" w:rsidRDefault="005426A4" w:rsidP="005426A4">
      <w:pPr>
        <w:spacing w:line="276" w:lineRule="auto"/>
        <w:ind w:left="426" w:hanging="426"/>
        <w:contextualSpacing/>
        <w:rPr>
          <w:color w:val="000000"/>
          <w:sz w:val="24"/>
          <w:szCs w:val="24"/>
        </w:rPr>
      </w:pPr>
    </w:p>
    <w:p w14:paraId="06AB0A71" w14:textId="77777777" w:rsidR="005426A4" w:rsidRPr="00E23773" w:rsidRDefault="005426A4" w:rsidP="00A44CCA">
      <w:pPr>
        <w:pStyle w:val="Prrafodelista"/>
        <w:numPr>
          <w:ilvl w:val="0"/>
          <w:numId w:val="26"/>
        </w:numPr>
        <w:spacing w:line="276" w:lineRule="auto"/>
        <w:ind w:left="426" w:hanging="426"/>
        <w:contextualSpacing/>
        <w:rPr>
          <w:color w:val="000000"/>
          <w:sz w:val="24"/>
          <w:szCs w:val="24"/>
        </w:rPr>
      </w:pPr>
      <w:r w:rsidRPr="00E23773">
        <w:rPr>
          <w:color w:val="000000"/>
          <w:sz w:val="24"/>
          <w:szCs w:val="24"/>
        </w:rPr>
        <w:t>El sorteo garantizará que ninguna campaña pueda repetir espacio en la misma franja hasta tanto no hayan tenido la misma oportunidad las demás campañas.</w:t>
      </w:r>
    </w:p>
    <w:p w14:paraId="6ABC42A7" w14:textId="77777777" w:rsidR="005426A4" w:rsidRPr="00E23773" w:rsidRDefault="005426A4" w:rsidP="005426A4">
      <w:pPr>
        <w:spacing w:line="276" w:lineRule="auto"/>
        <w:ind w:left="426" w:hanging="426"/>
        <w:contextualSpacing/>
        <w:rPr>
          <w:color w:val="000000"/>
          <w:sz w:val="24"/>
          <w:szCs w:val="24"/>
        </w:rPr>
      </w:pPr>
    </w:p>
    <w:p w14:paraId="5355E3F2" w14:textId="77777777" w:rsidR="005426A4" w:rsidRPr="00E23773" w:rsidRDefault="005426A4" w:rsidP="00A44CCA">
      <w:pPr>
        <w:pStyle w:val="Prrafodelista"/>
        <w:numPr>
          <w:ilvl w:val="0"/>
          <w:numId w:val="26"/>
        </w:numPr>
        <w:spacing w:line="276" w:lineRule="auto"/>
        <w:ind w:left="426" w:hanging="426"/>
        <w:contextualSpacing/>
        <w:rPr>
          <w:color w:val="000000"/>
          <w:sz w:val="24"/>
          <w:szCs w:val="24"/>
        </w:rPr>
      </w:pPr>
      <w:r w:rsidRPr="00E23773">
        <w:rPr>
          <w:color w:val="000000"/>
          <w:sz w:val="24"/>
          <w:szCs w:val="24"/>
        </w:rPr>
        <w:t>Los espacios no son acumulables, razón por la cual se perderán cuando no sean utilizados por las respectivas campañas.</w:t>
      </w:r>
    </w:p>
    <w:p w14:paraId="2116AE9B" w14:textId="77777777" w:rsidR="005426A4" w:rsidRPr="00E23773" w:rsidRDefault="005426A4" w:rsidP="005426A4">
      <w:pPr>
        <w:spacing w:line="276" w:lineRule="auto"/>
        <w:ind w:left="426" w:hanging="426"/>
        <w:contextualSpacing/>
        <w:rPr>
          <w:color w:val="000000"/>
          <w:sz w:val="24"/>
          <w:szCs w:val="24"/>
        </w:rPr>
      </w:pPr>
    </w:p>
    <w:p w14:paraId="7E35352A" w14:textId="77777777" w:rsidR="005426A4" w:rsidRPr="00E23773" w:rsidRDefault="005426A4" w:rsidP="00A44CCA">
      <w:pPr>
        <w:pStyle w:val="Prrafodelista"/>
        <w:numPr>
          <w:ilvl w:val="0"/>
          <w:numId w:val="26"/>
        </w:numPr>
        <w:spacing w:line="276" w:lineRule="auto"/>
        <w:ind w:left="426" w:hanging="426"/>
        <w:contextualSpacing/>
        <w:rPr>
          <w:color w:val="000000"/>
          <w:sz w:val="24"/>
          <w:szCs w:val="24"/>
        </w:rPr>
      </w:pPr>
      <w:r w:rsidRPr="00E23773">
        <w:rPr>
          <w:color w:val="000000"/>
          <w:sz w:val="24"/>
          <w:szCs w:val="24"/>
        </w:rPr>
        <w:t>Los costos de producción serán asumidos por las campañas beneficiarias de los mismos.</w:t>
      </w:r>
    </w:p>
    <w:p w14:paraId="5A4589B0" w14:textId="77777777" w:rsidR="005426A4" w:rsidRPr="00E23773" w:rsidRDefault="005426A4" w:rsidP="005426A4">
      <w:pPr>
        <w:spacing w:line="276" w:lineRule="auto"/>
        <w:contextualSpacing/>
        <w:rPr>
          <w:color w:val="000000"/>
          <w:sz w:val="24"/>
          <w:szCs w:val="24"/>
        </w:rPr>
      </w:pPr>
    </w:p>
    <w:p w14:paraId="38C0017A" w14:textId="77777777" w:rsidR="005426A4" w:rsidRPr="00E23773" w:rsidRDefault="005426A4" w:rsidP="005426A4">
      <w:pPr>
        <w:spacing w:line="276" w:lineRule="auto"/>
        <w:contextualSpacing/>
        <w:rPr>
          <w:color w:val="000000"/>
          <w:sz w:val="24"/>
          <w:szCs w:val="24"/>
        </w:rPr>
      </w:pPr>
      <w:r w:rsidRPr="00E23773">
        <w:rPr>
          <w:color w:val="000000"/>
          <w:sz w:val="24"/>
          <w:szCs w:val="24"/>
        </w:rPr>
        <w:t>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w:t>
      </w:r>
    </w:p>
    <w:p w14:paraId="3905654F" w14:textId="77777777" w:rsidR="005426A4" w:rsidRPr="00E23773" w:rsidRDefault="005426A4" w:rsidP="005426A4">
      <w:pPr>
        <w:spacing w:line="276" w:lineRule="auto"/>
        <w:contextualSpacing/>
        <w:rPr>
          <w:color w:val="000000"/>
          <w:sz w:val="24"/>
          <w:szCs w:val="24"/>
        </w:rPr>
      </w:pPr>
    </w:p>
    <w:p w14:paraId="1F0C6630"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w:t>
      </w:r>
      <w:r w:rsidRPr="00E23773">
        <w:rPr>
          <w:color w:val="000000"/>
          <w:sz w:val="24"/>
          <w:szCs w:val="24"/>
        </w:rPr>
        <w:t>La decisión de que trata este artículo será susceptible de recurso de reposición.</w:t>
      </w:r>
    </w:p>
    <w:p w14:paraId="39B8F4CA" w14:textId="77777777" w:rsidR="005426A4" w:rsidRPr="00E23773" w:rsidRDefault="005426A4" w:rsidP="005426A4">
      <w:pPr>
        <w:shd w:val="clear" w:color="auto" w:fill="FFFFFF"/>
        <w:spacing w:line="276" w:lineRule="auto"/>
        <w:contextualSpacing/>
        <w:rPr>
          <w:rFonts w:eastAsia="Times New Roman"/>
          <w:b/>
          <w:sz w:val="24"/>
          <w:szCs w:val="24"/>
        </w:rPr>
      </w:pPr>
    </w:p>
    <w:p w14:paraId="0793A973" w14:textId="77777777" w:rsidR="005426A4" w:rsidRPr="00FA40C5" w:rsidRDefault="005426A4" w:rsidP="005426A4">
      <w:pPr>
        <w:shd w:val="clear" w:color="auto" w:fill="FFFFFF"/>
        <w:spacing w:line="276" w:lineRule="auto"/>
        <w:contextualSpacing/>
        <w:rPr>
          <w:rFonts w:eastAsia="Times New Roman"/>
          <w:strike/>
          <w:color w:val="FF0000"/>
          <w:sz w:val="24"/>
          <w:szCs w:val="24"/>
        </w:rPr>
      </w:pPr>
      <w:r w:rsidRPr="00FA40C5">
        <w:rPr>
          <w:rFonts w:eastAsia="Times New Roman"/>
          <w:b/>
          <w:strike/>
          <w:color w:val="FF0000"/>
          <w:sz w:val="24"/>
          <w:szCs w:val="24"/>
        </w:rPr>
        <w:t>ARTÍCULO 107.</w:t>
      </w:r>
      <w:r w:rsidRPr="00FA40C5">
        <w:rPr>
          <w:rFonts w:eastAsia="Times New Roman"/>
          <w:strike/>
          <w:color w:val="FF0000"/>
          <w:sz w:val="24"/>
          <w:szCs w:val="24"/>
        </w:rPr>
        <w:t xml:space="preserve"> </w:t>
      </w:r>
      <w:r w:rsidRPr="00FA40C5">
        <w:rPr>
          <w:rFonts w:eastAsia="Times New Roman"/>
          <w:b/>
          <w:strike/>
          <w:color w:val="FF0000"/>
          <w:sz w:val="24"/>
          <w:szCs w:val="24"/>
        </w:rPr>
        <w:t>Prohibición de violencia política en propaganda electoral</w:t>
      </w:r>
      <w:r w:rsidRPr="00FA40C5">
        <w:rPr>
          <w:rFonts w:eastAsia="Times New Roman"/>
          <w:strike/>
          <w:color w:val="FF0000"/>
          <w:sz w:val="24"/>
          <w:szCs w:val="24"/>
        </w:rPr>
        <w:t>. Se entiende la violencia política en propaganda electoral como toda acción que pretenda generar afectaciones contra los derechos a la honra, honor, buen nombre, a la intimidad personal, familiar, y a la imagen y la dignidad de las personas que participan en cualquier etapa del proceso político-electoral, incluyendo cualquier tipo de amenaza contra la integridad física de los candidatos y la difusión de noticias falsas o injuriosas, así como contra el buen nombre y la reputación de los partidos y los movimientos políticos con personería jurídica, los grupos significativos de ciudadanos y los movimientos sociales y demás organizaciones políticas, que sea difundida a través de medios de propaganda o publicidad regulados en el presente código.</w:t>
      </w:r>
    </w:p>
    <w:p w14:paraId="46D85FDE" w14:textId="77777777" w:rsidR="005426A4" w:rsidRPr="00FA40C5" w:rsidRDefault="005426A4" w:rsidP="005426A4">
      <w:pPr>
        <w:pBdr>
          <w:top w:val="nil"/>
          <w:left w:val="nil"/>
          <w:bottom w:val="nil"/>
          <w:right w:val="nil"/>
          <w:between w:val="nil"/>
        </w:pBdr>
        <w:spacing w:line="276" w:lineRule="auto"/>
        <w:contextualSpacing/>
        <w:rPr>
          <w:strike/>
          <w:color w:val="FF0000"/>
          <w:sz w:val="24"/>
          <w:szCs w:val="24"/>
          <w:lang w:val="es-CO"/>
        </w:rPr>
      </w:pPr>
    </w:p>
    <w:p w14:paraId="75E29F3D" w14:textId="77777777" w:rsidR="005426A4" w:rsidRPr="00FA40C5" w:rsidRDefault="005426A4" w:rsidP="005426A4">
      <w:pPr>
        <w:pBdr>
          <w:top w:val="nil"/>
          <w:left w:val="nil"/>
          <w:bottom w:val="nil"/>
          <w:right w:val="nil"/>
          <w:between w:val="nil"/>
        </w:pBdr>
        <w:spacing w:line="276" w:lineRule="auto"/>
        <w:ind w:right="59"/>
        <w:contextualSpacing/>
        <w:rPr>
          <w:strike/>
          <w:color w:val="FF0000"/>
          <w:sz w:val="24"/>
          <w:szCs w:val="24"/>
        </w:rPr>
      </w:pPr>
      <w:r w:rsidRPr="00FA40C5">
        <w:rPr>
          <w:b/>
          <w:strike/>
          <w:color w:val="FF0000"/>
          <w:sz w:val="24"/>
          <w:szCs w:val="24"/>
        </w:rPr>
        <w:t>Parágrafo</w:t>
      </w:r>
      <w:r w:rsidRPr="00FA40C5">
        <w:rPr>
          <w:strike/>
          <w:color w:val="FF0000"/>
          <w:sz w:val="24"/>
          <w:szCs w:val="24"/>
        </w:rPr>
        <w:t xml:space="preserve">. El incumplimiento de las reglas sobre publicidad y propaganda electoral será investigado y sancionado por el Consejo Nacional Electoral de conformidad con lo previsto en el artículo 12 de la Ley 1475 de 2011 y en el artículo 39 de la Ley 130 de 1994 o normas que los modifiquen, adicionen o complementen, </w:t>
      </w:r>
      <w:r w:rsidRPr="00FA40C5">
        <w:rPr>
          <w:bCs/>
          <w:strike/>
          <w:color w:val="FF0000"/>
          <w:sz w:val="24"/>
          <w:szCs w:val="24"/>
        </w:rPr>
        <w:t>sin perjuicio de las demás sanciones a que haya lugar.</w:t>
      </w:r>
    </w:p>
    <w:p w14:paraId="1203CDF7" w14:textId="77777777" w:rsidR="005426A4" w:rsidRPr="00FA40C5" w:rsidRDefault="005426A4" w:rsidP="005426A4">
      <w:pPr>
        <w:pBdr>
          <w:top w:val="nil"/>
          <w:left w:val="nil"/>
          <w:bottom w:val="nil"/>
          <w:right w:val="nil"/>
          <w:between w:val="nil"/>
        </w:pBdr>
        <w:spacing w:line="276" w:lineRule="auto"/>
        <w:contextualSpacing/>
        <w:rPr>
          <w:b/>
          <w:bCs/>
          <w:strike/>
          <w:color w:val="FF0000"/>
          <w:sz w:val="24"/>
          <w:szCs w:val="24"/>
          <w:u w:val="single"/>
        </w:rPr>
      </w:pPr>
    </w:p>
    <w:p w14:paraId="3701384D" w14:textId="77777777" w:rsidR="005426A4" w:rsidRPr="00FA40C5" w:rsidRDefault="005426A4" w:rsidP="005426A4">
      <w:pPr>
        <w:pBdr>
          <w:top w:val="nil"/>
          <w:left w:val="nil"/>
          <w:bottom w:val="nil"/>
          <w:right w:val="nil"/>
          <w:between w:val="nil"/>
        </w:pBdr>
        <w:spacing w:line="276" w:lineRule="auto"/>
        <w:contextualSpacing/>
        <w:rPr>
          <w:strike/>
          <w:color w:val="FF0000"/>
          <w:sz w:val="24"/>
          <w:szCs w:val="24"/>
          <w:lang w:val="es-CO"/>
        </w:rPr>
      </w:pPr>
      <w:r w:rsidRPr="00FA40C5">
        <w:rPr>
          <w:strike/>
          <w:color w:val="FF0000"/>
          <w:sz w:val="24"/>
          <w:szCs w:val="24"/>
          <w:lang w:val="es-CO"/>
        </w:rPr>
        <w:t>En el evento que la violencia política en propaganda electoral se presuma la comisión de una conducta punible, se trasladará por competencia a la autoridad respectiva.</w:t>
      </w:r>
    </w:p>
    <w:p w14:paraId="44D9A4F5" w14:textId="77777777" w:rsidR="005426A4" w:rsidRPr="00E23773" w:rsidRDefault="005426A4" w:rsidP="005426A4">
      <w:pPr>
        <w:spacing w:line="276" w:lineRule="auto"/>
        <w:contextualSpacing/>
        <w:rPr>
          <w:sz w:val="24"/>
          <w:szCs w:val="24"/>
        </w:rPr>
      </w:pPr>
    </w:p>
    <w:p w14:paraId="6C9A33AD" w14:textId="77777777" w:rsidR="005426A4" w:rsidRPr="00E23773" w:rsidRDefault="005426A4" w:rsidP="005426A4">
      <w:pPr>
        <w:spacing w:line="276" w:lineRule="auto"/>
        <w:contextualSpacing/>
        <w:jc w:val="center"/>
        <w:rPr>
          <w:b/>
          <w:sz w:val="24"/>
          <w:szCs w:val="24"/>
        </w:rPr>
      </w:pPr>
      <w:r w:rsidRPr="00E23773">
        <w:rPr>
          <w:b/>
          <w:sz w:val="24"/>
          <w:szCs w:val="24"/>
        </w:rPr>
        <w:t>CAPÍTULO 2</w:t>
      </w:r>
    </w:p>
    <w:p w14:paraId="72BD6A88" w14:textId="77777777" w:rsidR="005426A4" w:rsidRPr="00E23773" w:rsidRDefault="005426A4" w:rsidP="005426A4">
      <w:pPr>
        <w:spacing w:line="276" w:lineRule="auto"/>
        <w:contextualSpacing/>
        <w:jc w:val="center"/>
        <w:rPr>
          <w:b/>
          <w:sz w:val="24"/>
          <w:szCs w:val="24"/>
        </w:rPr>
      </w:pPr>
    </w:p>
    <w:p w14:paraId="67ACD8D1" w14:textId="77777777" w:rsidR="005426A4" w:rsidRPr="00E23773" w:rsidRDefault="005426A4" w:rsidP="005426A4">
      <w:pPr>
        <w:spacing w:line="276" w:lineRule="auto"/>
        <w:contextualSpacing/>
        <w:jc w:val="center"/>
        <w:rPr>
          <w:b/>
          <w:sz w:val="24"/>
          <w:szCs w:val="24"/>
        </w:rPr>
      </w:pPr>
      <w:r w:rsidRPr="00E23773">
        <w:rPr>
          <w:b/>
          <w:sz w:val="24"/>
          <w:szCs w:val="24"/>
        </w:rPr>
        <w:t>De las encuestas y sondeos de carácter electoral</w:t>
      </w:r>
    </w:p>
    <w:p w14:paraId="6D06BC0A" w14:textId="77777777" w:rsidR="005426A4" w:rsidRPr="00E23773" w:rsidRDefault="005426A4" w:rsidP="005426A4">
      <w:pPr>
        <w:spacing w:line="276" w:lineRule="auto"/>
        <w:contextualSpacing/>
        <w:rPr>
          <w:b/>
          <w:sz w:val="24"/>
          <w:szCs w:val="24"/>
        </w:rPr>
      </w:pPr>
    </w:p>
    <w:p w14:paraId="3668BDF9" w14:textId="77777777" w:rsidR="005426A4" w:rsidRPr="00E23773" w:rsidRDefault="005426A4" w:rsidP="005426A4">
      <w:pPr>
        <w:spacing w:line="276" w:lineRule="auto"/>
        <w:contextualSpacing/>
        <w:rPr>
          <w:sz w:val="24"/>
          <w:szCs w:val="24"/>
        </w:rPr>
      </w:pPr>
      <w:r w:rsidRPr="00E23773">
        <w:rPr>
          <w:b/>
          <w:sz w:val="24"/>
          <w:szCs w:val="24"/>
        </w:rPr>
        <w:t xml:space="preserve">ARTÍCULO 108. Alcance. </w:t>
      </w:r>
      <w:r w:rsidRPr="00E23773">
        <w:rPr>
          <w:sz w:val="24"/>
          <w:szCs w:val="24"/>
        </w:rPr>
        <w:t>Las disposiciones contenidas en este capítulo de la presente Ley, son aplicables a todo estudio que se publique y a las personas jurídicas que los realicen y divulguen, cuyo objetivo sea dar a conocer preferencias o tendencias políticas y electorales, incluyendo la intención de voto y la imagen de los candidatos para procesos de decisión o elección mediante voto popular.</w:t>
      </w:r>
    </w:p>
    <w:p w14:paraId="6B4CDA7D" w14:textId="77777777" w:rsidR="005426A4" w:rsidRPr="00E23773" w:rsidRDefault="005426A4" w:rsidP="005426A4">
      <w:pPr>
        <w:spacing w:line="276" w:lineRule="auto"/>
        <w:contextualSpacing/>
        <w:rPr>
          <w:sz w:val="24"/>
          <w:szCs w:val="24"/>
        </w:rPr>
      </w:pPr>
    </w:p>
    <w:p w14:paraId="7E66CFDD" w14:textId="77777777" w:rsidR="005426A4" w:rsidRPr="00E23773" w:rsidRDefault="005426A4" w:rsidP="005426A4">
      <w:pPr>
        <w:spacing w:line="276" w:lineRule="auto"/>
        <w:contextualSpacing/>
        <w:rPr>
          <w:sz w:val="24"/>
          <w:szCs w:val="24"/>
          <w:lang w:val="es-CO"/>
        </w:rPr>
      </w:pPr>
      <w:r w:rsidRPr="00E23773">
        <w:rPr>
          <w:sz w:val="24"/>
          <w:szCs w:val="24"/>
          <w:lang w:val="es-CO"/>
        </w:rPr>
        <w:t>Las encuestas realizadas o encargadas por los partidos políticos con el fin de escoger sus candidatos, serán de obligatoria publicación y se regirán por las disposiciones contenidas en la presente Ley.</w:t>
      </w:r>
    </w:p>
    <w:p w14:paraId="49414533" w14:textId="77777777" w:rsidR="005426A4" w:rsidRPr="00E23773" w:rsidRDefault="005426A4" w:rsidP="005426A4">
      <w:pPr>
        <w:spacing w:line="276" w:lineRule="auto"/>
        <w:contextualSpacing/>
        <w:rPr>
          <w:sz w:val="24"/>
          <w:szCs w:val="24"/>
          <w:lang w:val="es-CO"/>
        </w:rPr>
      </w:pPr>
    </w:p>
    <w:p w14:paraId="68088F5D" w14:textId="77777777" w:rsidR="005426A4" w:rsidRPr="00E23773" w:rsidRDefault="005426A4" w:rsidP="005426A4">
      <w:pPr>
        <w:spacing w:line="276" w:lineRule="auto"/>
        <w:contextualSpacing/>
        <w:rPr>
          <w:bCs/>
          <w:sz w:val="24"/>
          <w:szCs w:val="24"/>
        </w:rPr>
      </w:pPr>
      <w:r w:rsidRPr="00E23773">
        <w:rPr>
          <w:b/>
          <w:bCs/>
          <w:sz w:val="24"/>
          <w:szCs w:val="24"/>
        </w:rPr>
        <w:t xml:space="preserve">ARTÍCULO 109. Definiciones. </w:t>
      </w:r>
      <w:r w:rsidRPr="00E23773">
        <w:rPr>
          <w:bCs/>
          <w:sz w:val="24"/>
          <w:szCs w:val="24"/>
        </w:rPr>
        <w:t>Para la aplicación de la presente Ley, se deben considerar las siguientes definiciones:</w:t>
      </w:r>
    </w:p>
    <w:p w14:paraId="2B70DAD2" w14:textId="77777777" w:rsidR="005426A4" w:rsidRPr="00E23773" w:rsidRDefault="005426A4" w:rsidP="005426A4">
      <w:pPr>
        <w:spacing w:line="276" w:lineRule="auto"/>
        <w:contextualSpacing/>
        <w:rPr>
          <w:b/>
          <w:bCs/>
          <w:sz w:val="24"/>
          <w:szCs w:val="24"/>
        </w:rPr>
      </w:pPr>
    </w:p>
    <w:p w14:paraId="238783AE" w14:textId="77777777" w:rsidR="005426A4" w:rsidRPr="00E23773" w:rsidRDefault="005426A4" w:rsidP="00A44CCA">
      <w:pPr>
        <w:numPr>
          <w:ilvl w:val="0"/>
          <w:numId w:val="22"/>
        </w:numPr>
        <w:spacing w:line="276" w:lineRule="auto"/>
        <w:ind w:left="316" w:hanging="283"/>
        <w:contextualSpacing/>
        <w:rPr>
          <w:bCs/>
          <w:sz w:val="24"/>
          <w:szCs w:val="24"/>
        </w:rPr>
      </w:pPr>
      <w:r w:rsidRPr="00E23773">
        <w:rPr>
          <w:b/>
          <w:bCs/>
          <w:sz w:val="24"/>
          <w:szCs w:val="24"/>
        </w:rPr>
        <w:t xml:space="preserve">Encuesta o encuesta probabilística: </w:t>
      </w:r>
      <w:r w:rsidRPr="00E23773">
        <w:rPr>
          <w:bCs/>
          <w:sz w:val="24"/>
          <w:szCs w:val="24"/>
        </w:rPr>
        <w:t>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entiéndase por encuesta, toda encuesta probabilística.</w:t>
      </w:r>
    </w:p>
    <w:p w14:paraId="20D37870" w14:textId="77777777" w:rsidR="005426A4" w:rsidRPr="00E23773" w:rsidRDefault="005426A4" w:rsidP="005426A4">
      <w:pPr>
        <w:spacing w:line="276" w:lineRule="auto"/>
        <w:ind w:left="316"/>
        <w:contextualSpacing/>
        <w:rPr>
          <w:bCs/>
          <w:sz w:val="24"/>
          <w:szCs w:val="24"/>
        </w:rPr>
      </w:pPr>
    </w:p>
    <w:p w14:paraId="6BC02C70" w14:textId="77777777" w:rsidR="005426A4" w:rsidRPr="00E23773" w:rsidRDefault="005426A4" w:rsidP="00A44CCA">
      <w:pPr>
        <w:numPr>
          <w:ilvl w:val="0"/>
          <w:numId w:val="22"/>
        </w:numPr>
        <w:spacing w:line="276" w:lineRule="auto"/>
        <w:ind w:left="316" w:hanging="283"/>
        <w:contextualSpacing/>
        <w:rPr>
          <w:bCs/>
          <w:sz w:val="24"/>
          <w:szCs w:val="24"/>
        </w:rPr>
      </w:pPr>
      <w:r w:rsidRPr="00E23773">
        <w:rPr>
          <w:b/>
          <w:bCs/>
          <w:sz w:val="24"/>
          <w:szCs w:val="24"/>
        </w:rPr>
        <w:t xml:space="preserve">Sondeo: </w:t>
      </w:r>
      <w:r w:rsidRPr="00E23773">
        <w:rPr>
          <w:bCs/>
          <w:sz w:val="24"/>
          <w:szCs w:val="24"/>
        </w:rPr>
        <w:t>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w:t>
      </w:r>
    </w:p>
    <w:p w14:paraId="4675B707" w14:textId="77777777" w:rsidR="005426A4" w:rsidRPr="00E23773" w:rsidRDefault="005426A4" w:rsidP="005426A4">
      <w:pPr>
        <w:spacing w:line="276" w:lineRule="auto"/>
        <w:ind w:left="316"/>
        <w:contextualSpacing/>
        <w:rPr>
          <w:bCs/>
          <w:sz w:val="24"/>
          <w:szCs w:val="24"/>
        </w:rPr>
      </w:pPr>
    </w:p>
    <w:p w14:paraId="2CFB6894" w14:textId="77777777" w:rsidR="005426A4" w:rsidRPr="00E23773" w:rsidRDefault="005426A4" w:rsidP="00A44CCA">
      <w:pPr>
        <w:numPr>
          <w:ilvl w:val="0"/>
          <w:numId w:val="22"/>
        </w:numPr>
        <w:spacing w:line="276" w:lineRule="auto"/>
        <w:ind w:left="316" w:hanging="283"/>
        <w:contextualSpacing/>
        <w:rPr>
          <w:bCs/>
          <w:sz w:val="24"/>
          <w:szCs w:val="24"/>
        </w:rPr>
      </w:pPr>
      <w:r w:rsidRPr="00E23773">
        <w:rPr>
          <w:b/>
          <w:bCs/>
          <w:sz w:val="24"/>
          <w:szCs w:val="24"/>
        </w:rPr>
        <w:t>Firmas encuestadoras</w:t>
      </w:r>
      <w:r w:rsidRPr="00E23773">
        <w:rPr>
          <w:bCs/>
          <w:sz w:val="24"/>
          <w:szCs w:val="24"/>
        </w:rPr>
        <w:t>: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w:t>
      </w:r>
    </w:p>
    <w:p w14:paraId="43E7B1DC" w14:textId="77777777" w:rsidR="005426A4" w:rsidRPr="00E23773" w:rsidRDefault="005426A4" w:rsidP="005426A4">
      <w:pPr>
        <w:spacing w:line="276" w:lineRule="auto"/>
        <w:contextualSpacing/>
        <w:rPr>
          <w:bCs/>
          <w:sz w:val="24"/>
          <w:szCs w:val="24"/>
        </w:rPr>
      </w:pPr>
    </w:p>
    <w:p w14:paraId="2A9F1253" w14:textId="77777777" w:rsidR="005426A4" w:rsidRPr="002D2B82" w:rsidRDefault="005426A4" w:rsidP="00A44CCA">
      <w:pPr>
        <w:numPr>
          <w:ilvl w:val="0"/>
          <w:numId w:val="22"/>
        </w:numPr>
        <w:spacing w:line="276" w:lineRule="auto"/>
        <w:ind w:left="316" w:hanging="283"/>
        <w:contextualSpacing/>
        <w:rPr>
          <w:bCs/>
          <w:sz w:val="24"/>
          <w:szCs w:val="24"/>
          <w:lang w:val="es-CO"/>
        </w:rPr>
      </w:pPr>
      <w:r w:rsidRPr="002D2B82">
        <w:rPr>
          <w:b/>
          <w:bCs/>
          <w:sz w:val="24"/>
          <w:szCs w:val="24"/>
          <w:lang w:val="es-CO"/>
        </w:rPr>
        <w:t>Municipios de inclusión forzosa para la toma de muestras en investigaciones cuantitativas:</w:t>
      </w:r>
      <w:r w:rsidRPr="002D2B82">
        <w:rPr>
          <w:bCs/>
          <w:sz w:val="24"/>
          <w:szCs w:val="24"/>
          <w:lang w:val="es-CO"/>
        </w:rPr>
        <w:t xml:space="preserve"> serán aquellos municipios con una población igual o superior a 800,000 habitantes.</w:t>
      </w:r>
    </w:p>
    <w:p w14:paraId="338EC5FB" w14:textId="77777777" w:rsidR="005426A4" w:rsidRPr="002D2B82" w:rsidRDefault="005426A4" w:rsidP="005426A4">
      <w:pPr>
        <w:spacing w:line="276" w:lineRule="auto"/>
        <w:ind w:left="316"/>
        <w:contextualSpacing/>
        <w:rPr>
          <w:bCs/>
          <w:sz w:val="24"/>
          <w:szCs w:val="24"/>
          <w:lang w:val="es-CO"/>
        </w:rPr>
      </w:pPr>
    </w:p>
    <w:p w14:paraId="074E0122" w14:textId="77777777" w:rsidR="005426A4" w:rsidRPr="002D2B82" w:rsidRDefault="005426A4" w:rsidP="00A44CCA">
      <w:pPr>
        <w:numPr>
          <w:ilvl w:val="0"/>
          <w:numId w:val="22"/>
        </w:numPr>
        <w:spacing w:line="276" w:lineRule="auto"/>
        <w:ind w:left="316" w:hanging="283"/>
        <w:contextualSpacing/>
        <w:rPr>
          <w:bCs/>
          <w:sz w:val="24"/>
          <w:szCs w:val="24"/>
          <w:lang w:val="es-CO"/>
        </w:rPr>
      </w:pPr>
      <w:r w:rsidRPr="002D2B82">
        <w:rPr>
          <w:b/>
          <w:bCs/>
          <w:sz w:val="24"/>
          <w:szCs w:val="24"/>
          <w:lang w:val="es-CO"/>
        </w:rPr>
        <w:t>Municipios grandes para la toma de muestras en investigaciones cuantitativas:</w:t>
      </w:r>
      <w:r w:rsidRPr="002D2B82">
        <w:rPr>
          <w:bCs/>
          <w:sz w:val="24"/>
          <w:szCs w:val="24"/>
          <w:lang w:val="es-CO"/>
        </w:rPr>
        <w:t xml:space="preserve"> serán aquellos municipios con una población inferior a 799,999 y superior a 100,000 habitantes.</w:t>
      </w:r>
    </w:p>
    <w:p w14:paraId="568E2BC0" w14:textId="77777777" w:rsidR="005426A4" w:rsidRPr="002D2B82" w:rsidRDefault="005426A4" w:rsidP="005426A4">
      <w:pPr>
        <w:spacing w:line="276" w:lineRule="auto"/>
        <w:ind w:left="316"/>
        <w:contextualSpacing/>
        <w:rPr>
          <w:bCs/>
          <w:sz w:val="24"/>
          <w:szCs w:val="24"/>
          <w:lang w:val="es-CO"/>
        </w:rPr>
      </w:pPr>
    </w:p>
    <w:p w14:paraId="273139A5" w14:textId="77777777" w:rsidR="005426A4" w:rsidRPr="002D2B82" w:rsidRDefault="005426A4" w:rsidP="00A44CCA">
      <w:pPr>
        <w:numPr>
          <w:ilvl w:val="0"/>
          <w:numId w:val="22"/>
        </w:numPr>
        <w:spacing w:line="276" w:lineRule="auto"/>
        <w:ind w:left="316" w:hanging="283"/>
        <w:contextualSpacing/>
        <w:rPr>
          <w:bCs/>
          <w:sz w:val="24"/>
          <w:szCs w:val="24"/>
          <w:lang w:val="es-CO"/>
        </w:rPr>
      </w:pPr>
      <w:r w:rsidRPr="002D2B82">
        <w:rPr>
          <w:b/>
          <w:bCs/>
          <w:sz w:val="24"/>
          <w:szCs w:val="24"/>
          <w:lang w:val="es-CO"/>
        </w:rPr>
        <w:t>Municipios medianos para la toma de muestras en investigaciones cuantitativas:</w:t>
      </w:r>
      <w:r w:rsidRPr="002D2B82">
        <w:rPr>
          <w:bCs/>
          <w:sz w:val="24"/>
          <w:szCs w:val="24"/>
          <w:lang w:val="es-CO"/>
        </w:rPr>
        <w:t xml:space="preserve"> serán aquellos municipios con una población inferior a 99,999 habitantes y superior a 50,000 habitantes.</w:t>
      </w:r>
    </w:p>
    <w:p w14:paraId="267D4111" w14:textId="77777777" w:rsidR="005426A4" w:rsidRPr="002D2B82" w:rsidRDefault="005426A4" w:rsidP="005426A4">
      <w:pPr>
        <w:spacing w:line="276" w:lineRule="auto"/>
        <w:ind w:left="316"/>
        <w:contextualSpacing/>
        <w:rPr>
          <w:bCs/>
          <w:sz w:val="24"/>
          <w:szCs w:val="24"/>
          <w:lang w:val="es-CO"/>
        </w:rPr>
      </w:pPr>
    </w:p>
    <w:p w14:paraId="2E35DFA6" w14:textId="77777777" w:rsidR="005426A4" w:rsidRPr="002D2B82" w:rsidRDefault="005426A4" w:rsidP="00A44CCA">
      <w:pPr>
        <w:numPr>
          <w:ilvl w:val="0"/>
          <w:numId w:val="22"/>
        </w:numPr>
        <w:spacing w:line="276" w:lineRule="auto"/>
        <w:ind w:left="316" w:hanging="283"/>
        <w:contextualSpacing/>
        <w:rPr>
          <w:bCs/>
          <w:sz w:val="24"/>
          <w:szCs w:val="24"/>
          <w:lang w:val="es-CO"/>
        </w:rPr>
      </w:pPr>
      <w:r w:rsidRPr="002D2B82">
        <w:rPr>
          <w:b/>
          <w:bCs/>
          <w:sz w:val="24"/>
          <w:szCs w:val="24"/>
          <w:lang w:val="es-CO"/>
        </w:rPr>
        <w:t>Municipios pequeños para la toma de muestras en investigaciones cuantitativas:</w:t>
      </w:r>
      <w:r w:rsidRPr="002D2B82">
        <w:rPr>
          <w:bCs/>
          <w:sz w:val="24"/>
          <w:szCs w:val="24"/>
          <w:lang w:val="es-CO"/>
        </w:rPr>
        <w:t xml:space="preserve"> serán aquellos municipios con una población inferior a 50,000 habitantes.</w:t>
      </w:r>
    </w:p>
    <w:p w14:paraId="63D1BF2A" w14:textId="77777777" w:rsidR="005426A4" w:rsidRPr="00E23773" w:rsidRDefault="005426A4" w:rsidP="005426A4">
      <w:pPr>
        <w:spacing w:line="276" w:lineRule="auto"/>
        <w:contextualSpacing/>
        <w:rPr>
          <w:b/>
          <w:bCs/>
          <w:sz w:val="24"/>
          <w:szCs w:val="24"/>
        </w:rPr>
      </w:pPr>
    </w:p>
    <w:p w14:paraId="009FA2A0" w14:textId="77777777" w:rsidR="005426A4" w:rsidRPr="00E23773" w:rsidRDefault="005426A4" w:rsidP="005426A4">
      <w:pPr>
        <w:spacing w:line="276" w:lineRule="auto"/>
        <w:contextualSpacing/>
        <w:rPr>
          <w:bCs/>
          <w:sz w:val="24"/>
          <w:szCs w:val="24"/>
        </w:rPr>
      </w:pPr>
      <w:r w:rsidRPr="00E23773">
        <w:rPr>
          <w:b/>
          <w:bCs/>
          <w:sz w:val="24"/>
          <w:szCs w:val="24"/>
        </w:rPr>
        <w:t xml:space="preserve">ARTÍCULO 110. De la selección de la muestra. </w:t>
      </w:r>
      <w:r w:rsidRPr="00E23773">
        <w:rPr>
          <w:bCs/>
          <w:sz w:val="24"/>
          <w:szCs w:val="24"/>
        </w:rPr>
        <w:t>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w:t>
      </w:r>
    </w:p>
    <w:p w14:paraId="072E8AFA" w14:textId="77777777" w:rsidR="005426A4" w:rsidRPr="00E23773" w:rsidRDefault="005426A4" w:rsidP="005426A4">
      <w:pPr>
        <w:spacing w:line="276" w:lineRule="auto"/>
        <w:contextualSpacing/>
        <w:rPr>
          <w:bCs/>
          <w:sz w:val="24"/>
          <w:szCs w:val="24"/>
        </w:rPr>
      </w:pPr>
    </w:p>
    <w:p w14:paraId="1F964ACD" w14:textId="77777777" w:rsidR="005426A4" w:rsidRPr="002D2B82" w:rsidRDefault="005426A4" w:rsidP="005426A4">
      <w:pPr>
        <w:spacing w:line="276" w:lineRule="auto"/>
        <w:contextualSpacing/>
        <w:rPr>
          <w:bCs/>
          <w:sz w:val="24"/>
          <w:szCs w:val="24"/>
          <w:lang w:val="es-CO"/>
        </w:rPr>
      </w:pPr>
      <w:r w:rsidRPr="00E23773">
        <w:rPr>
          <w:bCs/>
          <w:sz w:val="24"/>
          <w:szCs w:val="24"/>
        </w:rPr>
        <w:t xml:space="preserve">Se considerará encuesta toda aquella que tenga un margen de error de máximo tres por ciento (3%) para las preguntas de conocimiento, favorabilidad e intención de voto y un nivel de confianza mínimo del noventa y cinco por ciento (95%), en el caso de los estudios a nivel nacional. </w:t>
      </w:r>
      <w:r w:rsidRPr="002D2B82">
        <w:rPr>
          <w:bCs/>
          <w:sz w:val="24"/>
          <w:szCs w:val="24"/>
          <w:lang w:val="es-CO"/>
        </w:rPr>
        <w:t>Para el caso de los estudios a nivel departamental y/o municipal, el márgen de error máximo sera del cinco por ciento (5%) y el nivel de confianza mínimo del noventa y cinco por ciento (95%) Además, la distribución de la muestra deberá cumplir con los siguientes parámetros:</w:t>
      </w:r>
    </w:p>
    <w:p w14:paraId="63C05F5E" w14:textId="77777777" w:rsidR="005426A4" w:rsidRPr="002D2B82" w:rsidRDefault="005426A4" w:rsidP="005426A4">
      <w:pPr>
        <w:spacing w:line="276" w:lineRule="auto"/>
        <w:contextualSpacing/>
        <w:rPr>
          <w:bCs/>
          <w:sz w:val="24"/>
          <w:szCs w:val="24"/>
          <w:lang w:val="es-CO"/>
        </w:rPr>
      </w:pPr>
    </w:p>
    <w:p w14:paraId="661786E1" w14:textId="77777777" w:rsidR="005426A4" w:rsidRPr="002D2B82" w:rsidRDefault="005426A4" w:rsidP="00A44CCA">
      <w:pPr>
        <w:numPr>
          <w:ilvl w:val="0"/>
          <w:numId w:val="43"/>
        </w:numPr>
        <w:spacing w:line="276" w:lineRule="auto"/>
        <w:ind w:left="426"/>
        <w:contextualSpacing/>
        <w:rPr>
          <w:bCs/>
          <w:sz w:val="24"/>
          <w:szCs w:val="24"/>
          <w:lang w:val="es-CO"/>
        </w:rPr>
      </w:pPr>
      <w:r w:rsidRPr="002D2B82">
        <w:rPr>
          <w:bCs/>
          <w:sz w:val="24"/>
          <w:szCs w:val="24"/>
          <w:lang w:val="es-CO"/>
        </w:rPr>
        <w:t>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p w14:paraId="2F9E5349" w14:textId="77777777" w:rsidR="005426A4" w:rsidRPr="002D2B82" w:rsidRDefault="005426A4" w:rsidP="005426A4">
      <w:pPr>
        <w:spacing w:line="276" w:lineRule="auto"/>
        <w:ind w:left="426"/>
        <w:contextualSpacing/>
        <w:rPr>
          <w:bCs/>
          <w:sz w:val="24"/>
          <w:szCs w:val="24"/>
          <w:lang w:val="es-CO"/>
        </w:rPr>
      </w:pPr>
    </w:p>
    <w:p w14:paraId="67EDE06C" w14:textId="77777777" w:rsidR="005426A4" w:rsidRPr="002D2B82" w:rsidRDefault="005426A4" w:rsidP="00A44CCA">
      <w:pPr>
        <w:numPr>
          <w:ilvl w:val="0"/>
          <w:numId w:val="43"/>
        </w:numPr>
        <w:spacing w:line="276" w:lineRule="auto"/>
        <w:ind w:left="426"/>
        <w:contextualSpacing/>
        <w:rPr>
          <w:bCs/>
          <w:sz w:val="24"/>
          <w:szCs w:val="24"/>
          <w:lang w:val="es-CO"/>
        </w:rPr>
      </w:pPr>
      <w:r w:rsidRPr="002D2B82">
        <w:rPr>
          <w:bCs/>
          <w:sz w:val="24"/>
          <w:szCs w:val="24"/>
          <w:lang w:val="es-CO"/>
        </w:rPr>
        <w:t xml:space="preserve">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 Los municipios se seleccionarán en razón a la proporción de la población que representen, con respecto a la población total del Departamento. </w:t>
      </w:r>
    </w:p>
    <w:p w14:paraId="2BC78553" w14:textId="77777777" w:rsidR="005426A4" w:rsidRPr="002D2B82" w:rsidRDefault="005426A4" w:rsidP="005426A4">
      <w:pPr>
        <w:spacing w:line="276" w:lineRule="auto"/>
        <w:ind w:left="426"/>
        <w:contextualSpacing/>
        <w:rPr>
          <w:bCs/>
          <w:sz w:val="24"/>
          <w:szCs w:val="24"/>
          <w:lang w:val="es-CO"/>
        </w:rPr>
      </w:pPr>
    </w:p>
    <w:p w14:paraId="20527ED2" w14:textId="77777777" w:rsidR="005426A4" w:rsidRPr="002D2B82" w:rsidRDefault="005426A4" w:rsidP="00A44CCA">
      <w:pPr>
        <w:numPr>
          <w:ilvl w:val="0"/>
          <w:numId w:val="43"/>
        </w:numPr>
        <w:spacing w:line="276" w:lineRule="auto"/>
        <w:ind w:left="426"/>
        <w:contextualSpacing/>
        <w:rPr>
          <w:bCs/>
          <w:sz w:val="24"/>
          <w:szCs w:val="24"/>
          <w:lang w:val="es-CO"/>
        </w:rPr>
      </w:pPr>
      <w:r w:rsidRPr="002D2B82">
        <w:rPr>
          <w:bCs/>
          <w:sz w:val="24"/>
          <w:szCs w:val="24"/>
          <w:lang w:val="es-CO"/>
        </w:rPr>
        <w:t>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en razón a la proporción de la población que representen, con respecto a la población total del municipio o distrito.</w:t>
      </w:r>
    </w:p>
    <w:p w14:paraId="17D80493" w14:textId="77777777" w:rsidR="005426A4" w:rsidRPr="00E23773" w:rsidRDefault="005426A4" w:rsidP="005426A4">
      <w:pPr>
        <w:spacing w:line="276" w:lineRule="auto"/>
        <w:contextualSpacing/>
        <w:rPr>
          <w:b/>
          <w:bCs/>
          <w:sz w:val="24"/>
          <w:szCs w:val="24"/>
        </w:rPr>
      </w:pPr>
    </w:p>
    <w:p w14:paraId="55343D6A" w14:textId="77777777" w:rsidR="005426A4" w:rsidRPr="00E23773" w:rsidRDefault="005426A4" w:rsidP="005426A4">
      <w:pPr>
        <w:spacing w:line="276" w:lineRule="auto"/>
        <w:contextualSpacing/>
        <w:rPr>
          <w:bCs/>
          <w:sz w:val="24"/>
          <w:szCs w:val="24"/>
        </w:rPr>
      </w:pPr>
      <w:r w:rsidRPr="00E23773">
        <w:rPr>
          <w:b/>
          <w:bCs/>
          <w:sz w:val="24"/>
          <w:szCs w:val="24"/>
        </w:rPr>
        <w:t xml:space="preserve">ARTÍCULO 111. Encuestas de favorabilidad política. </w:t>
      </w:r>
      <w:r w:rsidRPr="00E23773">
        <w:rPr>
          <w:bCs/>
          <w:sz w:val="24"/>
          <w:szCs w:val="24"/>
        </w:rPr>
        <w:t>Cuando se indague por la favorabilidad o la opinión sobre políticos o personajes públicos susceptibles de ser elegidos a un cargo uninominal de elección popular, deberán incluirse miembros de los partidos y movimientos políticos con personería jurídica, los grupos significativos de ciudadanos y de los movimientos sociales que hayan registrado su comité, de acuerdo con lo previsto en la presente Ley, así como de las coaliciones de partidos o movimientos políticos y/o grupos significativos de ciudadanos.</w:t>
      </w:r>
    </w:p>
    <w:p w14:paraId="5024E652" w14:textId="77777777" w:rsidR="005426A4" w:rsidRPr="00E23773" w:rsidRDefault="005426A4" w:rsidP="005426A4">
      <w:pPr>
        <w:spacing w:line="276" w:lineRule="auto"/>
        <w:contextualSpacing/>
        <w:rPr>
          <w:bCs/>
          <w:sz w:val="24"/>
          <w:szCs w:val="24"/>
        </w:rPr>
      </w:pPr>
    </w:p>
    <w:p w14:paraId="32A4B753" w14:textId="77777777" w:rsidR="005426A4" w:rsidRPr="00E23773" w:rsidRDefault="005426A4" w:rsidP="005426A4">
      <w:pPr>
        <w:spacing w:line="276" w:lineRule="auto"/>
        <w:contextualSpacing/>
        <w:rPr>
          <w:bCs/>
          <w:sz w:val="24"/>
          <w:szCs w:val="24"/>
        </w:rPr>
      </w:pPr>
      <w:r w:rsidRPr="00E23773">
        <w:rPr>
          <w:bCs/>
          <w:sz w:val="24"/>
          <w:szCs w:val="24"/>
        </w:rPr>
        <w:t>Una vez haya finalizado el término para la inscripción las encuestas, deberán incluir a todos los candidatos inscritos para la respectiva contienda electoral.</w:t>
      </w:r>
    </w:p>
    <w:p w14:paraId="7419B554" w14:textId="77777777" w:rsidR="005426A4" w:rsidRPr="00E23773" w:rsidRDefault="005426A4" w:rsidP="005426A4">
      <w:pPr>
        <w:spacing w:line="276" w:lineRule="auto"/>
        <w:contextualSpacing/>
        <w:rPr>
          <w:b/>
          <w:bCs/>
          <w:sz w:val="24"/>
          <w:szCs w:val="24"/>
        </w:rPr>
      </w:pPr>
    </w:p>
    <w:p w14:paraId="194E50FA"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 xml:space="preserve">ARTÍCULO 112. Requisitos formales para la publicación de encuestas. </w:t>
      </w:r>
      <w:r w:rsidRPr="00E23773">
        <w:rPr>
          <w:bCs/>
          <w:color w:val="000000"/>
          <w:sz w:val="24"/>
          <w:szCs w:val="24"/>
        </w:rPr>
        <w:t>Toda encuesta de opinión de carácter electoral al ser publicada o difundida, tendrá que serlo en su totalidad y deberá indicar de manera clara y visible la siguiente información, a manera de ficha técnica:</w:t>
      </w:r>
    </w:p>
    <w:p w14:paraId="6C854B3A" w14:textId="77777777" w:rsidR="005426A4" w:rsidRPr="00E23773" w:rsidRDefault="005426A4" w:rsidP="005426A4">
      <w:pPr>
        <w:spacing w:line="276" w:lineRule="auto"/>
        <w:contextualSpacing/>
        <w:rPr>
          <w:rFonts w:eastAsia="Times New Roman"/>
          <w:bCs/>
          <w:color w:val="000000"/>
          <w:sz w:val="24"/>
          <w:szCs w:val="24"/>
          <w:lang w:val="es-CO" w:eastAsia="es-ES_tradnl" w:bidi="ar-SA"/>
        </w:rPr>
      </w:pPr>
    </w:p>
    <w:p w14:paraId="50A3EA0E"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La persona natural o jurídica que la realizó y la encomendó.</w:t>
      </w:r>
    </w:p>
    <w:p w14:paraId="3B56E9D6"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La fuente de su financiación.</w:t>
      </w:r>
    </w:p>
    <w:p w14:paraId="10558CEA"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El tipo y tamaño de la muestra.</w:t>
      </w:r>
    </w:p>
    <w:p w14:paraId="3D0B9C23"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El tema o temas concretos a los que se refiere.</w:t>
      </w:r>
    </w:p>
    <w:p w14:paraId="0171CE39"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El texto literal de la pregunta o preguntas formuladas, y el orden en el que se realizaron.</w:t>
      </w:r>
    </w:p>
    <w:p w14:paraId="06011C94"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Los candidatos por quienes se indagó.</w:t>
      </w:r>
    </w:p>
    <w:p w14:paraId="73B21243"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El área y la fecha o período de tiempo en que se realizó.</w:t>
      </w:r>
    </w:p>
    <w:p w14:paraId="11737808"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El margen de error calculado.</w:t>
      </w:r>
    </w:p>
    <w:p w14:paraId="15D07D7C"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Tipo de estudio con arreglo a las categorías descritas en la presente Ley.</w:t>
      </w:r>
    </w:p>
    <w:p w14:paraId="7A6AC8D2"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El propósito del estudio.</w:t>
      </w:r>
    </w:p>
    <w:p w14:paraId="6DA72B21"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Universo representado.</w:t>
      </w:r>
    </w:p>
    <w:p w14:paraId="412E8128"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Técnica utilizada para la selección de la muestra.</w:t>
      </w:r>
    </w:p>
    <w:p w14:paraId="301DB239"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Método de recolección de datos (persona a persona, telefónica, por correo u otra).</w:t>
      </w:r>
    </w:p>
    <w:p w14:paraId="7E4B149D"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Personas o instituciones por quienes se indagó.</w:t>
      </w:r>
    </w:p>
    <w:p w14:paraId="2162B80F"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Nivel de confiabilidad.</w:t>
      </w:r>
    </w:p>
    <w:p w14:paraId="633BD603"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Declaración en la que se informe si hubo algún tipo de contraprestación por responder la encuesta. En caso de que se hubiere otorgado contraprestación, se deberá declarar la naturaleza y el valor de dicha contraprestación.</w:t>
      </w:r>
    </w:p>
    <w:p w14:paraId="098E24A2"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 xml:space="preserve">En toda publicación deberá incluirse, de manera resaltada y claramente visible, que todas las encuestas se ven afectadas por márgenes de error. </w:t>
      </w:r>
    </w:p>
    <w:p w14:paraId="2D2011C7" w14:textId="77777777" w:rsidR="005426A4" w:rsidRPr="00E23773" w:rsidRDefault="005426A4" w:rsidP="00A44CCA">
      <w:pPr>
        <w:pStyle w:val="Prrafodelista"/>
        <w:numPr>
          <w:ilvl w:val="0"/>
          <w:numId w:val="27"/>
        </w:numPr>
        <w:spacing w:before="120" w:line="276" w:lineRule="auto"/>
        <w:ind w:left="425" w:hanging="357"/>
        <w:rPr>
          <w:bCs/>
          <w:color w:val="000000"/>
          <w:sz w:val="24"/>
          <w:szCs w:val="24"/>
        </w:rPr>
      </w:pPr>
      <w:r w:rsidRPr="00E23773">
        <w:rPr>
          <w:bCs/>
          <w:color w:val="000000"/>
          <w:sz w:val="24"/>
          <w:szCs w:val="24"/>
        </w:rPr>
        <w:t>El número efectivo de respuestas a cada una de las preguntas en forma individual.</w:t>
      </w:r>
    </w:p>
    <w:p w14:paraId="4256B83D" w14:textId="77777777" w:rsidR="005426A4" w:rsidRPr="00E23773" w:rsidRDefault="005426A4" w:rsidP="005426A4">
      <w:pPr>
        <w:spacing w:line="276" w:lineRule="auto"/>
        <w:contextualSpacing/>
        <w:rPr>
          <w:bCs/>
          <w:color w:val="000000"/>
          <w:sz w:val="24"/>
          <w:szCs w:val="24"/>
        </w:rPr>
      </w:pPr>
    </w:p>
    <w:p w14:paraId="13E6D7CD"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Parágrafo 1</w:t>
      </w:r>
      <w:r w:rsidRPr="00E23773">
        <w:rPr>
          <w:bCs/>
          <w:color w:val="000000"/>
          <w:sz w:val="24"/>
          <w:szCs w:val="24"/>
        </w:rPr>
        <w:t>.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w:t>
      </w:r>
    </w:p>
    <w:p w14:paraId="19F18C92" w14:textId="77777777" w:rsidR="005426A4" w:rsidRPr="00E23773" w:rsidRDefault="005426A4" w:rsidP="005426A4">
      <w:pPr>
        <w:spacing w:line="276" w:lineRule="auto"/>
        <w:contextualSpacing/>
        <w:rPr>
          <w:bCs/>
          <w:color w:val="000000"/>
          <w:sz w:val="24"/>
          <w:szCs w:val="24"/>
        </w:rPr>
      </w:pPr>
    </w:p>
    <w:p w14:paraId="62AA803F"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 xml:space="preserve">Parágrafo 2. </w:t>
      </w:r>
      <w:r w:rsidRPr="00E23773">
        <w:rPr>
          <w:bCs/>
          <w:color w:val="000000"/>
          <w:sz w:val="24"/>
          <w:szCs w:val="24"/>
        </w:rPr>
        <w:t>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w:t>
      </w:r>
    </w:p>
    <w:p w14:paraId="4206EE77" w14:textId="77777777" w:rsidR="005426A4" w:rsidRPr="00E23773" w:rsidRDefault="005426A4" w:rsidP="005426A4">
      <w:pPr>
        <w:spacing w:line="276" w:lineRule="auto"/>
        <w:contextualSpacing/>
        <w:rPr>
          <w:b/>
          <w:bCs/>
          <w:color w:val="000000"/>
          <w:sz w:val="24"/>
          <w:szCs w:val="24"/>
        </w:rPr>
      </w:pPr>
    </w:p>
    <w:p w14:paraId="1EF7358E" w14:textId="77777777" w:rsidR="005426A4" w:rsidRPr="00E23773" w:rsidRDefault="005426A4" w:rsidP="005426A4">
      <w:pPr>
        <w:spacing w:line="276" w:lineRule="auto"/>
        <w:contextualSpacing/>
        <w:rPr>
          <w:b/>
          <w:bCs/>
          <w:color w:val="000000"/>
          <w:sz w:val="24"/>
          <w:szCs w:val="24"/>
        </w:rPr>
      </w:pPr>
      <w:r w:rsidRPr="00E23773">
        <w:rPr>
          <w:b/>
          <w:bCs/>
          <w:color w:val="000000"/>
          <w:sz w:val="24"/>
          <w:szCs w:val="24"/>
        </w:rPr>
        <w:t xml:space="preserve">Parágrafo 3. </w:t>
      </w:r>
      <w:r w:rsidRPr="00E23773">
        <w:rPr>
          <w:bCs/>
          <w:color w:val="000000"/>
          <w:sz w:val="24"/>
          <w:szCs w:val="24"/>
        </w:rPr>
        <w:t>Las encuestas o estudios de opinión que no cumplan con los requisitos establecidos en este artículo no podrán ser publicadas ni difundidas por los medios de comunicación en sus propios medios o en sus redes sociales.</w:t>
      </w:r>
    </w:p>
    <w:p w14:paraId="0CCE58C3" w14:textId="77777777" w:rsidR="005426A4" w:rsidRPr="00E23773" w:rsidRDefault="005426A4" w:rsidP="005426A4">
      <w:pPr>
        <w:spacing w:line="276" w:lineRule="auto"/>
        <w:contextualSpacing/>
        <w:rPr>
          <w:b/>
          <w:bCs/>
          <w:color w:val="000000"/>
          <w:sz w:val="24"/>
          <w:szCs w:val="24"/>
        </w:rPr>
      </w:pPr>
    </w:p>
    <w:p w14:paraId="632FF1F3" w14:textId="77777777" w:rsidR="005426A4" w:rsidRPr="00E23773" w:rsidRDefault="005426A4" w:rsidP="005426A4">
      <w:pPr>
        <w:spacing w:line="276" w:lineRule="auto"/>
        <w:contextualSpacing/>
        <w:rPr>
          <w:b/>
          <w:bCs/>
          <w:color w:val="000000"/>
          <w:sz w:val="24"/>
          <w:szCs w:val="24"/>
        </w:rPr>
      </w:pPr>
      <w:r w:rsidRPr="00E23773">
        <w:rPr>
          <w:b/>
          <w:bCs/>
          <w:color w:val="000000"/>
          <w:sz w:val="24"/>
          <w:szCs w:val="24"/>
        </w:rPr>
        <w:t xml:space="preserve">Parágrafo 4. </w:t>
      </w:r>
      <w:r w:rsidRPr="00E23773">
        <w:rPr>
          <w:bCs/>
          <w:color w:val="000000"/>
          <w:sz w:val="24"/>
          <w:szCs w:val="24"/>
        </w:rPr>
        <w:t>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r w:rsidRPr="00E23773">
        <w:rPr>
          <w:b/>
          <w:bCs/>
          <w:color w:val="000000"/>
          <w:sz w:val="24"/>
          <w:szCs w:val="24"/>
        </w:rPr>
        <w:t>.</w:t>
      </w:r>
    </w:p>
    <w:p w14:paraId="4161F190" w14:textId="77777777" w:rsidR="005426A4" w:rsidRPr="00E23773" w:rsidRDefault="005426A4" w:rsidP="005426A4">
      <w:pPr>
        <w:spacing w:line="276" w:lineRule="auto"/>
        <w:contextualSpacing/>
        <w:rPr>
          <w:b/>
          <w:bCs/>
          <w:sz w:val="24"/>
          <w:szCs w:val="24"/>
        </w:rPr>
      </w:pPr>
    </w:p>
    <w:p w14:paraId="657CE592" w14:textId="77777777" w:rsidR="005426A4" w:rsidRPr="00E23773" w:rsidRDefault="005426A4" w:rsidP="005426A4">
      <w:pPr>
        <w:spacing w:line="276" w:lineRule="auto"/>
        <w:contextualSpacing/>
        <w:rPr>
          <w:bCs/>
          <w:sz w:val="24"/>
          <w:szCs w:val="24"/>
        </w:rPr>
      </w:pPr>
      <w:r w:rsidRPr="00E23773">
        <w:rPr>
          <w:b/>
          <w:bCs/>
          <w:sz w:val="24"/>
          <w:szCs w:val="24"/>
        </w:rPr>
        <w:t xml:space="preserve">ARTÍCULO 113. Informe técnico. </w:t>
      </w:r>
      <w:r w:rsidRPr="00E23773">
        <w:rPr>
          <w:bCs/>
          <w:sz w:val="24"/>
          <w:szCs w:val="24"/>
        </w:rPr>
        <w:t>Con anterioridad a la publicación de la encuesta, las firmas encuestadoras deberán depositar ante el Consejo Nacional Electoral un informe técnico en el que se consigne la siguiente información:</w:t>
      </w:r>
    </w:p>
    <w:p w14:paraId="037FFE17" w14:textId="77777777" w:rsidR="005426A4" w:rsidRPr="00E23773" w:rsidRDefault="005426A4" w:rsidP="005426A4">
      <w:pPr>
        <w:spacing w:line="276" w:lineRule="auto"/>
        <w:contextualSpacing/>
        <w:rPr>
          <w:bCs/>
          <w:sz w:val="24"/>
          <w:szCs w:val="24"/>
        </w:rPr>
      </w:pPr>
    </w:p>
    <w:p w14:paraId="604368FB" w14:textId="77777777" w:rsidR="005426A4" w:rsidRPr="00E23773" w:rsidRDefault="005426A4" w:rsidP="00A44CCA">
      <w:pPr>
        <w:pStyle w:val="Prrafodelista"/>
        <w:numPr>
          <w:ilvl w:val="0"/>
          <w:numId w:val="28"/>
        </w:numPr>
        <w:spacing w:before="120" w:line="276" w:lineRule="auto"/>
        <w:ind w:left="425" w:hanging="425"/>
        <w:rPr>
          <w:bCs/>
          <w:sz w:val="24"/>
          <w:szCs w:val="24"/>
        </w:rPr>
      </w:pPr>
      <w:r w:rsidRPr="00E23773">
        <w:rPr>
          <w:bCs/>
          <w:sz w:val="24"/>
          <w:szCs w:val="24"/>
        </w:rPr>
        <w:t>Copia del acto jurídico mediante el cual se encargó la encuesta.</w:t>
      </w:r>
    </w:p>
    <w:p w14:paraId="151F60F8" w14:textId="77777777" w:rsidR="005426A4" w:rsidRPr="00E23773" w:rsidRDefault="005426A4" w:rsidP="00A44CCA">
      <w:pPr>
        <w:pStyle w:val="Prrafodelista"/>
        <w:numPr>
          <w:ilvl w:val="0"/>
          <w:numId w:val="28"/>
        </w:numPr>
        <w:spacing w:before="120" w:line="276" w:lineRule="auto"/>
        <w:ind w:left="425" w:hanging="425"/>
        <w:rPr>
          <w:bCs/>
          <w:sz w:val="24"/>
          <w:szCs w:val="24"/>
        </w:rPr>
      </w:pPr>
      <w:r w:rsidRPr="00E23773">
        <w:rPr>
          <w:bCs/>
          <w:sz w:val="24"/>
          <w:szCs w:val="24"/>
        </w:rPr>
        <w:t xml:space="preserve">Costo total de la encuesta. </w:t>
      </w:r>
    </w:p>
    <w:p w14:paraId="6FD7C044" w14:textId="77777777" w:rsidR="005426A4" w:rsidRPr="00E23773" w:rsidRDefault="005426A4" w:rsidP="00A44CCA">
      <w:pPr>
        <w:pStyle w:val="Prrafodelista"/>
        <w:numPr>
          <w:ilvl w:val="0"/>
          <w:numId w:val="28"/>
        </w:numPr>
        <w:spacing w:before="120" w:line="276" w:lineRule="auto"/>
        <w:ind w:left="425" w:hanging="425"/>
        <w:rPr>
          <w:bCs/>
          <w:sz w:val="24"/>
          <w:szCs w:val="24"/>
        </w:rPr>
      </w:pPr>
      <w:r w:rsidRPr="00E23773">
        <w:rPr>
          <w:bCs/>
          <w:sz w:val="24"/>
          <w:szCs w:val="24"/>
        </w:rPr>
        <w:t>Diseño muestral que evidencie la representatividad del estudio, el método de selección de la muestra y la trazabilidad de los datos.</w:t>
      </w:r>
    </w:p>
    <w:p w14:paraId="42F7D70E" w14:textId="77777777" w:rsidR="005426A4" w:rsidRPr="00E23773" w:rsidRDefault="005426A4" w:rsidP="005426A4">
      <w:pPr>
        <w:spacing w:line="276" w:lineRule="auto"/>
        <w:ind w:left="316"/>
        <w:contextualSpacing/>
        <w:rPr>
          <w:bCs/>
          <w:sz w:val="24"/>
          <w:szCs w:val="24"/>
        </w:rPr>
      </w:pPr>
    </w:p>
    <w:p w14:paraId="390212B9" w14:textId="77777777" w:rsidR="005426A4" w:rsidRPr="00E23773" w:rsidRDefault="005426A4" w:rsidP="005426A4">
      <w:pPr>
        <w:spacing w:line="276" w:lineRule="auto"/>
        <w:contextualSpacing/>
        <w:rPr>
          <w:bCs/>
          <w:sz w:val="24"/>
          <w:szCs w:val="24"/>
        </w:rPr>
      </w:pPr>
      <w:r w:rsidRPr="00E23773">
        <w:rPr>
          <w:b/>
          <w:bCs/>
          <w:sz w:val="24"/>
          <w:szCs w:val="24"/>
        </w:rPr>
        <w:t xml:space="preserve">PARÁGRAFO. </w:t>
      </w:r>
      <w:r w:rsidRPr="00E23773">
        <w:rPr>
          <w:bCs/>
          <w:sz w:val="24"/>
          <w:szCs w:val="24"/>
        </w:rPr>
        <w:t>El costo total de la encuesta solo podrá ser publicado por el Consejo Nacional Electoral con el consentimiento expreso y por escrito del representante legal de la firma encuestadora depositante.</w:t>
      </w:r>
    </w:p>
    <w:p w14:paraId="1F95067F" w14:textId="77777777" w:rsidR="005426A4" w:rsidRPr="00E23773" w:rsidRDefault="005426A4" w:rsidP="005426A4">
      <w:pPr>
        <w:spacing w:line="276" w:lineRule="auto"/>
        <w:contextualSpacing/>
        <w:rPr>
          <w:b/>
          <w:bCs/>
          <w:sz w:val="24"/>
          <w:szCs w:val="24"/>
        </w:rPr>
      </w:pPr>
    </w:p>
    <w:p w14:paraId="3326EDF6" w14:textId="77777777" w:rsidR="005426A4" w:rsidRPr="00E23773" w:rsidRDefault="005426A4" w:rsidP="005426A4">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 xml:space="preserve">ARTÍCULO 114. Comisión Técnica y de Vigilancia de Encuestas sobre Preferencias Políticas y Electorales. </w:t>
      </w:r>
      <w:r w:rsidRPr="00E23773">
        <w:rPr>
          <w:bCs/>
          <w:color w:val="000000"/>
          <w:sz w:val="24"/>
          <w:szCs w:val="24"/>
        </w:rPr>
        <w:t>La Comisión Técnica y de Vigilancia de Encuestas sobre Preferencias Políticas y Electorales es un órgano técnico adscrito al Consejo Nacional Electoral, al que le corresponde verificar el cumplimiento de lo dispuesto en la presente ley.</w:t>
      </w:r>
    </w:p>
    <w:p w14:paraId="7783B634" w14:textId="77777777" w:rsidR="005426A4" w:rsidRPr="00E23773" w:rsidRDefault="005426A4" w:rsidP="005426A4">
      <w:pPr>
        <w:spacing w:line="276" w:lineRule="auto"/>
        <w:contextualSpacing/>
        <w:rPr>
          <w:bCs/>
          <w:color w:val="000000"/>
          <w:sz w:val="24"/>
          <w:szCs w:val="24"/>
        </w:rPr>
      </w:pPr>
    </w:p>
    <w:p w14:paraId="12F1DFCE" w14:textId="77777777" w:rsidR="005426A4" w:rsidRPr="00E23773" w:rsidRDefault="005426A4" w:rsidP="005426A4">
      <w:pPr>
        <w:spacing w:line="276" w:lineRule="auto"/>
        <w:contextualSpacing/>
        <w:rPr>
          <w:bCs/>
          <w:color w:val="000000"/>
          <w:sz w:val="24"/>
          <w:szCs w:val="24"/>
        </w:rPr>
      </w:pPr>
      <w:r w:rsidRPr="00E23773">
        <w:rPr>
          <w:bCs/>
          <w:color w:val="000000"/>
          <w:sz w:val="24"/>
          <w:szCs w:val="24"/>
        </w:rPr>
        <w:t>Serán funciones de la Comisión:</w:t>
      </w:r>
    </w:p>
    <w:p w14:paraId="64239F80" w14:textId="77777777" w:rsidR="005426A4" w:rsidRPr="00E23773" w:rsidRDefault="005426A4" w:rsidP="005426A4">
      <w:pPr>
        <w:spacing w:line="276" w:lineRule="auto"/>
        <w:contextualSpacing/>
        <w:rPr>
          <w:bCs/>
          <w:color w:val="000000"/>
          <w:sz w:val="24"/>
          <w:szCs w:val="24"/>
        </w:rPr>
      </w:pPr>
    </w:p>
    <w:p w14:paraId="45AADE25" w14:textId="77777777" w:rsidR="005426A4" w:rsidRPr="00D47232" w:rsidRDefault="005426A4" w:rsidP="00A44CCA">
      <w:pPr>
        <w:pStyle w:val="Prrafodelista"/>
        <w:numPr>
          <w:ilvl w:val="0"/>
          <w:numId w:val="29"/>
        </w:numPr>
        <w:spacing w:before="120" w:line="276" w:lineRule="auto"/>
        <w:ind w:left="425" w:hanging="425"/>
        <w:rPr>
          <w:bCs/>
          <w:color w:val="000000"/>
          <w:sz w:val="24"/>
          <w:szCs w:val="24"/>
        </w:rPr>
      </w:pPr>
      <w:r w:rsidRPr="00E23773">
        <w:rPr>
          <w:bCs/>
          <w:color w:val="000000"/>
          <w:sz w:val="24"/>
          <w:szCs w:val="24"/>
        </w:rPr>
        <w:t>Recibir, estudiar y evaluar el cumplimiento de las disposiciones que regulan la elaboración y publicación de encuestas.</w:t>
      </w:r>
    </w:p>
    <w:p w14:paraId="471919D1" w14:textId="77777777" w:rsidR="005426A4" w:rsidRPr="00E23773" w:rsidRDefault="005426A4" w:rsidP="00A44CCA">
      <w:pPr>
        <w:pStyle w:val="Prrafodelista"/>
        <w:numPr>
          <w:ilvl w:val="0"/>
          <w:numId w:val="29"/>
        </w:numPr>
        <w:spacing w:before="120" w:line="276" w:lineRule="auto"/>
        <w:ind w:left="425" w:hanging="425"/>
        <w:rPr>
          <w:bCs/>
          <w:color w:val="000000"/>
          <w:sz w:val="24"/>
          <w:szCs w:val="24"/>
        </w:rPr>
      </w:pPr>
      <w:r w:rsidRPr="00E23773">
        <w:rPr>
          <w:bCs/>
          <w:color w:val="000000"/>
          <w:sz w:val="24"/>
          <w:szCs w:val="24"/>
        </w:rPr>
        <w:t>Reunirse periódicamente para revisar las encuestas que se presenten para su escrutinio.</w:t>
      </w:r>
    </w:p>
    <w:p w14:paraId="290041BE" w14:textId="77777777" w:rsidR="005426A4" w:rsidRPr="00E23773" w:rsidRDefault="005426A4" w:rsidP="005426A4">
      <w:pPr>
        <w:spacing w:line="276" w:lineRule="auto"/>
        <w:contextualSpacing/>
        <w:rPr>
          <w:bCs/>
          <w:color w:val="000000"/>
          <w:sz w:val="24"/>
          <w:szCs w:val="24"/>
        </w:rPr>
      </w:pPr>
    </w:p>
    <w:p w14:paraId="09E6CF33"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 xml:space="preserve">Parágrafo. </w:t>
      </w:r>
      <w:r w:rsidRPr="00E23773">
        <w:rPr>
          <w:bCs/>
          <w:color w:val="000000"/>
          <w:sz w:val="24"/>
          <w:szCs w:val="24"/>
        </w:rPr>
        <w:t>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w:t>
      </w:r>
    </w:p>
    <w:p w14:paraId="76A77B57" w14:textId="77777777" w:rsidR="005426A4" w:rsidRPr="00E23773" w:rsidRDefault="005426A4" w:rsidP="005426A4">
      <w:pPr>
        <w:spacing w:line="276" w:lineRule="auto"/>
        <w:contextualSpacing/>
        <w:rPr>
          <w:b/>
          <w:bCs/>
          <w:sz w:val="24"/>
          <w:szCs w:val="24"/>
        </w:rPr>
      </w:pPr>
    </w:p>
    <w:p w14:paraId="1233B211" w14:textId="77777777" w:rsidR="005426A4" w:rsidRPr="00E23773" w:rsidRDefault="005426A4" w:rsidP="005426A4">
      <w:pPr>
        <w:spacing w:line="276" w:lineRule="auto"/>
        <w:contextualSpacing/>
        <w:rPr>
          <w:bCs/>
          <w:sz w:val="24"/>
          <w:szCs w:val="24"/>
        </w:rPr>
      </w:pPr>
      <w:r w:rsidRPr="00E23773">
        <w:rPr>
          <w:b/>
          <w:bCs/>
          <w:sz w:val="24"/>
          <w:szCs w:val="24"/>
        </w:rPr>
        <w:t xml:space="preserve">ARTÍCULO 115. Conformación de la Comisión Técnica y de Vigilancia de Encuestas sobre Preferencias Políticas y Electorales. </w:t>
      </w:r>
      <w:r w:rsidRPr="00E23773">
        <w:rPr>
          <w:bCs/>
          <w:sz w:val="24"/>
          <w:szCs w:val="24"/>
        </w:rPr>
        <w:t>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p>
    <w:p w14:paraId="6442FA95" w14:textId="77777777" w:rsidR="005426A4" w:rsidRPr="00E23773" w:rsidRDefault="005426A4" w:rsidP="005426A4">
      <w:pPr>
        <w:spacing w:line="276" w:lineRule="auto"/>
        <w:contextualSpacing/>
        <w:rPr>
          <w:bCs/>
          <w:sz w:val="24"/>
          <w:szCs w:val="24"/>
        </w:rPr>
      </w:pPr>
    </w:p>
    <w:p w14:paraId="7894201C" w14:textId="77777777" w:rsidR="005426A4" w:rsidRPr="00E23773" w:rsidRDefault="005426A4" w:rsidP="005426A4">
      <w:pPr>
        <w:spacing w:line="276" w:lineRule="auto"/>
        <w:contextualSpacing/>
        <w:rPr>
          <w:bCs/>
          <w:sz w:val="24"/>
          <w:szCs w:val="24"/>
        </w:rPr>
      </w:pPr>
      <w:r w:rsidRPr="00E23773">
        <w:rPr>
          <w:bCs/>
          <w:sz w:val="24"/>
          <w:szCs w:val="24"/>
        </w:rPr>
        <w:t>Los miembros serán elegidos de la siguiente manera:</w:t>
      </w:r>
    </w:p>
    <w:p w14:paraId="65A0C748" w14:textId="77777777" w:rsidR="005426A4" w:rsidRPr="00E23773" w:rsidRDefault="005426A4" w:rsidP="005426A4">
      <w:pPr>
        <w:spacing w:line="276" w:lineRule="auto"/>
        <w:contextualSpacing/>
        <w:rPr>
          <w:bCs/>
          <w:sz w:val="24"/>
          <w:szCs w:val="24"/>
        </w:rPr>
      </w:pPr>
    </w:p>
    <w:p w14:paraId="640A11C3" w14:textId="77777777" w:rsidR="005426A4" w:rsidRPr="00D47232" w:rsidRDefault="005426A4" w:rsidP="00A44CCA">
      <w:pPr>
        <w:pStyle w:val="Prrafodelista"/>
        <w:numPr>
          <w:ilvl w:val="0"/>
          <w:numId w:val="46"/>
        </w:numPr>
        <w:spacing w:before="120" w:line="276" w:lineRule="auto"/>
        <w:ind w:left="426" w:hanging="426"/>
        <w:rPr>
          <w:bCs/>
          <w:color w:val="000000"/>
          <w:sz w:val="24"/>
          <w:szCs w:val="24"/>
        </w:rPr>
      </w:pPr>
      <w:r w:rsidRPr="00D47232">
        <w:rPr>
          <w:bCs/>
          <w:color w:val="000000"/>
          <w:sz w:val="24"/>
          <w:szCs w:val="24"/>
        </w:rPr>
        <w:t>Un (1) miembro nombrado por el Consejo Nacional Electoral.</w:t>
      </w:r>
    </w:p>
    <w:p w14:paraId="7158424C" w14:textId="77777777" w:rsidR="005426A4" w:rsidRPr="00D47232" w:rsidRDefault="005426A4" w:rsidP="00A44CCA">
      <w:pPr>
        <w:pStyle w:val="Prrafodelista"/>
        <w:numPr>
          <w:ilvl w:val="0"/>
          <w:numId w:val="46"/>
        </w:numPr>
        <w:spacing w:before="120" w:line="276" w:lineRule="auto"/>
        <w:ind w:left="425" w:hanging="425"/>
        <w:rPr>
          <w:bCs/>
          <w:color w:val="000000"/>
          <w:sz w:val="24"/>
          <w:szCs w:val="24"/>
        </w:rPr>
      </w:pPr>
      <w:r w:rsidRPr="00D47232">
        <w:rPr>
          <w:bCs/>
          <w:color w:val="000000"/>
          <w:sz w:val="24"/>
          <w:szCs w:val="24"/>
        </w:rPr>
        <w:t>Cuatro (4) miembros con experiencia en la aplicación de encuestas, nombrados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w:t>
      </w:r>
    </w:p>
    <w:p w14:paraId="61F4635B" w14:textId="77777777" w:rsidR="005426A4" w:rsidRPr="00D47232" w:rsidRDefault="005426A4" w:rsidP="00A44CCA">
      <w:pPr>
        <w:pStyle w:val="Prrafodelista"/>
        <w:numPr>
          <w:ilvl w:val="0"/>
          <w:numId w:val="46"/>
        </w:numPr>
        <w:spacing w:before="120" w:line="276" w:lineRule="auto"/>
        <w:ind w:left="425" w:hanging="425"/>
        <w:rPr>
          <w:bCs/>
          <w:color w:val="000000"/>
          <w:sz w:val="24"/>
          <w:szCs w:val="24"/>
        </w:rPr>
      </w:pPr>
      <w:r w:rsidRPr="00D47232">
        <w:rPr>
          <w:bCs/>
          <w:color w:val="000000"/>
          <w:sz w:val="24"/>
          <w:szCs w:val="24"/>
        </w:rPr>
        <w:t>Un (1) miembro designado por el Consejo de Estado.</w:t>
      </w:r>
    </w:p>
    <w:p w14:paraId="77947CBC" w14:textId="77777777" w:rsidR="005426A4" w:rsidRPr="00D47232" w:rsidRDefault="005426A4" w:rsidP="00A44CCA">
      <w:pPr>
        <w:pStyle w:val="Prrafodelista"/>
        <w:numPr>
          <w:ilvl w:val="0"/>
          <w:numId w:val="46"/>
        </w:numPr>
        <w:spacing w:before="120" w:line="276" w:lineRule="auto"/>
        <w:ind w:left="425" w:hanging="425"/>
        <w:rPr>
          <w:bCs/>
          <w:color w:val="000000"/>
          <w:sz w:val="24"/>
          <w:szCs w:val="24"/>
        </w:rPr>
      </w:pPr>
      <w:r w:rsidRPr="00D47232">
        <w:rPr>
          <w:bCs/>
          <w:color w:val="000000"/>
          <w:sz w:val="24"/>
          <w:szCs w:val="24"/>
        </w:rPr>
        <w:t>Un (1) miembro designado por el Procurador General de la Nación.</w:t>
      </w:r>
    </w:p>
    <w:p w14:paraId="168240F8" w14:textId="77777777" w:rsidR="005426A4" w:rsidRPr="00E23773" w:rsidRDefault="005426A4" w:rsidP="005426A4">
      <w:pPr>
        <w:spacing w:line="276" w:lineRule="auto"/>
        <w:contextualSpacing/>
        <w:rPr>
          <w:bCs/>
          <w:sz w:val="24"/>
          <w:szCs w:val="24"/>
        </w:rPr>
      </w:pPr>
    </w:p>
    <w:p w14:paraId="1E03298F" w14:textId="77777777" w:rsidR="005426A4" w:rsidRPr="00E23773" w:rsidRDefault="005426A4" w:rsidP="005426A4">
      <w:pPr>
        <w:spacing w:line="276" w:lineRule="auto"/>
        <w:contextualSpacing/>
        <w:rPr>
          <w:bCs/>
          <w:sz w:val="24"/>
          <w:szCs w:val="24"/>
        </w:rPr>
      </w:pPr>
      <w:r w:rsidRPr="00E23773">
        <w:rPr>
          <w:b/>
          <w:bCs/>
          <w:sz w:val="24"/>
          <w:szCs w:val="24"/>
        </w:rPr>
        <w:t>Parágrafo</w:t>
      </w:r>
      <w:r w:rsidRPr="00E23773">
        <w:rPr>
          <w:bCs/>
          <w:sz w:val="24"/>
          <w:szCs w:val="24"/>
        </w:rPr>
        <w:t>.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 desarrollando.</w:t>
      </w:r>
    </w:p>
    <w:p w14:paraId="7A5E2704" w14:textId="77777777" w:rsidR="005426A4" w:rsidRPr="00E23773" w:rsidRDefault="005426A4" w:rsidP="005426A4">
      <w:pPr>
        <w:spacing w:line="276" w:lineRule="auto"/>
        <w:contextualSpacing/>
        <w:rPr>
          <w:bCs/>
          <w:sz w:val="24"/>
          <w:szCs w:val="24"/>
        </w:rPr>
      </w:pPr>
    </w:p>
    <w:p w14:paraId="090BBD04"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116. De los encuestadores. </w:t>
      </w:r>
      <w:r w:rsidRPr="00E23773">
        <w:rPr>
          <w:sz w:val="24"/>
          <w:szCs w:val="24"/>
        </w:rPr>
        <w:t>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1475 de 2011 y en la presente Ley, o normas que las modifiquen, complementen o adicionen.</w:t>
      </w:r>
    </w:p>
    <w:p w14:paraId="225EFFF9"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318EABCE"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También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utilizarlo.</w:t>
      </w:r>
    </w:p>
    <w:p w14:paraId="4961C817" w14:textId="77777777" w:rsidR="005426A4" w:rsidRPr="00E23773" w:rsidRDefault="005426A4" w:rsidP="005426A4">
      <w:pPr>
        <w:spacing w:line="276" w:lineRule="auto"/>
        <w:contextualSpacing/>
        <w:rPr>
          <w:b/>
          <w:bCs/>
          <w:sz w:val="24"/>
          <w:szCs w:val="24"/>
        </w:rPr>
      </w:pPr>
    </w:p>
    <w:p w14:paraId="4745F46B"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117. Del registro. </w:t>
      </w:r>
      <w:r w:rsidRPr="00E23773">
        <w:rPr>
          <w:sz w:val="24"/>
          <w:szCs w:val="24"/>
        </w:rPr>
        <w:t>Las entidades o personas que se ocupen de realizar encuestas</w:t>
      </w:r>
      <w:r>
        <w:rPr>
          <w:sz w:val="24"/>
          <w:szCs w:val="24"/>
        </w:rPr>
        <w:t xml:space="preserve"> </w:t>
      </w:r>
      <w:r w:rsidRPr="00E23773">
        <w:rPr>
          <w:sz w:val="24"/>
          <w:szCs w:val="24"/>
        </w:rPr>
        <w:t>sobre preferencias electorales deberán registrarse ante el Consejo Nacional Electoral</w:t>
      </w:r>
      <w:r w:rsidRPr="00E23773">
        <w:rPr>
          <w:b/>
          <w:sz w:val="24"/>
          <w:szCs w:val="24"/>
        </w:rPr>
        <w:t xml:space="preserve">, </w:t>
      </w:r>
      <w:r w:rsidRPr="00E23773">
        <w:rPr>
          <w:sz w:val="24"/>
          <w:szCs w:val="24"/>
        </w:rPr>
        <w:t>entidad que tendrá a su cargo la dirección y coordinación del Registro Nacional de Firmas Encuestadoras.</w:t>
      </w:r>
    </w:p>
    <w:p w14:paraId="61BE9372"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672B6FCD"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Las entidades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p w14:paraId="086D0130"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58D34FA0"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Para la inscripción en el Registro Nacional de Firmas Encuestadoras, se deberá aportar la siguiente información:</w:t>
      </w:r>
    </w:p>
    <w:p w14:paraId="3DA28803"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1F48C198" w14:textId="77777777" w:rsidR="005426A4" w:rsidRPr="00E23773" w:rsidRDefault="005426A4" w:rsidP="00A44CCA">
      <w:pPr>
        <w:pStyle w:val="Prrafodelista"/>
        <w:numPr>
          <w:ilvl w:val="3"/>
          <w:numId w:val="12"/>
        </w:numPr>
        <w:pBdr>
          <w:top w:val="nil"/>
          <w:left w:val="nil"/>
          <w:bottom w:val="nil"/>
          <w:right w:val="nil"/>
          <w:between w:val="nil"/>
        </w:pBdr>
        <w:autoSpaceDE/>
        <w:autoSpaceDN/>
        <w:spacing w:before="120" w:line="276" w:lineRule="auto"/>
        <w:ind w:left="312" w:right="57" w:hanging="357"/>
        <w:rPr>
          <w:sz w:val="24"/>
          <w:szCs w:val="24"/>
        </w:rPr>
      </w:pPr>
      <w:r w:rsidRPr="00E23773">
        <w:rPr>
          <w:sz w:val="24"/>
          <w:szCs w:val="24"/>
        </w:rPr>
        <w:t>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p w14:paraId="4537AA47" w14:textId="77777777" w:rsidR="005426A4" w:rsidRPr="00E23773" w:rsidRDefault="005426A4" w:rsidP="00A44CCA">
      <w:pPr>
        <w:pStyle w:val="Prrafodelista"/>
        <w:numPr>
          <w:ilvl w:val="3"/>
          <w:numId w:val="12"/>
        </w:numPr>
        <w:pBdr>
          <w:top w:val="nil"/>
          <w:left w:val="nil"/>
          <w:bottom w:val="nil"/>
          <w:right w:val="nil"/>
          <w:between w:val="nil"/>
        </w:pBdr>
        <w:autoSpaceDE/>
        <w:autoSpaceDN/>
        <w:spacing w:before="120" w:line="276" w:lineRule="auto"/>
        <w:ind w:left="312" w:right="57" w:hanging="357"/>
        <w:rPr>
          <w:sz w:val="24"/>
          <w:szCs w:val="24"/>
        </w:rPr>
      </w:pPr>
      <w:r w:rsidRPr="00E23773">
        <w:rPr>
          <w:sz w:val="24"/>
          <w:szCs w:val="24"/>
        </w:rPr>
        <w:t>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038C3944" w14:textId="77777777" w:rsidR="005426A4" w:rsidRPr="00E23773" w:rsidRDefault="005426A4" w:rsidP="00A44CCA">
      <w:pPr>
        <w:pStyle w:val="Prrafodelista"/>
        <w:numPr>
          <w:ilvl w:val="3"/>
          <w:numId w:val="12"/>
        </w:numPr>
        <w:pBdr>
          <w:top w:val="nil"/>
          <w:left w:val="nil"/>
          <w:bottom w:val="nil"/>
          <w:right w:val="nil"/>
          <w:between w:val="nil"/>
        </w:pBdr>
        <w:autoSpaceDE/>
        <w:autoSpaceDN/>
        <w:spacing w:before="120" w:line="276" w:lineRule="auto"/>
        <w:ind w:left="312" w:right="57" w:hanging="357"/>
        <w:rPr>
          <w:sz w:val="24"/>
          <w:szCs w:val="24"/>
        </w:rPr>
      </w:pPr>
      <w:r w:rsidRPr="00E23773">
        <w:rPr>
          <w:sz w:val="24"/>
          <w:szCs w:val="24"/>
        </w:rPr>
        <w:t>Certificado del Registro Único de Proponentes (RUP), en caso de tenerlo, como criterio para la verificación de la facturación y trayectoria de la firma encuestadora.</w:t>
      </w:r>
    </w:p>
    <w:p w14:paraId="357DA684"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3069F45D" w14:textId="77777777" w:rsidR="005426A4" w:rsidRPr="00E23773" w:rsidRDefault="005426A4" w:rsidP="005426A4">
      <w:pPr>
        <w:pBdr>
          <w:top w:val="nil"/>
          <w:left w:val="nil"/>
          <w:bottom w:val="nil"/>
          <w:right w:val="nil"/>
          <w:between w:val="nil"/>
        </w:pBdr>
        <w:spacing w:line="276" w:lineRule="auto"/>
        <w:ind w:right="59"/>
        <w:contextualSpacing/>
        <w:rPr>
          <w:sz w:val="24"/>
          <w:szCs w:val="24"/>
          <w:lang w:val="es-CO"/>
        </w:rPr>
      </w:pPr>
      <w:r w:rsidRPr="00E23773">
        <w:rPr>
          <w:b/>
          <w:sz w:val="24"/>
          <w:szCs w:val="24"/>
          <w:lang w:val="es-CO"/>
        </w:rPr>
        <w:t>Parágrafo 1.</w:t>
      </w:r>
      <w:r w:rsidRPr="00E23773">
        <w:rPr>
          <w:sz w:val="24"/>
          <w:szCs w:val="24"/>
          <w:lang w:val="es-CO"/>
        </w:rPr>
        <w:t xml:space="preserve"> </w:t>
      </w:r>
      <w:r w:rsidRPr="0071012B">
        <w:rPr>
          <w:sz w:val="24"/>
          <w:szCs w:val="24"/>
          <w:lang w:val="es-CO"/>
        </w:rPr>
        <w:t>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w:t>
      </w:r>
    </w:p>
    <w:p w14:paraId="6BD06887"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3546ED98"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2. </w:t>
      </w:r>
      <w:r w:rsidRPr="00E23773">
        <w:rPr>
          <w:sz w:val="24"/>
          <w:szCs w:val="24"/>
        </w:rPr>
        <w:t>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w:t>
      </w:r>
    </w:p>
    <w:p w14:paraId="7D159F15"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4184D1AE"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Parágrafo 3. </w:t>
      </w:r>
      <w:r w:rsidRPr="00E23773">
        <w:rPr>
          <w:sz w:val="24"/>
          <w:szCs w:val="24"/>
        </w:rPr>
        <w:t>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w:t>
      </w:r>
    </w:p>
    <w:p w14:paraId="1F6CCD2A"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2C078CA4" w14:textId="77777777" w:rsidR="005426A4" w:rsidRPr="00E23773" w:rsidRDefault="005426A4" w:rsidP="005426A4">
      <w:pPr>
        <w:spacing w:line="276" w:lineRule="auto"/>
        <w:contextualSpacing/>
        <w:rPr>
          <w:sz w:val="24"/>
          <w:szCs w:val="24"/>
        </w:rPr>
      </w:pPr>
      <w:r w:rsidRPr="00E23773">
        <w:rPr>
          <w:b/>
          <w:sz w:val="24"/>
          <w:szCs w:val="24"/>
        </w:rPr>
        <w:t>Parágrafo 4.</w:t>
      </w:r>
      <w:r w:rsidRPr="00E23773">
        <w:rPr>
          <w:sz w:val="24"/>
          <w:szCs w:val="24"/>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38AB34E3" w14:textId="77777777" w:rsidR="005426A4" w:rsidRPr="00E23773" w:rsidRDefault="005426A4" w:rsidP="005426A4">
      <w:pPr>
        <w:spacing w:line="276" w:lineRule="auto"/>
        <w:contextualSpacing/>
        <w:rPr>
          <w:sz w:val="24"/>
          <w:szCs w:val="24"/>
        </w:rPr>
      </w:pPr>
      <w:r w:rsidRPr="00E23773">
        <w:rPr>
          <w:sz w:val="24"/>
          <w:szCs w:val="24"/>
        </w:rPr>
        <w:tab/>
      </w:r>
    </w:p>
    <w:p w14:paraId="1B18C2FB" w14:textId="77777777" w:rsidR="005426A4" w:rsidRPr="00E23773" w:rsidRDefault="005426A4" w:rsidP="005426A4">
      <w:pPr>
        <w:spacing w:line="276" w:lineRule="auto"/>
        <w:contextualSpacing/>
        <w:rPr>
          <w:sz w:val="24"/>
          <w:szCs w:val="24"/>
        </w:rPr>
      </w:pPr>
      <w:r w:rsidRPr="00E23773">
        <w:rPr>
          <w:b/>
          <w:sz w:val="24"/>
          <w:szCs w:val="24"/>
        </w:rPr>
        <w:t>Parágrafo Transitorio.</w:t>
      </w:r>
      <w:r w:rsidRPr="00E23773">
        <w:rPr>
          <w:sz w:val="24"/>
          <w:szCs w:val="24"/>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 </w:t>
      </w:r>
    </w:p>
    <w:p w14:paraId="1FFCDAD9" w14:textId="77777777" w:rsidR="005426A4" w:rsidRPr="00E23773" w:rsidRDefault="005426A4" w:rsidP="005426A4">
      <w:pPr>
        <w:spacing w:line="276" w:lineRule="auto"/>
        <w:contextualSpacing/>
        <w:rPr>
          <w:sz w:val="24"/>
          <w:szCs w:val="24"/>
        </w:rPr>
      </w:pPr>
    </w:p>
    <w:p w14:paraId="42646B22" w14:textId="77777777" w:rsidR="005426A4" w:rsidRPr="00E23773" w:rsidRDefault="005426A4" w:rsidP="005426A4">
      <w:pPr>
        <w:spacing w:line="276" w:lineRule="auto"/>
        <w:contextualSpacing/>
        <w:rPr>
          <w:bCs/>
          <w:sz w:val="24"/>
          <w:szCs w:val="24"/>
          <w:lang w:val="es-CO"/>
        </w:rPr>
      </w:pPr>
      <w:r w:rsidRPr="00E23773">
        <w:rPr>
          <w:bCs/>
          <w:sz w:val="24"/>
          <w:szCs w:val="24"/>
          <w:lang w:val="es-CO"/>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p w14:paraId="216EC8F3" w14:textId="77777777" w:rsidR="005426A4" w:rsidRPr="00E23773" w:rsidRDefault="005426A4" w:rsidP="005426A4">
      <w:pPr>
        <w:spacing w:line="276" w:lineRule="auto"/>
        <w:contextualSpacing/>
        <w:rPr>
          <w:sz w:val="24"/>
          <w:szCs w:val="24"/>
          <w:lang w:val="es-CO"/>
        </w:rPr>
      </w:pPr>
      <w:r w:rsidRPr="00E23773">
        <w:rPr>
          <w:sz w:val="24"/>
          <w:szCs w:val="24"/>
          <w:lang w:val="es-CO"/>
        </w:rPr>
        <w:t xml:space="preserve"> </w:t>
      </w:r>
    </w:p>
    <w:p w14:paraId="321FE4B3"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118. Veda de encuestas. </w:t>
      </w:r>
      <w:r w:rsidRPr="00E23773">
        <w:rPr>
          <w:sz w:val="24"/>
          <w:szCs w:val="24"/>
        </w:rPr>
        <w:t>No se podrán realizar, publicar o difundir encuestas, sondeos o proyecciones electorales dentro de los ocho (8) días anteriores a las elecciones.</w:t>
      </w:r>
    </w:p>
    <w:p w14:paraId="0C957961"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5D5E2340" w14:textId="77777777" w:rsidR="005426A4" w:rsidRPr="00E23773" w:rsidRDefault="005426A4" w:rsidP="005426A4">
      <w:pPr>
        <w:spacing w:line="276" w:lineRule="auto"/>
        <w:contextualSpacing/>
        <w:rPr>
          <w:sz w:val="24"/>
          <w:szCs w:val="24"/>
        </w:rPr>
      </w:pPr>
      <w:r w:rsidRPr="00E23773">
        <w:rPr>
          <w:b/>
          <w:sz w:val="24"/>
          <w:szCs w:val="24"/>
        </w:rPr>
        <w:t xml:space="preserve">ARTÍCULO 119. Auditoría y trazabilidad de los datos. </w:t>
      </w:r>
      <w:r w:rsidRPr="00E23773">
        <w:rPr>
          <w:sz w:val="24"/>
          <w:szCs w:val="24"/>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p w14:paraId="7F7B441C" w14:textId="77777777" w:rsidR="005426A4" w:rsidRPr="00E23773" w:rsidRDefault="005426A4" w:rsidP="005426A4">
      <w:pPr>
        <w:spacing w:line="276" w:lineRule="auto"/>
        <w:contextualSpacing/>
        <w:rPr>
          <w:sz w:val="24"/>
          <w:szCs w:val="24"/>
        </w:rPr>
      </w:pPr>
    </w:p>
    <w:p w14:paraId="36F0DBA9" w14:textId="77777777" w:rsidR="005426A4" w:rsidRPr="00E23773" w:rsidRDefault="005426A4" w:rsidP="005426A4">
      <w:pPr>
        <w:spacing w:line="276" w:lineRule="auto"/>
        <w:contextualSpacing/>
        <w:rPr>
          <w:sz w:val="24"/>
          <w:szCs w:val="24"/>
          <w:lang w:val="es-CO"/>
        </w:rPr>
      </w:pPr>
      <w:r w:rsidRPr="00E23773">
        <w:rPr>
          <w:sz w:val="24"/>
          <w:szCs w:val="24"/>
          <w:lang w:val="es-CO"/>
        </w:rPr>
        <w:t>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w:t>
      </w:r>
    </w:p>
    <w:p w14:paraId="5127B50A" w14:textId="77777777" w:rsidR="005426A4" w:rsidRPr="00E23773" w:rsidRDefault="005426A4" w:rsidP="005426A4">
      <w:pPr>
        <w:spacing w:line="276" w:lineRule="auto"/>
        <w:contextualSpacing/>
        <w:rPr>
          <w:b/>
          <w:sz w:val="24"/>
          <w:szCs w:val="24"/>
        </w:rPr>
      </w:pPr>
    </w:p>
    <w:p w14:paraId="7B5927E1" w14:textId="77777777" w:rsidR="005426A4" w:rsidRPr="00E23773" w:rsidRDefault="005426A4" w:rsidP="005426A4">
      <w:pPr>
        <w:spacing w:line="276" w:lineRule="auto"/>
        <w:contextualSpacing/>
        <w:rPr>
          <w:sz w:val="24"/>
          <w:szCs w:val="24"/>
        </w:rPr>
      </w:pPr>
      <w:r w:rsidRPr="00E23773">
        <w:rPr>
          <w:b/>
          <w:sz w:val="24"/>
          <w:szCs w:val="24"/>
        </w:rPr>
        <w:t>ARTÍCULO 120. Prohibiciones.</w:t>
      </w:r>
      <w:r w:rsidRPr="00E23773">
        <w:rPr>
          <w:sz w:val="24"/>
          <w:szCs w:val="24"/>
        </w:rPr>
        <w:t xml:space="preserve"> Las firmas encuestadoras registradas ante el Consejo Nacional Electoral y sus representantes legales, o miembros de junta directiva no podrán realizar aportes a las campañas políticas. </w:t>
      </w:r>
    </w:p>
    <w:p w14:paraId="265BEE7B" w14:textId="77777777" w:rsidR="005426A4" w:rsidRPr="00E23773" w:rsidRDefault="005426A4" w:rsidP="005426A4">
      <w:pPr>
        <w:spacing w:line="276" w:lineRule="auto"/>
        <w:contextualSpacing/>
        <w:rPr>
          <w:sz w:val="24"/>
          <w:szCs w:val="24"/>
        </w:rPr>
      </w:pPr>
    </w:p>
    <w:p w14:paraId="2FD8B562" w14:textId="77777777" w:rsidR="005426A4" w:rsidRPr="00E23773" w:rsidRDefault="005426A4" w:rsidP="005426A4">
      <w:pPr>
        <w:pBdr>
          <w:top w:val="nil"/>
          <w:left w:val="nil"/>
          <w:bottom w:val="nil"/>
          <w:right w:val="nil"/>
          <w:between w:val="nil"/>
        </w:pBdr>
        <w:spacing w:line="276" w:lineRule="auto"/>
        <w:ind w:right="59"/>
        <w:contextualSpacing/>
        <w:rPr>
          <w:sz w:val="24"/>
          <w:szCs w:val="24"/>
          <w:lang w:val="es-CO"/>
        </w:rPr>
      </w:pPr>
      <w:r w:rsidRPr="00E23773">
        <w:rPr>
          <w:sz w:val="24"/>
          <w:szCs w:val="24"/>
          <w:lang w:val="es-CO"/>
        </w:rPr>
        <w:t>Igualmente se prohíbe toda publicación o divulgación en medios de comunicación de pronósticos, proyecciones o encuestas que no cumplan con las disposiciones establecidas en la presente Ley y/o que sean realizadas por firmas encuestadoras que no estén registradas en el Registro Nacional de Firmas Encuestadoras. También queda prohibida la divulgación de sondeos, a cualquier título, sobre preferencias políticas o electorales.</w:t>
      </w:r>
    </w:p>
    <w:p w14:paraId="27B33C22"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r w:rsidRPr="00E23773">
        <w:rPr>
          <w:sz w:val="24"/>
          <w:szCs w:val="24"/>
        </w:rPr>
        <w:t xml:space="preserve"> </w:t>
      </w:r>
    </w:p>
    <w:p w14:paraId="22169B6D" w14:textId="77777777" w:rsidR="005426A4" w:rsidRPr="00E23773" w:rsidRDefault="005426A4" w:rsidP="005426A4">
      <w:pPr>
        <w:spacing w:line="276" w:lineRule="auto"/>
        <w:contextualSpacing/>
        <w:rPr>
          <w:sz w:val="24"/>
          <w:szCs w:val="24"/>
        </w:rPr>
      </w:pPr>
      <w:r w:rsidRPr="00E23773">
        <w:rPr>
          <w:b/>
          <w:sz w:val="24"/>
          <w:szCs w:val="24"/>
        </w:rPr>
        <w:t>ARTÍCULO 121. Competencia en materia de encuestas y sondeos de contenido electoral.</w:t>
      </w:r>
      <w:r w:rsidRPr="00E23773">
        <w:rPr>
          <w:sz w:val="24"/>
          <w:szCs w:val="24"/>
        </w:rPr>
        <w:t xml:space="preserve"> El Consejo Nacional Electoral, en ejercicio de sus atribuciones constitucionales y legales, está facultado para reglamentar los asuntos relacionados con la realización, publicación y difusión de encuestas y los sondeos de carácter electorales</w:t>
      </w:r>
    </w:p>
    <w:p w14:paraId="58556B7B" w14:textId="77777777" w:rsidR="005426A4" w:rsidRPr="00E23773" w:rsidRDefault="005426A4" w:rsidP="005426A4">
      <w:pPr>
        <w:spacing w:line="276" w:lineRule="auto"/>
        <w:contextualSpacing/>
        <w:rPr>
          <w:sz w:val="24"/>
          <w:szCs w:val="24"/>
        </w:rPr>
      </w:pPr>
    </w:p>
    <w:p w14:paraId="60092114" w14:textId="77777777" w:rsidR="005426A4" w:rsidRPr="00E23773" w:rsidRDefault="005426A4" w:rsidP="005426A4">
      <w:pPr>
        <w:spacing w:line="276" w:lineRule="auto"/>
        <w:contextualSpacing/>
        <w:rPr>
          <w:sz w:val="24"/>
          <w:szCs w:val="24"/>
        </w:rPr>
      </w:pPr>
      <w:r w:rsidRPr="00E23773">
        <w:rPr>
          <w:sz w:val="24"/>
          <w:szCs w:val="24"/>
        </w:rPr>
        <w:t>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p w14:paraId="5946DC79" w14:textId="77777777" w:rsidR="005426A4" w:rsidRPr="00E23773" w:rsidRDefault="005426A4" w:rsidP="005426A4">
      <w:pPr>
        <w:spacing w:line="276" w:lineRule="auto"/>
        <w:contextualSpacing/>
        <w:rPr>
          <w:sz w:val="24"/>
          <w:szCs w:val="24"/>
        </w:rPr>
      </w:pPr>
    </w:p>
    <w:p w14:paraId="0E84F07E" w14:textId="77777777" w:rsidR="005426A4" w:rsidRPr="00E23773" w:rsidRDefault="005426A4" w:rsidP="005426A4">
      <w:pPr>
        <w:spacing w:line="276" w:lineRule="auto"/>
        <w:contextualSpacing/>
        <w:rPr>
          <w:sz w:val="24"/>
          <w:szCs w:val="24"/>
          <w:lang w:val="es-CO"/>
        </w:rPr>
      </w:pPr>
      <w:r w:rsidRPr="00E23773">
        <w:rPr>
          <w:b/>
          <w:sz w:val="24"/>
          <w:szCs w:val="24"/>
        </w:rPr>
        <w:t>ARTÍCULO 122. Procedimiento administrativo sancionatorio.</w:t>
      </w:r>
      <w:r w:rsidRPr="00E23773">
        <w:rPr>
          <w:sz w:val="24"/>
          <w:szCs w:val="24"/>
        </w:rPr>
        <w:t xml:space="preserve"> 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w:t>
      </w:r>
      <w:r w:rsidRPr="00E23773">
        <w:rPr>
          <w:sz w:val="24"/>
          <w:szCs w:val="24"/>
          <w:lang w:val="es-CO"/>
        </w:rPr>
        <w:t>Lo anterior sin perjuicio de las conductas penales en las que sus representantes legales o empleados puedan llegar a incurrir.</w:t>
      </w:r>
    </w:p>
    <w:p w14:paraId="1D0ABFC8" w14:textId="77777777" w:rsidR="005426A4" w:rsidRPr="00E23773" w:rsidRDefault="005426A4" w:rsidP="005426A4">
      <w:pPr>
        <w:spacing w:line="276" w:lineRule="auto"/>
        <w:contextualSpacing/>
        <w:rPr>
          <w:sz w:val="24"/>
          <w:szCs w:val="24"/>
          <w:lang w:val="es-CO"/>
        </w:rPr>
      </w:pPr>
    </w:p>
    <w:p w14:paraId="406C235D" w14:textId="77777777" w:rsidR="005426A4" w:rsidRPr="00E23773" w:rsidRDefault="005426A4" w:rsidP="005426A4">
      <w:pPr>
        <w:spacing w:line="276" w:lineRule="auto"/>
        <w:contextualSpacing/>
        <w:rPr>
          <w:sz w:val="24"/>
          <w:szCs w:val="24"/>
        </w:rPr>
      </w:pPr>
      <w:r w:rsidRPr="00E23773">
        <w:rPr>
          <w:b/>
          <w:sz w:val="24"/>
          <w:szCs w:val="24"/>
          <w:lang w:val="es-CO"/>
        </w:rPr>
        <w:t>Parágrafo.</w:t>
      </w:r>
      <w:r w:rsidRPr="00E23773">
        <w:rPr>
          <w:sz w:val="24"/>
          <w:szCs w:val="24"/>
          <w:lang w:val="es-CO"/>
        </w:rPr>
        <w:t xml:space="preserve">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w:t>
      </w:r>
    </w:p>
    <w:p w14:paraId="0F957A1C" w14:textId="77777777" w:rsidR="005426A4" w:rsidRPr="007C2D78" w:rsidRDefault="005426A4" w:rsidP="005426A4">
      <w:pPr>
        <w:spacing w:line="276" w:lineRule="auto"/>
        <w:contextualSpacing/>
        <w:rPr>
          <w:b/>
          <w:color w:val="0070C0"/>
          <w:sz w:val="24"/>
          <w:szCs w:val="24"/>
        </w:rPr>
      </w:pPr>
    </w:p>
    <w:p w14:paraId="11FA1DBA" w14:textId="77777777" w:rsidR="007C2D78" w:rsidRPr="007C2D78" w:rsidRDefault="007C2D78" w:rsidP="007C2D78">
      <w:pPr>
        <w:spacing w:line="276" w:lineRule="auto"/>
        <w:rPr>
          <w:color w:val="0070C0"/>
          <w:sz w:val="24"/>
          <w:szCs w:val="24"/>
        </w:rPr>
      </w:pPr>
      <w:r w:rsidRPr="007C2D78">
        <w:rPr>
          <w:b/>
          <w:bCs/>
          <w:color w:val="0070C0"/>
          <w:sz w:val="24"/>
          <w:szCs w:val="24"/>
        </w:rPr>
        <w:t>ARTÍCULO 123. Sanciones en materia de encuestas.</w:t>
      </w:r>
      <w:r w:rsidRPr="007C2D78">
        <w:rPr>
          <w:color w:val="0070C0"/>
          <w:sz w:val="24"/>
          <w:szCs w:val="24"/>
        </w:rPr>
        <w:t xml:space="preserve"> La infracción de las disposiciones de este capítulo será sancionada por el Consejo Nacional Electoral con multa entre cien</w:t>
      </w:r>
      <w:r w:rsidRPr="007C2D78">
        <w:rPr>
          <w:b/>
          <w:color w:val="0070C0"/>
          <w:sz w:val="24"/>
          <w:szCs w:val="24"/>
          <w:u w:val="single"/>
        </w:rPr>
        <w:t>to cincuenta</w:t>
      </w:r>
      <w:r w:rsidRPr="007C2D78">
        <w:rPr>
          <w:color w:val="0070C0"/>
          <w:sz w:val="24"/>
          <w:szCs w:val="24"/>
        </w:rPr>
        <w:t xml:space="preserve"> (</w:t>
      </w:r>
      <w:r w:rsidRPr="007C2D78">
        <w:rPr>
          <w:b/>
          <w:color w:val="0070C0"/>
          <w:sz w:val="24"/>
          <w:szCs w:val="24"/>
          <w:u w:val="single"/>
        </w:rPr>
        <w:t>150</w:t>
      </w:r>
      <w:r w:rsidRPr="007C2D78">
        <w:rPr>
          <w:color w:val="0070C0"/>
          <w:sz w:val="24"/>
          <w:szCs w:val="24"/>
        </w:rPr>
        <w:t xml:space="preserve">) y doscientos </w:t>
      </w:r>
      <w:r w:rsidRPr="007C2D78">
        <w:rPr>
          <w:b/>
          <w:color w:val="0070C0"/>
          <w:sz w:val="24"/>
          <w:szCs w:val="24"/>
          <w:u w:val="single"/>
        </w:rPr>
        <w:t>cincuenta</w:t>
      </w:r>
      <w:r w:rsidRPr="007C2D78">
        <w:rPr>
          <w:color w:val="0070C0"/>
          <w:sz w:val="24"/>
          <w:szCs w:val="24"/>
        </w:rPr>
        <w:t xml:space="preserve"> (</w:t>
      </w:r>
      <w:r w:rsidRPr="007C2D78">
        <w:rPr>
          <w:b/>
          <w:color w:val="0070C0"/>
          <w:sz w:val="24"/>
          <w:szCs w:val="24"/>
          <w:u w:val="single"/>
        </w:rPr>
        <w:t>250</w:t>
      </w:r>
      <w:r w:rsidRPr="007C2D78">
        <w:rPr>
          <w:color w:val="0070C0"/>
          <w:sz w:val="24"/>
          <w:szCs w:val="24"/>
        </w:rPr>
        <w:t xml:space="preserve">) salarios mínimos legales mensuales vigentes, y la suspensión o exclusión definitiva del Registro Nacional de Firmas Encuestadoras. Estas sanciones se </w:t>
      </w:r>
      <w:r w:rsidRPr="007C2D78">
        <w:rPr>
          <w:b/>
          <w:bCs/>
          <w:color w:val="0070C0"/>
          <w:sz w:val="24"/>
          <w:szCs w:val="24"/>
          <w:u w:val="single"/>
        </w:rPr>
        <w:t>podrán imponer</w:t>
      </w:r>
      <w:r w:rsidRPr="007C2D78">
        <w:rPr>
          <w:color w:val="0070C0"/>
          <w:sz w:val="24"/>
          <w:szCs w:val="24"/>
        </w:rPr>
        <w:t xml:space="preserve"> </w:t>
      </w:r>
      <w:r w:rsidRPr="007C2D78">
        <w:rPr>
          <w:strike/>
          <w:color w:val="0070C0"/>
          <w:sz w:val="24"/>
          <w:szCs w:val="24"/>
        </w:rPr>
        <w:t xml:space="preserve">impondrán </w:t>
      </w:r>
      <w:r w:rsidRPr="007C2D78">
        <w:rPr>
          <w:color w:val="0070C0"/>
          <w:sz w:val="24"/>
          <w:szCs w:val="24"/>
        </w:rPr>
        <w:t xml:space="preserve">según la gravedad de la falta y el concepto de la Comisión Técnica y de Vigilancia sobre Preferencias Políticas y Electorales, </w:t>
      </w:r>
      <w:r w:rsidRPr="007C2D78">
        <w:rPr>
          <w:b/>
          <w:bCs/>
          <w:color w:val="0070C0"/>
          <w:sz w:val="24"/>
          <w:szCs w:val="24"/>
          <w:u w:val="single"/>
        </w:rPr>
        <w:t xml:space="preserve">a la firma encuestadora, y/o </w:t>
      </w:r>
      <w:r w:rsidRPr="007C2D78">
        <w:rPr>
          <w:strike/>
          <w:color w:val="0070C0"/>
          <w:sz w:val="24"/>
          <w:szCs w:val="24"/>
        </w:rPr>
        <w:t>tanto</w:t>
      </w:r>
      <w:r w:rsidRPr="007C2D78">
        <w:rPr>
          <w:color w:val="0070C0"/>
          <w:sz w:val="24"/>
          <w:szCs w:val="24"/>
        </w:rPr>
        <w:t xml:space="preserve"> al medio de comunicación o difusión,</w:t>
      </w:r>
      <w:r w:rsidRPr="007C2D78">
        <w:rPr>
          <w:strike/>
          <w:color w:val="0070C0"/>
          <w:sz w:val="24"/>
          <w:szCs w:val="24"/>
        </w:rPr>
        <w:t xml:space="preserve"> como </w:t>
      </w:r>
      <w:r w:rsidRPr="007C2D78">
        <w:rPr>
          <w:b/>
          <w:bCs/>
          <w:color w:val="0070C0"/>
          <w:sz w:val="24"/>
          <w:szCs w:val="24"/>
          <w:u w:val="single"/>
        </w:rPr>
        <w:t xml:space="preserve">y/o </w:t>
      </w:r>
      <w:r w:rsidRPr="007C2D78">
        <w:rPr>
          <w:color w:val="0070C0"/>
          <w:sz w:val="24"/>
          <w:szCs w:val="24"/>
        </w:rPr>
        <w:t>a quienes encomendaron o financiaron la realización de la encuesta, de conformidad con el procedimiento administrativo sancionatorio previsto en el Código de Procedimiento Administrativo y de lo Contencioso Administrativo.</w:t>
      </w:r>
    </w:p>
    <w:p w14:paraId="0F9EAE04" w14:textId="77777777" w:rsidR="005426A4" w:rsidRPr="007C2D78" w:rsidRDefault="005426A4" w:rsidP="005426A4">
      <w:pPr>
        <w:spacing w:line="276" w:lineRule="auto"/>
        <w:contextualSpacing/>
        <w:rPr>
          <w:color w:val="0070C0"/>
          <w:sz w:val="24"/>
          <w:szCs w:val="24"/>
        </w:rPr>
      </w:pPr>
    </w:p>
    <w:p w14:paraId="237F3FF7" w14:textId="77777777" w:rsidR="005426A4" w:rsidRPr="00E23773" w:rsidRDefault="005426A4" w:rsidP="005426A4">
      <w:pPr>
        <w:spacing w:line="276" w:lineRule="auto"/>
        <w:contextualSpacing/>
        <w:rPr>
          <w:sz w:val="24"/>
          <w:szCs w:val="24"/>
        </w:rPr>
      </w:pPr>
    </w:p>
    <w:p w14:paraId="63C5A00C" w14:textId="77777777" w:rsidR="005426A4" w:rsidRPr="00E23773" w:rsidRDefault="005426A4" w:rsidP="005426A4">
      <w:pPr>
        <w:spacing w:line="276" w:lineRule="auto"/>
        <w:contextualSpacing/>
        <w:jc w:val="center"/>
        <w:rPr>
          <w:b/>
          <w:sz w:val="24"/>
          <w:szCs w:val="24"/>
        </w:rPr>
      </w:pPr>
      <w:r w:rsidRPr="00E23773">
        <w:rPr>
          <w:b/>
          <w:sz w:val="24"/>
          <w:szCs w:val="24"/>
        </w:rPr>
        <w:t>TÍTULO VII</w:t>
      </w:r>
    </w:p>
    <w:p w14:paraId="2F99EAD7" w14:textId="77777777" w:rsidR="005426A4" w:rsidRPr="00E23773" w:rsidRDefault="005426A4" w:rsidP="005426A4">
      <w:pPr>
        <w:spacing w:line="276" w:lineRule="auto"/>
        <w:contextualSpacing/>
        <w:jc w:val="center"/>
        <w:rPr>
          <w:b/>
          <w:sz w:val="24"/>
          <w:szCs w:val="24"/>
        </w:rPr>
      </w:pPr>
    </w:p>
    <w:p w14:paraId="3ED304F6" w14:textId="77777777" w:rsidR="005426A4" w:rsidRPr="00E23773" w:rsidRDefault="005426A4" w:rsidP="005426A4">
      <w:pPr>
        <w:spacing w:line="276" w:lineRule="auto"/>
        <w:contextualSpacing/>
        <w:jc w:val="center"/>
        <w:rPr>
          <w:b/>
          <w:sz w:val="24"/>
          <w:szCs w:val="24"/>
        </w:rPr>
      </w:pPr>
      <w:r w:rsidRPr="00E23773">
        <w:rPr>
          <w:b/>
          <w:sz w:val="24"/>
          <w:szCs w:val="24"/>
        </w:rPr>
        <w:t>DESARROLLO DE LAS ELECCIONES POPULARES</w:t>
      </w:r>
    </w:p>
    <w:p w14:paraId="40721674" w14:textId="77777777" w:rsidR="005426A4" w:rsidRPr="00E23773" w:rsidRDefault="005426A4" w:rsidP="005426A4">
      <w:pPr>
        <w:spacing w:line="276" w:lineRule="auto"/>
        <w:contextualSpacing/>
        <w:jc w:val="center"/>
        <w:rPr>
          <w:b/>
          <w:sz w:val="24"/>
          <w:szCs w:val="24"/>
        </w:rPr>
      </w:pPr>
    </w:p>
    <w:p w14:paraId="73D425BF" w14:textId="77777777" w:rsidR="005426A4" w:rsidRPr="00E23773" w:rsidRDefault="005426A4" w:rsidP="005426A4">
      <w:pPr>
        <w:spacing w:line="276" w:lineRule="auto"/>
        <w:contextualSpacing/>
        <w:jc w:val="center"/>
        <w:rPr>
          <w:b/>
          <w:sz w:val="24"/>
          <w:szCs w:val="24"/>
        </w:rPr>
      </w:pPr>
      <w:r w:rsidRPr="00E23773">
        <w:rPr>
          <w:b/>
          <w:sz w:val="24"/>
          <w:szCs w:val="24"/>
        </w:rPr>
        <w:t>CAPÍTULO 1</w:t>
      </w:r>
    </w:p>
    <w:p w14:paraId="2CB906C6" w14:textId="77777777" w:rsidR="005426A4" w:rsidRPr="00E23773" w:rsidRDefault="005426A4" w:rsidP="005426A4">
      <w:pPr>
        <w:spacing w:line="276" w:lineRule="auto"/>
        <w:contextualSpacing/>
        <w:jc w:val="center"/>
        <w:rPr>
          <w:b/>
          <w:sz w:val="24"/>
          <w:szCs w:val="24"/>
        </w:rPr>
      </w:pPr>
    </w:p>
    <w:p w14:paraId="5145B378" w14:textId="77777777" w:rsidR="005426A4" w:rsidRPr="00E23773" w:rsidRDefault="005426A4" w:rsidP="005426A4">
      <w:pPr>
        <w:spacing w:line="276" w:lineRule="auto"/>
        <w:contextualSpacing/>
        <w:jc w:val="center"/>
        <w:rPr>
          <w:b/>
          <w:sz w:val="24"/>
          <w:szCs w:val="24"/>
        </w:rPr>
      </w:pPr>
      <w:r w:rsidRPr="00E23773">
        <w:rPr>
          <w:b/>
          <w:sz w:val="24"/>
          <w:szCs w:val="24"/>
        </w:rPr>
        <w:t>De los puestos de votación</w:t>
      </w:r>
    </w:p>
    <w:p w14:paraId="7A02DEC1" w14:textId="77777777" w:rsidR="005426A4" w:rsidRPr="007C2D78" w:rsidRDefault="005426A4" w:rsidP="005426A4">
      <w:pPr>
        <w:spacing w:line="276" w:lineRule="auto"/>
        <w:contextualSpacing/>
        <w:jc w:val="center"/>
        <w:rPr>
          <w:b/>
          <w:color w:val="0070C0"/>
          <w:sz w:val="24"/>
          <w:szCs w:val="24"/>
        </w:rPr>
      </w:pPr>
    </w:p>
    <w:p w14:paraId="018D81F7"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ARTÍCULO 124. Distribución de los puestos de votación. </w:t>
      </w:r>
      <w:r w:rsidRPr="007C2D78">
        <w:rPr>
          <w:color w:val="0070C0"/>
          <w:sz w:val="24"/>
          <w:szCs w:val="24"/>
          <w:lang w:eastAsia="en-US"/>
        </w:rPr>
        <w:t>La Registraduría Nacional 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p>
    <w:p w14:paraId="2CBF8C31" w14:textId="77777777" w:rsidR="007C2D78" w:rsidRPr="007C2D78" w:rsidRDefault="007C2D78" w:rsidP="007C2D78">
      <w:pPr>
        <w:rPr>
          <w:b/>
          <w:bCs/>
          <w:color w:val="0070C0"/>
          <w:sz w:val="24"/>
          <w:szCs w:val="24"/>
          <w:lang w:eastAsia="en-US"/>
        </w:rPr>
      </w:pPr>
    </w:p>
    <w:p w14:paraId="4B71F4C4" w14:textId="77777777" w:rsidR="007C2D78" w:rsidRPr="007C2D78" w:rsidRDefault="007C2D78" w:rsidP="007C2D78">
      <w:pPr>
        <w:rPr>
          <w:color w:val="0070C0"/>
          <w:sz w:val="24"/>
          <w:szCs w:val="24"/>
          <w:lang w:eastAsia="en-US"/>
        </w:rPr>
      </w:pPr>
      <w:r w:rsidRPr="007C2D78">
        <w:rPr>
          <w:color w:val="0070C0"/>
          <w:sz w:val="24"/>
          <w:szCs w:val="24"/>
          <w:lang w:eastAsia="en-US"/>
        </w:rPr>
        <w:t>Deberán instalarse puestos de votación en las cabeceras municipales, comunas y corregimientos. Para que se instalen puestos de votación en un corregimiento, es necesario que esté creado con no menos de seis (6) meses de antelación a la fecha de las elecciones.</w:t>
      </w:r>
    </w:p>
    <w:p w14:paraId="6DC7D4AF" w14:textId="77777777" w:rsidR="007C2D78" w:rsidRPr="007C2D78" w:rsidRDefault="007C2D78" w:rsidP="007C2D78">
      <w:pPr>
        <w:rPr>
          <w:color w:val="0070C0"/>
          <w:sz w:val="24"/>
          <w:szCs w:val="24"/>
          <w:lang w:eastAsia="en-US"/>
        </w:rPr>
      </w:pPr>
    </w:p>
    <w:p w14:paraId="26373F0D" w14:textId="77777777" w:rsidR="007C2D78" w:rsidRPr="007C2D78" w:rsidRDefault="007C2D78" w:rsidP="007C2D78">
      <w:pPr>
        <w:rPr>
          <w:color w:val="0070C0"/>
          <w:sz w:val="24"/>
          <w:szCs w:val="24"/>
          <w:lang w:eastAsia="en-US"/>
        </w:rPr>
      </w:pPr>
      <w:r w:rsidRPr="007C2D78">
        <w:rPr>
          <w:color w:val="0070C0"/>
          <w:sz w:val="24"/>
          <w:szCs w:val="24"/>
          <w:lang w:eastAsia="en-US"/>
        </w:rPr>
        <w:t>También se podrán instalar puestos permanentes o móviles</w:t>
      </w:r>
      <w:r w:rsidRPr="007C2D78">
        <w:rPr>
          <w:b/>
          <w:bCs/>
          <w:color w:val="0070C0"/>
          <w:sz w:val="24"/>
          <w:szCs w:val="24"/>
          <w:lang w:eastAsia="en-US"/>
        </w:rPr>
        <w:t xml:space="preserve"> </w:t>
      </w:r>
      <w:r w:rsidRPr="007C2D78">
        <w:rPr>
          <w:color w:val="0070C0"/>
          <w:sz w:val="24"/>
          <w:szCs w:val="24"/>
          <w:lang w:eastAsia="en-US"/>
        </w:rPr>
        <w:t>en las zonas determinadas como suburbanas y centros poblados rurales, en resguardos indígenas y consejos comunitarios que atiendan la existencia de unas mínimas condiciones de distancia entre el área urbana y la rural, la población, la accesibilidad, la seguridad, las instalaciones bajo techo, la salubridad, el acceso a redes de energía y telecomunicaciones, entre otros.</w:t>
      </w:r>
    </w:p>
    <w:p w14:paraId="307AAAC4" w14:textId="77777777" w:rsidR="007C2D78" w:rsidRPr="007C2D78" w:rsidRDefault="007C2D78" w:rsidP="007C2D78">
      <w:pPr>
        <w:rPr>
          <w:color w:val="0070C0"/>
          <w:sz w:val="24"/>
          <w:szCs w:val="24"/>
          <w:lang w:eastAsia="en-US"/>
        </w:rPr>
      </w:pPr>
    </w:p>
    <w:p w14:paraId="6CF60142" w14:textId="77777777" w:rsidR="007C2D78" w:rsidRPr="007C2D78" w:rsidRDefault="007C2D78" w:rsidP="007C2D78">
      <w:pPr>
        <w:rPr>
          <w:color w:val="0070C0"/>
          <w:sz w:val="24"/>
          <w:szCs w:val="24"/>
          <w:lang w:eastAsia="en-US"/>
        </w:rPr>
      </w:pPr>
      <w:r w:rsidRPr="007C2D78">
        <w:rPr>
          <w:color w:val="0070C0"/>
          <w:sz w:val="24"/>
          <w:szCs w:val="24"/>
          <w:lang w:eastAsia="en-US"/>
        </w:rPr>
        <w:t>Para garantizar la facilidad para el ejercicio del sufragio y el acceso de toda la ciudadanía, la Registraduría Nacional del Estado Civil podrá crear, fusionar y trasladar puestos de votación. Previo a cada elección fijará el número de sufragantes por mesa y dos (2) meses antes de la elección publicará los puestos de votación a funcionar en cada circunscripción.</w:t>
      </w:r>
    </w:p>
    <w:p w14:paraId="349B3BEF" w14:textId="77777777" w:rsidR="007C2D78" w:rsidRPr="007C2D78" w:rsidRDefault="007C2D78" w:rsidP="007C2D78">
      <w:pPr>
        <w:rPr>
          <w:color w:val="0070C0"/>
          <w:sz w:val="24"/>
          <w:szCs w:val="24"/>
          <w:lang w:eastAsia="en-US"/>
        </w:rPr>
      </w:pPr>
    </w:p>
    <w:p w14:paraId="42571C83" w14:textId="77777777" w:rsidR="007C2D78" w:rsidRPr="007C2D78" w:rsidRDefault="007C2D78" w:rsidP="007C2D78">
      <w:pPr>
        <w:rPr>
          <w:b/>
          <w:color w:val="0070C0"/>
          <w:sz w:val="24"/>
          <w:szCs w:val="24"/>
          <w:u w:val="single"/>
          <w:lang w:eastAsia="en-US"/>
        </w:rPr>
      </w:pPr>
      <w:r w:rsidRPr="007C2D78">
        <w:rPr>
          <w:b/>
          <w:color w:val="0070C0"/>
          <w:sz w:val="24"/>
          <w:szCs w:val="24"/>
          <w:u w:val="single"/>
          <w:lang w:eastAsia="en-US"/>
        </w:rPr>
        <w:t>Así mismo, deberán instalarse puestos de votación en los centros de formación juvenil del Sistema de Responsabilidad Penal para Adolescentes, donde se encuentren jóvenes privados de la libertad que hayan cumplido la mayoría de edad.</w:t>
      </w:r>
    </w:p>
    <w:p w14:paraId="22ED9B84" w14:textId="77777777" w:rsidR="007C2D78" w:rsidRPr="007C2D78" w:rsidRDefault="007C2D78" w:rsidP="007C2D78">
      <w:pPr>
        <w:tabs>
          <w:tab w:val="left" w:pos="3740"/>
        </w:tabs>
        <w:rPr>
          <w:color w:val="0070C0"/>
          <w:sz w:val="24"/>
          <w:szCs w:val="24"/>
          <w:lang w:eastAsia="en-US"/>
        </w:rPr>
      </w:pPr>
      <w:r w:rsidRPr="007C2D78">
        <w:rPr>
          <w:color w:val="0070C0"/>
          <w:sz w:val="24"/>
          <w:szCs w:val="24"/>
          <w:lang w:eastAsia="en-US"/>
        </w:rPr>
        <w:tab/>
      </w:r>
    </w:p>
    <w:p w14:paraId="1073ED33" w14:textId="77777777" w:rsidR="007C2D78" w:rsidRPr="007C2D78" w:rsidRDefault="007C2D78" w:rsidP="007C2D78">
      <w:pPr>
        <w:rPr>
          <w:color w:val="0070C0"/>
          <w:sz w:val="24"/>
          <w:szCs w:val="24"/>
          <w:lang w:eastAsia="en-US"/>
        </w:rPr>
      </w:pPr>
      <w:r w:rsidRPr="007C2D78">
        <w:rPr>
          <w:color w:val="0070C0"/>
          <w:sz w:val="24"/>
          <w:szCs w:val="24"/>
          <w:lang w:eastAsia="en-US"/>
        </w:rPr>
        <w:t>Una vez definidos los puestos de votación, solo procederán a su traslado por fuerza mayor, caso fortuito o circunstancias de orden público, por solicitud de la Comisión Municipal para la Coordinación y Seguimiento de los Procesos Electorales y aprobación de su equivalente en el ámbito departamental.</w:t>
      </w:r>
    </w:p>
    <w:p w14:paraId="4A5F73A0" w14:textId="77777777" w:rsidR="007C2D78" w:rsidRPr="007C2D78" w:rsidRDefault="007C2D78" w:rsidP="007C2D78">
      <w:pPr>
        <w:rPr>
          <w:color w:val="0070C0"/>
          <w:sz w:val="24"/>
          <w:szCs w:val="24"/>
          <w:lang w:eastAsia="en-US"/>
        </w:rPr>
      </w:pPr>
    </w:p>
    <w:p w14:paraId="4AE3A082"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Parágrafo 1</w:t>
      </w:r>
      <w:r w:rsidRPr="007C2D78">
        <w:rPr>
          <w:color w:val="0070C0"/>
          <w:sz w:val="24"/>
          <w:szCs w:val="24"/>
          <w:lang w:eastAsia="en-US"/>
        </w:rPr>
        <w:t>. Según las necesidades del servicio, la Registraduría Nacional del Estado Civil podrá flexibilizar la disposición de puestos y mesas según el horario, el género y la edad.</w:t>
      </w:r>
    </w:p>
    <w:p w14:paraId="19917DD6" w14:textId="77777777" w:rsidR="007C2D78" w:rsidRPr="007C2D78" w:rsidRDefault="007C2D78" w:rsidP="007C2D78">
      <w:pPr>
        <w:rPr>
          <w:b/>
          <w:bCs/>
          <w:color w:val="0070C0"/>
          <w:sz w:val="24"/>
          <w:szCs w:val="24"/>
          <w:lang w:eastAsia="en-US"/>
        </w:rPr>
      </w:pPr>
    </w:p>
    <w:p w14:paraId="7D952FB7"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 xml:space="preserve">Parágrafo 2. </w:t>
      </w:r>
      <w:r w:rsidRPr="007C2D78">
        <w:rPr>
          <w:color w:val="0070C0"/>
          <w:sz w:val="24"/>
          <w:szCs w:val="24"/>
          <w:lang w:eastAsia="en-US"/>
        </w:rPr>
        <w:t>En la creación, fusión, traslado e instalación de puestos de votación, la Registraduría Nacional del Estado Civil velará porque los mismos sean adecuados y accesibles, de conformidad con el artículo 11 del presente Código.</w:t>
      </w:r>
    </w:p>
    <w:p w14:paraId="30AEB045" w14:textId="77777777" w:rsidR="005426A4" w:rsidRPr="00E23773" w:rsidRDefault="005426A4" w:rsidP="005426A4">
      <w:pPr>
        <w:pBdr>
          <w:top w:val="nil"/>
          <w:left w:val="nil"/>
          <w:bottom w:val="nil"/>
          <w:right w:val="nil"/>
          <w:between w:val="nil"/>
        </w:pBdr>
        <w:spacing w:line="276" w:lineRule="auto"/>
        <w:ind w:right="59"/>
        <w:contextualSpacing/>
        <w:rPr>
          <w:b/>
          <w:sz w:val="24"/>
          <w:szCs w:val="24"/>
          <w:u w:val="single"/>
        </w:rPr>
      </w:pPr>
    </w:p>
    <w:p w14:paraId="38AD0602"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b/>
          <w:sz w:val="24"/>
          <w:szCs w:val="24"/>
        </w:rPr>
        <w:t xml:space="preserve">ARTÍCULO 125. Zonificación. </w:t>
      </w:r>
      <w:r w:rsidRPr="00E23773">
        <w:rPr>
          <w:sz w:val="24"/>
          <w:szCs w:val="24"/>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p>
    <w:p w14:paraId="60CC4461"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p>
    <w:p w14:paraId="17682C49" w14:textId="77777777" w:rsidR="005426A4" w:rsidRPr="00E23773" w:rsidRDefault="005426A4" w:rsidP="005426A4">
      <w:pPr>
        <w:pBdr>
          <w:top w:val="nil"/>
          <w:left w:val="nil"/>
          <w:bottom w:val="nil"/>
          <w:right w:val="nil"/>
          <w:between w:val="nil"/>
        </w:pBdr>
        <w:spacing w:line="276" w:lineRule="auto"/>
        <w:ind w:right="59"/>
        <w:contextualSpacing/>
        <w:rPr>
          <w:sz w:val="24"/>
          <w:szCs w:val="24"/>
        </w:rPr>
      </w:pPr>
      <w:r w:rsidRPr="00E23773">
        <w:rPr>
          <w:sz w:val="24"/>
          <w:szCs w:val="24"/>
        </w:rPr>
        <w:t>El Gobierno Nacional proveerá los recursos que requiera la Registraduría Nacional del Estado Civil para organizar la zonificación en los municipios del país.</w:t>
      </w:r>
    </w:p>
    <w:p w14:paraId="1277A757" w14:textId="77777777" w:rsidR="005426A4" w:rsidRPr="00E23773" w:rsidRDefault="005426A4" w:rsidP="005426A4">
      <w:pPr>
        <w:pBdr>
          <w:top w:val="nil"/>
          <w:left w:val="nil"/>
          <w:bottom w:val="nil"/>
          <w:right w:val="nil"/>
          <w:between w:val="nil"/>
        </w:pBdr>
        <w:spacing w:line="276" w:lineRule="auto"/>
        <w:ind w:right="59"/>
        <w:contextualSpacing/>
        <w:rPr>
          <w:b/>
          <w:sz w:val="24"/>
          <w:szCs w:val="24"/>
        </w:rPr>
      </w:pPr>
    </w:p>
    <w:p w14:paraId="135B7EA3" w14:textId="77777777" w:rsidR="005426A4" w:rsidRPr="00E23773" w:rsidRDefault="005426A4" w:rsidP="005426A4">
      <w:pPr>
        <w:spacing w:line="276" w:lineRule="auto"/>
        <w:ind w:right="59"/>
        <w:contextualSpacing/>
        <w:rPr>
          <w:sz w:val="24"/>
          <w:szCs w:val="24"/>
        </w:rPr>
      </w:pPr>
      <w:r w:rsidRPr="00E23773">
        <w:rPr>
          <w:b/>
          <w:sz w:val="24"/>
          <w:szCs w:val="24"/>
        </w:rPr>
        <w:t xml:space="preserve">ARTÍCULO 126. Puestos de votación. </w:t>
      </w:r>
      <w:r w:rsidRPr="00E23773">
        <w:rPr>
          <w:sz w:val="24"/>
          <w:szCs w:val="24"/>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p>
    <w:p w14:paraId="3815F860" w14:textId="77777777" w:rsidR="005426A4" w:rsidRPr="00E23773" w:rsidRDefault="005426A4" w:rsidP="005426A4">
      <w:pPr>
        <w:spacing w:line="276" w:lineRule="auto"/>
        <w:ind w:right="59"/>
        <w:contextualSpacing/>
        <w:rPr>
          <w:sz w:val="24"/>
          <w:szCs w:val="24"/>
        </w:rPr>
      </w:pPr>
    </w:p>
    <w:p w14:paraId="3DE64774" w14:textId="77777777" w:rsidR="005426A4" w:rsidRPr="00E23773" w:rsidRDefault="005426A4" w:rsidP="005426A4">
      <w:pPr>
        <w:spacing w:line="276" w:lineRule="auto"/>
        <w:ind w:right="59"/>
        <w:contextualSpacing/>
        <w:rPr>
          <w:sz w:val="24"/>
          <w:szCs w:val="24"/>
        </w:rPr>
      </w:pPr>
      <w:r w:rsidRPr="00E23773">
        <w:rPr>
          <w:sz w:val="24"/>
          <w:szCs w:val="24"/>
        </w:rPr>
        <w:t xml:space="preserve">Los edificios o conjuntos de uso comercial sometidos al régimen de propiedad horizontal deberán permitir el uso de sus bienes comunes para el desarrollo de la jornada electoral. </w:t>
      </w:r>
    </w:p>
    <w:p w14:paraId="464FF90B" w14:textId="77777777" w:rsidR="005426A4" w:rsidRPr="00E23773" w:rsidRDefault="005426A4" w:rsidP="005426A4">
      <w:pPr>
        <w:spacing w:line="276" w:lineRule="auto"/>
        <w:ind w:right="594"/>
        <w:contextualSpacing/>
        <w:rPr>
          <w:sz w:val="24"/>
          <w:szCs w:val="24"/>
        </w:rPr>
      </w:pPr>
    </w:p>
    <w:p w14:paraId="0511F4EA" w14:textId="77777777" w:rsidR="005426A4" w:rsidRPr="00E23773" w:rsidRDefault="005426A4" w:rsidP="005426A4">
      <w:pPr>
        <w:spacing w:line="276" w:lineRule="auto"/>
        <w:ind w:right="59"/>
        <w:contextualSpacing/>
        <w:rPr>
          <w:sz w:val="24"/>
          <w:szCs w:val="24"/>
        </w:rPr>
      </w:pPr>
      <w:r w:rsidRPr="00E23773">
        <w:rPr>
          <w:sz w:val="24"/>
          <w:szCs w:val="24"/>
        </w:rPr>
        <w:t>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w:t>
      </w:r>
    </w:p>
    <w:p w14:paraId="1CED674A" w14:textId="77777777" w:rsidR="005426A4" w:rsidRPr="00E23773" w:rsidRDefault="005426A4" w:rsidP="005426A4">
      <w:pPr>
        <w:spacing w:line="276" w:lineRule="auto"/>
        <w:ind w:right="59"/>
        <w:contextualSpacing/>
        <w:rPr>
          <w:b/>
          <w:sz w:val="24"/>
          <w:szCs w:val="24"/>
        </w:rPr>
      </w:pPr>
    </w:p>
    <w:p w14:paraId="5AA030C9" w14:textId="77777777" w:rsidR="005426A4" w:rsidRPr="00E23773" w:rsidRDefault="005426A4" w:rsidP="005426A4">
      <w:pPr>
        <w:spacing w:line="276" w:lineRule="auto"/>
        <w:ind w:right="59"/>
        <w:contextualSpacing/>
        <w:rPr>
          <w:sz w:val="24"/>
          <w:szCs w:val="24"/>
        </w:rPr>
      </w:pPr>
      <w:r w:rsidRPr="00E23773">
        <w:rPr>
          <w:b/>
          <w:sz w:val="24"/>
          <w:szCs w:val="24"/>
        </w:rPr>
        <w:t xml:space="preserve">Parágrafo 1. </w:t>
      </w:r>
      <w:r w:rsidRPr="00E23773">
        <w:rPr>
          <w:sz w:val="24"/>
          <w:szCs w:val="24"/>
        </w:rPr>
        <w:t>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w:t>
      </w:r>
    </w:p>
    <w:p w14:paraId="4E7C83FB" w14:textId="77777777" w:rsidR="005426A4" w:rsidRPr="00E23773" w:rsidRDefault="005426A4" w:rsidP="005426A4">
      <w:pPr>
        <w:spacing w:line="276" w:lineRule="auto"/>
        <w:ind w:right="59"/>
        <w:contextualSpacing/>
        <w:rPr>
          <w:sz w:val="24"/>
          <w:szCs w:val="24"/>
        </w:rPr>
      </w:pPr>
    </w:p>
    <w:p w14:paraId="19E022C8" w14:textId="77777777" w:rsidR="005426A4" w:rsidRPr="00E23773" w:rsidRDefault="005426A4" w:rsidP="005426A4">
      <w:pPr>
        <w:spacing w:line="276" w:lineRule="auto"/>
        <w:ind w:right="59"/>
        <w:contextualSpacing/>
        <w:rPr>
          <w:sz w:val="24"/>
          <w:szCs w:val="24"/>
        </w:rPr>
      </w:pPr>
      <w:r w:rsidRPr="00E23773">
        <w:rPr>
          <w:b/>
          <w:sz w:val="24"/>
          <w:szCs w:val="24"/>
        </w:rPr>
        <w:t xml:space="preserve">Parágrafo 2. </w:t>
      </w:r>
      <w:r w:rsidRPr="00E23773">
        <w:rPr>
          <w:sz w:val="24"/>
          <w:szCs w:val="24"/>
        </w:rPr>
        <w:t>La Registraduría Nacional del Estado Civil implementará un sistema de información de puestos de votación, de acceso público en su página web y/o aplicación que incluirá como mínimo la dirección, nombre del establecimiento, sitio o cualquier otro elemento que identifique con facilidad el lugar y georreferenciación.</w:t>
      </w:r>
    </w:p>
    <w:p w14:paraId="46A30A07" w14:textId="77777777" w:rsidR="005426A4" w:rsidRPr="00E23773" w:rsidRDefault="005426A4" w:rsidP="005426A4">
      <w:pPr>
        <w:spacing w:line="276" w:lineRule="auto"/>
        <w:ind w:right="59"/>
        <w:contextualSpacing/>
        <w:rPr>
          <w:b/>
          <w:sz w:val="24"/>
          <w:szCs w:val="24"/>
        </w:rPr>
      </w:pPr>
    </w:p>
    <w:p w14:paraId="77C4914C" w14:textId="77777777" w:rsidR="005426A4" w:rsidRPr="00E23773" w:rsidRDefault="005426A4" w:rsidP="005426A4">
      <w:pPr>
        <w:spacing w:line="276" w:lineRule="auto"/>
        <w:ind w:right="59"/>
        <w:contextualSpacing/>
        <w:rPr>
          <w:sz w:val="24"/>
          <w:szCs w:val="24"/>
          <w:lang w:val="es-CO"/>
        </w:rPr>
      </w:pPr>
      <w:r w:rsidRPr="00E23773">
        <w:rPr>
          <w:b/>
          <w:sz w:val="24"/>
          <w:szCs w:val="24"/>
        </w:rPr>
        <w:t>ARTÍCULO</w:t>
      </w:r>
      <w:r w:rsidRPr="00E23773">
        <w:rPr>
          <w:sz w:val="24"/>
          <w:szCs w:val="24"/>
          <w:lang w:val="es-CO"/>
        </w:rPr>
        <w:t xml:space="preserve"> </w:t>
      </w:r>
      <w:r w:rsidRPr="00E23773">
        <w:rPr>
          <w:b/>
          <w:sz w:val="24"/>
          <w:szCs w:val="24"/>
          <w:lang w:val="es-CO"/>
        </w:rPr>
        <w:t>127. Funciones de las instituciones educativas.</w:t>
      </w:r>
      <w:r w:rsidRPr="00E23773">
        <w:rPr>
          <w:sz w:val="24"/>
          <w:szCs w:val="24"/>
          <w:lang w:val="es-CO"/>
        </w:rPr>
        <w:t xml:space="preserve"> El personal de las instituciones educativas referidas deberá contribuir para la adecuada realización de la jornada electoral y, en especial, tendrá a su cargo las siguientes funciones:</w:t>
      </w:r>
    </w:p>
    <w:p w14:paraId="4B06F9E2" w14:textId="77777777" w:rsidR="005426A4" w:rsidRPr="00E23773" w:rsidRDefault="005426A4" w:rsidP="005426A4">
      <w:pPr>
        <w:pBdr>
          <w:top w:val="nil"/>
          <w:left w:val="nil"/>
          <w:bottom w:val="nil"/>
          <w:right w:val="nil"/>
          <w:between w:val="nil"/>
        </w:pBdr>
        <w:spacing w:before="120" w:line="276" w:lineRule="auto"/>
        <w:jc w:val="right"/>
        <w:rPr>
          <w:sz w:val="24"/>
          <w:szCs w:val="24"/>
        </w:rPr>
      </w:pPr>
    </w:p>
    <w:p w14:paraId="65AD34E2" w14:textId="77777777" w:rsidR="005426A4" w:rsidRPr="00E23773" w:rsidRDefault="005426A4" w:rsidP="00A44CCA">
      <w:pPr>
        <w:numPr>
          <w:ilvl w:val="1"/>
          <w:numId w:val="13"/>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Preparar, en conjunto con la Registraduría Nacional del Estado Civil, las instalaciones del centro educativo al cual pertenecen para la adecuada realización de la jornada electoral.</w:t>
      </w:r>
    </w:p>
    <w:p w14:paraId="40D29D84" w14:textId="77777777" w:rsidR="005426A4" w:rsidRPr="00E23773" w:rsidRDefault="005426A4" w:rsidP="00A44CCA">
      <w:pPr>
        <w:numPr>
          <w:ilvl w:val="1"/>
          <w:numId w:val="13"/>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Asistir a los funcionarios electorales en la instalación de los puestos de votación.</w:t>
      </w:r>
    </w:p>
    <w:p w14:paraId="6AF19B81" w14:textId="77777777" w:rsidR="005426A4" w:rsidRPr="00E23773" w:rsidRDefault="005426A4" w:rsidP="00A44CCA">
      <w:pPr>
        <w:numPr>
          <w:ilvl w:val="1"/>
          <w:numId w:val="13"/>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Informar a las autoridades públicas presentes de las irregularidades durante la jornada electoral.</w:t>
      </w:r>
    </w:p>
    <w:p w14:paraId="51E799CD" w14:textId="77777777" w:rsidR="005426A4" w:rsidRPr="00E23773" w:rsidRDefault="005426A4" w:rsidP="00A44CCA">
      <w:pPr>
        <w:numPr>
          <w:ilvl w:val="1"/>
          <w:numId w:val="13"/>
        </w:numPr>
        <w:pBdr>
          <w:top w:val="nil"/>
          <w:left w:val="nil"/>
          <w:bottom w:val="nil"/>
          <w:right w:val="nil"/>
          <w:between w:val="nil"/>
        </w:pBdr>
        <w:tabs>
          <w:tab w:val="left" w:pos="1276"/>
        </w:tabs>
        <w:autoSpaceDE/>
        <w:autoSpaceDN/>
        <w:spacing w:before="120" w:line="276" w:lineRule="auto"/>
        <w:ind w:left="426" w:right="59"/>
        <w:rPr>
          <w:sz w:val="24"/>
          <w:szCs w:val="24"/>
        </w:rPr>
      </w:pPr>
      <w:r w:rsidRPr="00E23773">
        <w:rPr>
          <w:sz w:val="24"/>
          <w:szCs w:val="24"/>
        </w:rPr>
        <w:t>Colaborar con las autoridades públicas en la guarda de las instalaciones y los distintos elementos de la jornada electoral.</w:t>
      </w:r>
      <w:r w:rsidRPr="00E23773">
        <w:rPr>
          <w:b/>
          <w:sz w:val="24"/>
          <w:szCs w:val="24"/>
        </w:rPr>
        <w:t xml:space="preserve"> </w:t>
      </w:r>
    </w:p>
    <w:p w14:paraId="3D0423B7" w14:textId="77777777" w:rsidR="005426A4" w:rsidRPr="00E23773" w:rsidRDefault="005426A4" w:rsidP="005426A4">
      <w:pPr>
        <w:tabs>
          <w:tab w:val="left" w:pos="1097"/>
        </w:tabs>
        <w:spacing w:line="276" w:lineRule="auto"/>
        <w:ind w:right="59"/>
        <w:contextualSpacing/>
        <w:rPr>
          <w:b/>
          <w:sz w:val="24"/>
          <w:szCs w:val="24"/>
        </w:rPr>
      </w:pPr>
    </w:p>
    <w:p w14:paraId="62DAFFF1" w14:textId="77777777" w:rsidR="005426A4" w:rsidRPr="00E23773" w:rsidRDefault="005426A4" w:rsidP="005426A4">
      <w:pPr>
        <w:tabs>
          <w:tab w:val="left" w:pos="1097"/>
        </w:tabs>
        <w:spacing w:line="276" w:lineRule="auto"/>
        <w:ind w:right="59"/>
        <w:contextualSpacing/>
        <w:rPr>
          <w:sz w:val="24"/>
          <w:szCs w:val="24"/>
        </w:rPr>
      </w:pPr>
      <w:r w:rsidRPr="00E23773">
        <w:rPr>
          <w:b/>
          <w:sz w:val="24"/>
          <w:szCs w:val="24"/>
        </w:rPr>
        <w:t xml:space="preserve">Parágrafo 1. </w:t>
      </w:r>
      <w:r w:rsidRPr="00E23773">
        <w:rPr>
          <w:sz w:val="24"/>
          <w:szCs w:val="24"/>
        </w:rPr>
        <w:t>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w:t>
      </w:r>
    </w:p>
    <w:p w14:paraId="06999FF0"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4E99766E" w14:textId="77777777" w:rsidR="005426A4" w:rsidRPr="00E23773" w:rsidRDefault="005426A4" w:rsidP="005426A4">
      <w:pPr>
        <w:spacing w:line="276" w:lineRule="auto"/>
        <w:contextualSpacing/>
        <w:rPr>
          <w:sz w:val="24"/>
          <w:szCs w:val="24"/>
        </w:rPr>
      </w:pPr>
      <w:r w:rsidRPr="00E23773">
        <w:rPr>
          <w:b/>
          <w:sz w:val="24"/>
          <w:szCs w:val="24"/>
        </w:rPr>
        <w:t xml:space="preserve">Parágrafo 2. </w:t>
      </w:r>
      <w:r w:rsidRPr="00E23773">
        <w:rPr>
          <w:sz w:val="24"/>
          <w:szCs w:val="24"/>
        </w:rPr>
        <w:t>Este artículo se entenderá en concordancia con la legislación que promueve la participación de los jóvenes en el fortalecimiento de la democracia.</w:t>
      </w:r>
    </w:p>
    <w:p w14:paraId="7061354C" w14:textId="77777777" w:rsidR="005426A4" w:rsidRPr="00E23773" w:rsidRDefault="005426A4" w:rsidP="005426A4">
      <w:pPr>
        <w:pBdr>
          <w:top w:val="nil"/>
          <w:left w:val="nil"/>
          <w:bottom w:val="nil"/>
          <w:right w:val="nil"/>
          <w:between w:val="nil"/>
        </w:pBdr>
        <w:spacing w:line="276" w:lineRule="auto"/>
        <w:contextualSpacing/>
        <w:rPr>
          <w:sz w:val="24"/>
          <w:szCs w:val="24"/>
        </w:rPr>
      </w:pPr>
    </w:p>
    <w:p w14:paraId="5C468E8E"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CAPÍTULO 2</w:t>
      </w:r>
    </w:p>
    <w:p w14:paraId="19D7D7CC"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p>
    <w:p w14:paraId="087E6A68" w14:textId="77777777" w:rsidR="005426A4" w:rsidRPr="00E23773" w:rsidRDefault="005426A4" w:rsidP="005426A4">
      <w:pPr>
        <w:pBdr>
          <w:top w:val="nil"/>
          <w:left w:val="nil"/>
          <w:bottom w:val="nil"/>
          <w:right w:val="nil"/>
          <w:between w:val="nil"/>
        </w:pBdr>
        <w:spacing w:line="276" w:lineRule="auto"/>
        <w:contextualSpacing/>
        <w:jc w:val="center"/>
        <w:rPr>
          <w:b/>
          <w:sz w:val="24"/>
          <w:szCs w:val="24"/>
        </w:rPr>
      </w:pPr>
      <w:r w:rsidRPr="00E23773">
        <w:rPr>
          <w:b/>
          <w:sz w:val="24"/>
          <w:szCs w:val="24"/>
        </w:rPr>
        <w:t>De los jurados de votación</w:t>
      </w:r>
    </w:p>
    <w:p w14:paraId="74C4BB38" w14:textId="77777777" w:rsidR="005426A4" w:rsidRPr="00E23773" w:rsidRDefault="005426A4" w:rsidP="005426A4">
      <w:pPr>
        <w:spacing w:line="276" w:lineRule="auto"/>
        <w:contextualSpacing/>
        <w:rPr>
          <w:b/>
          <w:sz w:val="24"/>
          <w:szCs w:val="24"/>
        </w:rPr>
      </w:pPr>
    </w:p>
    <w:p w14:paraId="3EAB5F8D" w14:textId="77777777" w:rsidR="007C2D78" w:rsidRPr="00B15A3D" w:rsidRDefault="007C2D78" w:rsidP="007C2D78">
      <w:pPr>
        <w:spacing w:line="276" w:lineRule="auto"/>
        <w:rPr>
          <w:color w:val="0070C0"/>
          <w:sz w:val="24"/>
          <w:szCs w:val="24"/>
        </w:rPr>
      </w:pPr>
      <w:r w:rsidRPr="00B15A3D">
        <w:rPr>
          <w:b/>
          <w:bCs/>
          <w:color w:val="0070C0"/>
          <w:sz w:val="24"/>
          <w:szCs w:val="24"/>
        </w:rPr>
        <w:t>ARTÍCULO 128. Naturaleza y calidades</w:t>
      </w:r>
      <w:r w:rsidRPr="00B15A3D">
        <w:rPr>
          <w:color w:val="0070C0"/>
          <w:sz w:val="24"/>
          <w:szCs w:val="24"/>
        </w:rPr>
        <w:t xml:space="preserve">. Los jurados de votación son ciudadanos que cumplen la función pública transitoria de dirigir con imparcialidad </w:t>
      </w:r>
      <w:r w:rsidRPr="00B15A3D">
        <w:rPr>
          <w:b/>
          <w:bCs/>
          <w:color w:val="0070C0"/>
          <w:sz w:val="24"/>
          <w:szCs w:val="24"/>
          <w:u w:val="single"/>
        </w:rPr>
        <w:t>y cumplimiento estricto de las normas constitucionales y legales,</w:t>
      </w:r>
      <w:r w:rsidRPr="00B15A3D">
        <w:rPr>
          <w:color w:val="0070C0"/>
          <w:sz w:val="24"/>
          <w:szCs w:val="24"/>
        </w:rPr>
        <w:t xml:space="preserve"> las votaciones en la mesa y/o puesto asignados por la Registraduría Nacional del Estado Civil. Su designación es de forzosa aceptación y se requiere ser ciudadano en ejercicio, tener mínimo décimo (10º) grado de educación media y edad no superior a sesenta (60) años.</w:t>
      </w:r>
    </w:p>
    <w:p w14:paraId="4F7D72AC" w14:textId="77777777" w:rsidR="007C2D78" w:rsidRPr="00B15A3D" w:rsidRDefault="007C2D78" w:rsidP="007C2D78">
      <w:pPr>
        <w:spacing w:line="276" w:lineRule="auto"/>
        <w:rPr>
          <w:color w:val="0070C0"/>
          <w:sz w:val="24"/>
          <w:szCs w:val="24"/>
        </w:rPr>
      </w:pPr>
    </w:p>
    <w:p w14:paraId="1AA51125" w14:textId="77777777" w:rsidR="007C2D78" w:rsidRPr="00B15A3D" w:rsidRDefault="007C2D78" w:rsidP="007C2D78">
      <w:pPr>
        <w:spacing w:line="276" w:lineRule="auto"/>
        <w:rPr>
          <w:color w:val="0070C0"/>
          <w:sz w:val="24"/>
          <w:szCs w:val="24"/>
        </w:rPr>
      </w:pPr>
      <w:r w:rsidRPr="00B15A3D">
        <w:rPr>
          <w:b/>
          <w:bCs/>
          <w:color w:val="0070C0"/>
          <w:sz w:val="24"/>
          <w:szCs w:val="24"/>
        </w:rPr>
        <w:t>Parágrafo</w:t>
      </w:r>
      <w:r w:rsidRPr="00B15A3D">
        <w:rPr>
          <w:color w:val="0070C0"/>
          <w:sz w:val="24"/>
          <w:szCs w:val="24"/>
        </w:rPr>
        <w:t>. En caso de no contar con el número suficiente de jurados de votación, los registradores de manera excepcional podrán designar jurados de votación sin el requisito de formación escolar previsto en este articulado, siempre y cuando, el ciudadano sepa sumar, leer y escribir.</w:t>
      </w:r>
    </w:p>
    <w:p w14:paraId="5191C49D" w14:textId="77777777" w:rsidR="005426A4" w:rsidRPr="007C2D78" w:rsidRDefault="005426A4" w:rsidP="005426A4">
      <w:pPr>
        <w:spacing w:line="276" w:lineRule="auto"/>
        <w:contextualSpacing/>
        <w:rPr>
          <w:sz w:val="24"/>
          <w:szCs w:val="24"/>
        </w:rPr>
      </w:pPr>
    </w:p>
    <w:p w14:paraId="6030AB20" w14:textId="77777777" w:rsidR="005426A4" w:rsidRPr="00E23773" w:rsidRDefault="005426A4" w:rsidP="005426A4">
      <w:pPr>
        <w:spacing w:line="276" w:lineRule="auto"/>
        <w:contextualSpacing/>
        <w:rPr>
          <w:sz w:val="24"/>
          <w:szCs w:val="24"/>
        </w:rPr>
      </w:pPr>
      <w:r w:rsidRPr="00E23773">
        <w:rPr>
          <w:b/>
          <w:sz w:val="24"/>
          <w:szCs w:val="24"/>
        </w:rPr>
        <w:t>ARTÍCULO 129. Funciones de los jurados de votación.</w:t>
      </w:r>
      <w:r w:rsidRPr="00E23773">
        <w:rPr>
          <w:sz w:val="24"/>
          <w:szCs w:val="24"/>
        </w:rPr>
        <w:t xml:space="preserve"> Son funciones de los jurados de votación:</w:t>
      </w:r>
    </w:p>
    <w:p w14:paraId="4621E0A3" w14:textId="77777777" w:rsidR="005426A4" w:rsidRPr="00E23773" w:rsidRDefault="005426A4" w:rsidP="005426A4">
      <w:pPr>
        <w:spacing w:line="276" w:lineRule="auto"/>
        <w:contextualSpacing/>
        <w:rPr>
          <w:sz w:val="24"/>
          <w:szCs w:val="24"/>
        </w:rPr>
      </w:pPr>
    </w:p>
    <w:p w14:paraId="1CB3AA47" w14:textId="77777777" w:rsidR="005426A4" w:rsidRPr="00E23773" w:rsidRDefault="005426A4" w:rsidP="005426A4">
      <w:pPr>
        <w:spacing w:line="276" w:lineRule="auto"/>
        <w:contextualSpacing/>
        <w:rPr>
          <w:sz w:val="24"/>
          <w:szCs w:val="24"/>
        </w:rPr>
      </w:pPr>
      <w:r w:rsidRPr="00E23773">
        <w:rPr>
          <w:sz w:val="24"/>
          <w:szCs w:val="24"/>
        </w:rPr>
        <w:t>1. Acudir obligatoriamente a las jornadas de capacitación dispuestas para tales efectos por la Registraduría Nacional del Estado Civil.</w:t>
      </w:r>
    </w:p>
    <w:p w14:paraId="33983033" w14:textId="77777777" w:rsidR="005426A4" w:rsidRPr="00E23773" w:rsidRDefault="005426A4" w:rsidP="005426A4">
      <w:pPr>
        <w:spacing w:line="276" w:lineRule="auto"/>
        <w:contextualSpacing/>
        <w:rPr>
          <w:sz w:val="24"/>
          <w:szCs w:val="24"/>
        </w:rPr>
      </w:pPr>
    </w:p>
    <w:p w14:paraId="707DD629" w14:textId="77777777" w:rsidR="005426A4" w:rsidRPr="00E23773" w:rsidRDefault="005426A4" w:rsidP="005426A4">
      <w:pPr>
        <w:spacing w:line="276" w:lineRule="auto"/>
        <w:contextualSpacing/>
        <w:rPr>
          <w:sz w:val="24"/>
          <w:szCs w:val="24"/>
        </w:rPr>
      </w:pPr>
      <w:r w:rsidRPr="00E23773">
        <w:rPr>
          <w:sz w:val="24"/>
          <w:szCs w:val="24"/>
        </w:rPr>
        <w:t>2. Concurrir el día de las elecciones o los días previos, según lo dispuesto para las votaciones en el exterior, al puesto de votación para el cual fue designado a las siete de la mañana (7:00 a. m.), presentarse para el ingreso con la cédula de ciudadanía y en caso de pérdida con el comprobante del documento en trámite u otro documento que permita acreditar la identidad y recibir el material electoral.</w:t>
      </w:r>
    </w:p>
    <w:p w14:paraId="268DE798" w14:textId="77777777" w:rsidR="005426A4" w:rsidRPr="00E23773" w:rsidRDefault="005426A4" w:rsidP="005426A4">
      <w:pPr>
        <w:spacing w:line="276" w:lineRule="auto"/>
        <w:contextualSpacing/>
        <w:rPr>
          <w:sz w:val="24"/>
          <w:szCs w:val="24"/>
        </w:rPr>
      </w:pPr>
    </w:p>
    <w:p w14:paraId="2CFA8012" w14:textId="77777777" w:rsidR="005426A4" w:rsidRPr="00E23773" w:rsidRDefault="005426A4" w:rsidP="005426A4">
      <w:pPr>
        <w:spacing w:line="276" w:lineRule="auto"/>
        <w:contextualSpacing/>
        <w:rPr>
          <w:sz w:val="24"/>
          <w:szCs w:val="24"/>
        </w:rPr>
      </w:pPr>
      <w:r w:rsidRPr="00E23773">
        <w:rPr>
          <w:sz w:val="24"/>
          <w:szCs w:val="24"/>
        </w:rPr>
        <w:t>3. Verificar el material electoral,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w:t>
      </w:r>
    </w:p>
    <w:p w14:paraId="211001D1" w14:textId="77777777" w:rsidR="005426A4" w:rsidRPr="00E23773" w:rsidRDefault="005426A4" w:rsidP="005426A4">
      <w:pPr>
        <w:spacing w:line="276" w:lineRule="auto"/>
        <w:contextualSpacing/>
        <w:rPr>
          <w:sz w:val="24"/>
          <w:szCs w:val="24"/>
        </w:rPr>
      </w:pPr>
    </w:p>
    <w:p w14:paraId="7E226924" w14:textId="77777777" w:rsidR="005426A4" w:rsidRPr="00E23773" w:rsidRDefault="005426A4" w:rsidP="005426A4">
      <w:pPr>
        <w:spacing w:line="276" w:lineRule="auto"/>
        <w:contextualSpacing/>
        <w:rPr>
          <w:sz w:val="24"/>
          <w:szCs w:val="24"/>
        </w:rPr>
      </w:pPr>
      <w:r w:rsidRPr="00E23773">
        <w:rPr>
          <w:sz w:val="24"/>
          <w:szCs w:val="24"/>
        </w:rPr>
        <w:t>4. Corroborar la identidad y acreditación de los testigos electorales.</w:t>
      </w:r>
    </w:p>
    <w:p w14:paraId="09288F74" w14:textId="77777777" w:rsidR="005426A4" w:rsidRPr="00E23773" w:rsidRDefault="005426A4" w:rsidP="005426A4">
      <w:pPr>
        <w:spacing w:line="276" w:lineRule="auto"/>
        <w:contextualSpacing/>
        <w:rPr>
          <w:sz w:val="24"/>
          <w:szCs w:val="24"/>
        </w:rPr>
      </w:pPr>
    </w:p>
    <w:p w14:paraId="741414E7" w14:textId="77777777" w:rsidR="005426A4" w:rsidRPr="00E23773" w:rsidRDefault="005426A4" w:rsidP="005426A4">
      <w:pPr>
        <w:spacing w:line="276" w:lineRule="auto"/>
        <w:contextualSpacing/>
        <w:rPr>
          <w:sz w:val="24"/>
          <w:szCs w:val="24"/>
        </w:rPr>
      </w:pPr>
      <w:r w:rsidRPr="00E23773">
        <w:rPr>
          <w:sz w:val="24"/>
          <w:szCs w:val="24"/>
        </w:rPr>
        <w:t>5. Permitir la labor de los testigos electorales, observadores electorales nacionales e internacionales y órganos de control. La función de estos no debe interferir en las decisiones adoptadas por los jurados.</w:t>
      </w:r>
    </w:p>
    <w:p w14:paraId="4172D1DC" w14:textId="77777777" w:rsidR="005426A4" w:rsidRPr="00E23773" w:rsidRDefault="005426A4" w:rsidP="005426A4">
      <w:pPr>
        <w:spacing w:line="276" w:lineRule="auto"/>
        <w:contextualSpacing/>
        <w:rPr>
          <w:sz w:val="24"/>
          <w:szCs w:val="24"/>
        </w:rPr>
      </w:pPr>
    </w:p>
    <w:p w14:paraId="6CE9CD25" w14:textId="77777777" w:rsidR="005426A4" w:rsidRPr="00E23773" w:rsidRDefault="005426A4" w:rsidP="005426A4">
      <w:pPr>
        <w:spacing w:line="276" w:lineRule="auto"/>
        <w:contextualSpacing/>
        <w:rPr>
          <w:sz w:val="24"/>
          <w:szCs w:val="24"/>
        </w:rPr>
      </w:pPr>
      <w:r w:rsidRPr="00E23773">
        <w:rPr>
          <w:sz w:val="24"/>
          <w:szCs w:val="24"/>
        </w:rPr>
        <w:t>6. Verificar plenamente la identidad del ciudadano que va a ejercer el derecho al voto, mediante la presentación de la cédula de ciudadanía o su equivalente funcional, ya sea electrónico y/o digital expedida por la Registraduría Nacional del Estado Civil</w:t>
      </w:r>
      <w:r w:rsidRPr="00E23773">
        <w:rPr>
          <w:b/>
          <w:sz w:val="24"/>
          <w:szCs w:val="24"/>
        </w:rPr>
        <w:t xml:space="preserve"> </w:t>
      </w:r>
      <w:r w:rsidRPr="00E23773">
        <w:rPr>
          <w:sz w:val="24"/>
          <w:szCs w:val="24"/>
        </w:rPr>
        <w:t>en el momento de votar o el medio tecnológico que se adopte para tal fin.</w:t>
      </w:r>
    </w:p>
    <w:p w14:paraId="606FF7AE" w14:textId="77777777" w:rsidR="005426A4" w:rsidRPr="00E23773" w:rsidRDefault="005426A4" w:rsidP="005426A4">
      <w:pPr>
        <w:spacing w:line="276" w:lineRule="auto"/>
        <w:contextualSpacing/>
        <w:rPr>
          <w:sz w:val="24"/>
          <w:szCs w:val="24"/>
        </w:rPr>
      </w:pPr>
    </w:p>
    <w:p w14:paraId="427DB623" w14:textId="77777777" w:rsidR="005426A4" w:rsidRPr="00E23773" w:rsidRDefault="005426A4" w:rsidP="005426A4">
      <w:pPr>
        <w:spacing w:line="276" w:lineRule="auto"/>
        <w:contextualSpacing/>
        <w:rPr>
          <w:sz w:val="24"/>
          <w:szCs w:val="24"/>
        </w:rPr>
      </w:pPr>
      <w:r w:rsidRPr="00E23773">
        <w:rPr>
          <w:sz w:val="24"/>
          <w:szCs w:val="24"/>
        </w:rPr>
        <w:t>7. Facilitar a los ciudadanos autorizados en la mesa de votación el ejercicio del derecho al voto.</w:t>
      </w:r>
    </w:p>
    <w:p w14:paraId="6BC13414" w14:textId="77777777" w:rsidR="005426A4" w:rsidRPr="00E23773" w:rsidRDefault="005426A4" w:rsidP="005426A4">
      <w:pPr>
        <w:spacing w:line="276" w:lineRule="auto"/>
        <w:contextualSpacing/>
        <w:rPr>
          <w:sz w:val="24"/>
          <w:szCs w:val="24"/>
        </w:rPr>
      </w:pPr>
    </w:p>
    <w:p w14:paraId="6DF7DB86" w14:textId="77777777" w:rsidR="005426A4" w:rsidRPr="00E23773" w:rsidRDefault="005426A4" w:rsidP="005426A4">
      <w:pPr>
        <w:spacing w:line="276" w:lineRule="auto"/>
        <w:contextualSpacing/>
        <w:rPr>
          <w:sz w:val="24"/>
          <w:szCs w:val="24"/>
        </w:rPr>
      </w:pPr>
      <w:r w:rsidRPr="00E23773">
        <w:rPr>
          <w:sz w:val="24"/>
          <w:szCs w:val="24"/>
        </w:rPr>
        <w:t>8. Entregar a los ciudadanos que ejerzan su derecho al voto, el certificado electoral correspondiente cuando a ello hubiere lugar.</w:t>
      </w:r>
    </w:p>
    <w:p w14:paraId="58AD920C" w14:textId="77777777" w:rsidR="005426A4" w:rsidRPr="00E23773" w:rsidRDefault="005426A4" w:rsidP="005426A4">
      <w:pPr>
        <w:spacing w:line="276" w:lineRule="auto"/>
        <w:contextualSpacing/>
        <w:rPr>
          <w:sz w:val="24"/>
          <w:szCs w:val="24"/>
        </w:rPr>
      </w:pPr>
    </w:p>
    <w:p w14:paraId="15C8C5A1" w14:textId="77777777" w:rsidR="005426A4" w:rsidRPr="00E23773" w:rsidRDefault="005426A4" w:rsidP="005426A4">
      <w:pPr>
        <w:spacing w:line="276" w:lineRule="auto"/>
        <w:contextualSpacing/>
        <w:rPr>
          <w:sz w:val="24"/>
          <w:szCs w:val="24"/>
        </w:rPr>
      </w:pPr>
      <w:r w:rsidRPr="00E23773">
        <w:rPr>
          <w:sz w:val="24"/>
          <w:szCs w:val="24"/>
        </w:rPr>
        <w:t>9. Realizar los escrutinios de acuerdo con las disposiciones de este código, las instrucciones impartidas en la capacitación y el material autorizado y distribuido por la Registraduría Nacional del Estado Civil.</w:t>
      </w:r>
    </w:p>
    <w:p w14:paraId="52528136" w14:textId="77777777" w:rsidR="005426A4" w:rsidRPr="00E23773" w:rsidRDefault="005426A4" w:rsidP="005426A4">
      <w:pPr>
        <w:spacing w:line="276" w:lineRule="auto"/>
        <w:contextualSpacing/>
        <w:rPr>
          <w:sz w:val="24"/>
          <w:szCs w:val="24"/>
        </w:rPr>
      </w:pPr>
    </w:p>
    <w:p w14:paraId="4233D8A6" w14:textId="77777777" w:rsidR="005426A4" w:rsidRPr="00E23773" w:rsidRDefault="005426A4" w:rsidP="005426A4">
      <w:pPr>
        <w:spacing w:line="276" w:lineRule="auto"/>
        <w:contextualSpacing/>
        <w:rPr>
          <w:sz w:val="24"/>
          <w:szCs w:val="24"/>
        </w:rPr>
      </w:pPr>
      <w:r w:rsidRPr="00E23773">
        <w:rPr>
          <w:sz w:val="24"/>
          <w:szCs w:val="24"/>
        </w:rPr>
        <w:t>10. Diligenciar los formularios y documentos electorales, de conformidad con lo dispuesto en las normas e instrucciones electorales y según la capacitación impartida por la Registraduría Nacional del Estado Civil.</w:t>
      </w:r>
    </w:p>
    <w:p w14:paraId="5A0B1E96" w14:textId="77777777" w:rsidR="005426A4" w:rsidRPr="00E23773" w:rsidRDefault="005426A4" w:rsidP="005426A4">
      <w:pPr>
        <w:spacing w:line="276" w:lineRule="auto"/>
        <w:contextualSpacing/>
        <w:rPr>
          <w:sz w:val="24"/>
          <w:szCs w:val="24"/>
        </w:rPr>
      </w:pPr>
    </w:p>
    <w:p w14:paraId="77A148DD" w14:textId="77777777" w:rsidR="005426A4" w:rsidRPr="00E23773" w:rsidRDefault="005426A4" w:rsidP="005426A4">
      <w:pPr>
        <w:spacing w:line="276" w:lineRule="auto"/>
        <w:contextualSpacing/>
        <w:rPr>
          <w:sz w:val="24"/>
          <w:szCs w:val="24"/>
        </w:rPr>
      </w:pPr>
      <w:r w:rsidRPr="00E23773">
        <w:rPr>
          <w:sz w:val="24"/>
          <w:szCs w:val="24"/>
        </w:rPr>
        <w:t>11. 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w:t>
      </w:r>
    </w:p>
    <w:p w14:paraId="01754777" w14:textId="77777777" w:rsidR="005426A4" w:rsidRPr="00E23773" w:rsidRDefault="005426A4" w:rsidP="005426A4">
      <w:pPr>
        <w:spacing w:line="276" w:lineRule="auto"/>
        <w:contextualSpacing/>
        <w:rPr>
          <w:sz w:val="24"/>
          <w:szCs w:val="24"/>
        </w:rPr>
      </w:pPr>
    </w:p>
    <w:p w14:paraId="0B435968" w14:textId="77777777" w:rsidR="005426A4" w:rsidRPr="00E23773" w:rsidRDefault="005426A4" w:rsidP="005426A4">
      <w:pPr>
        <w:spacing w:line="276" w:lineRule="auto"/>
        <w:contextualSpacing/>
        <w:rPr>
          <w:sz w:val="24"/>
          <w:szCs w:val="24"/>
        </w:rPr>
      </w:pPr>
      <w:r w:rsidRPr="00E23773">
        <w:rPr>
          <w:sz w:val="24"/>
          <w:szCs w:val="24"/>
        </w:rPr>
        <w:t>12. Realizar el recuento de votos de oficio o por solicitud de persona legitimada de conformidad con lo previsto en el presente código y, así mismo, dejar las constancias del caso en los respectivos formularios.</w:t>
      </w:r>
    </w:p>
    <w:p w14:paraId="31C98E99" w14:textId="77777777" w:rsidR="005426A4" w:rsidRPr="00E23773" w:rsidRDefault="005426A4" w:rsidP="005426A4">
      <w:pPr>
        <w:spacing w:line="276" w:lineRule="auto"/>
        <w:contextualSpacing/>
        <w:rPr>
          <w:sz w:val="24"/>
          <w:szCs w:val="24"/>
        </w:rPr>
      </w:pPr>
    </w:p>
    <w:p w14:paraId="1C70622E" w14:textId="77777777" w:rsidR="005426A4" w:rsidRPr="00E23773" w:rsidRDefault="005426A4" w:rsidP="005426A4">
      <w:pPr>
        <w:spacing w:line="276" w:lineRule="auto"/>
        <w:contextualSpacing/>
        <w:rPr>
          <w:sz w:val="24"/>
          <w:szCs w:val="24"/>
        </w:rPr>
      </w:pPr>
      <w:r w:rsidRPr="00E23773">
        <w:rPr>
          <w:sz w:val="24"/>
          <w:szCs w:val="24"/>
        </w:rPr>
        <w:t>13. Recibir, tramitar y resolver inmediatamente las reclamaciones formuladas.</w:t>
      </w:r>
    </w:p>
    <w:p w14:paraId="1E7351B2" w14:textId="77777777" w:rsidR="005426A4" w:rsidRPr="00E23773" w:rsidRDefault="005426A4" w:rsidP="005426A4">
      <w:pPr>
        <w:spacing w:line="276" w:lineRule="auto"/>
        <w:contextualSpacing/>
        <w:rPr>
          <w:sz w:val="24"/>
          <w:szCs w:val="24"/>
        </w:rPr>
      </w:pPr>
    </w:p>
    <w:p w14:paraId="4911E6BA" w14:textId="77777777" w:rsidR="005426A4" w:rsidRPr="00E23773" w:rsidRDefault="005426A4" w:rsidP="005426A4">
      <w:pPr>
        <w:spacing w:line="276" w:lineRule="auto"/>
        <w:contextualSpacing/>
        <w:rPr>
          <w:sz w:val="24"/>
          <w:szCs w:val="24"/>
        </w:rPr>
      </w:pPr>
      <w:r w:rsidRPr="00E23773">
        <w:rPr>
          <w:sz w:val="24"/>
          <w:szCs w:val="24"/>
        </w:rPr>
        <w:t>14. Entregar al delegado de puesto la totalidad de los documentos electorales utilizados durante la jornada electoral.</w:t>
      </w:r>
    </w:p>
    <w:p w14:paraId="4ECD5396" w14:textId="77777777" w:rsidR="005426A4" w:rsidRPr="00E23773" w:rsidRDefault="005426A4" w:rsidP="005426A4">
      <w:pPr>
        <w:spacing w:line="276" w:lineRule="auto"/>
        <w:contextualSpacing/>
        <w:rPr>
          <w:sz w:val="24"/>
          <w:szCs w:val="24"/>
        </w:rPr>
      </w:pPr>
    </w:p>
    <w:p w14:paraId="360C73C4" w14:textId="77777777" w:rsidR="005426A4" w:rsidRPr="00E23773" w:rsidRDefault="005426A4" w:rsidP="005426A4">
      <w:pPr>
        <w:spacing w:line="276" w:lineRule="auto"/>
        <w:contextualSpacing/>
        <w:rPr>
          <w:sz w:val="24"/>
          <w:szCs w:val="24"/>
        </w:rPr>
      </w:pPr>
      <w:r w:rsidRPr="00E23773">
        <w:rPr>
          <w:sz w:val="24"/>
          <w:szCs w:val="24"/>
        </w:rPr>
        <w:t>15. Finalizado el Escrutinio, en las mesas de voto electrónico mixto, se entregarán copia del acta de escrutinio de la mesa a los testigos electorales</w:t>
      </w:r>
      <w:r w:rsidRPr="00E23773">
        <w:rPr>
          <w:sz w:val="24"/>
          <w:szCs w:val="24"/>
          <w:shd w:val="clear" w:color="auto" w:fill="FFFFFF"/>
        </w:rPr>
        <w:t>, que podrá ser entregado en formato físico o digital.</w:t>
      </w:r>
    </w:p>
    <w:p w14:paraId="16C1EA9E" w14:textId="77777777" w:rsidR="005426A4" w:rsidRPr="00E23773" w:rsidRDefault="005426A4" w:rsidP="005426A4">
      <w:pPr>
        <w:spacing w:line="276" w:lineRule="auto"/>
        <w:contextualSpacing/>
        <w:rPr>
          <w:sz w:val="24"/>
          <w:szCs w:val="24"/>
        </w:rPr>
      </w:pPr>
    </w:p>
    <w:p w14:paraId="28525CA8" w14:textId="77777777" w:rsidR="005426A4" w:rsidRPr="00E23773" w:rsidRDefault="005426A4" w:rsidP="005426A4">
      <w:pPr>
        <w:spacing w:line="276" w:lineRule="auto"/>
        <w:contextualSpacing/>
        <w:rPr>
          <w:sz w:val="24"/>
          <w:szCs w:val="24"/>
        </w:rPr>
      </w:pPr>
      <w:r w:rsidRPr="00E23773">
        <w:rPr>
          <w:b/>
          <w:sz w:val="24"/>
          <w:szCs w:val="24"/>
        </w:rPr>
        <w:t>Parágrafo</w:t>
      </w:r>
      <w:r w:rsidRPr="00E23773">
        <w:rPr>
          <w:sz w:val="24"/>
          <w:szCs w:val="24"/>
        </w:rPr>
        <w:t>. La Registraduría Nacional del Estado Civil reglamentará el procedimiento cuando disponga de la utilización de soluciones tecnológicas para la identificación de los jurados y el desarrollo de sus funciones el día de las votaciones.</w:t>
      </w:r>
    </w:p>
    <w:p w14:paraId="7AB967C7" w14:textId="77777777" w:rsidR="005426A4" w:rsidRPr="00E23773" w:rsidRDefault="005426A4" w:rsidP="005426A4">
      <w:pPr>
        <w:spacing w:line="276" w:lineRule="auto"/>
        <w:contextualSpacing/>
        <w:rPr>
          <w:sz w:val="24"/>
          <w:szCs w:val="24"/>
        </w:rPr>
      </w:pPr>
    </w:p>
    <w:p w14:paraId="35CF39D3" w14:textId="77777777" w:rsidR="005426A4" w:rsidRPr="00E23773" w:rsidRDefault="005426A4" w:rsidP="005426A4">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 xml:space="preserve">ARTÍCULO 130. Exclusión de las listas de los jurados de votación. </w:t>
      </w:r>
      <w:r w:rsidRPr="00E23773">
        <w:rPr>
          <w:bCs/>
          <w:color w:val="000000"/>
          <w:sz w:val="24"/>
          <w:szCs w:val="24"/>
        </w:rPr>
        <w:t>No podrán ser jurados de votación:</w:t>
      </w:r>
    </w:p>
    <w:p w14:paraId="69EA294B" w14:textId="77777777" w:rsidR="005426A4" w:rsidRPr="00E23773" w:rsidRDefault="005426A4" w:rsidP="005426A4">
      <w:pPr>
        <w:spacing w:line="276" w:lineRule="auto"/>
        <w:contextualSpacing/>
        <w:rPr>
          <w:bCs/>
          <w:color w:val="000000"/>
          <w:sz w:val="24"/>
          <w:szCs w:val="24"/>
        </w:rPr>
      </w:pPr>
    </w:p>
    <w:p w14:paraId="573F13B0" w14:textId="77777777" w:rsidR="005426A4" w:rsidRPr="00E23773" w:rsidRDefault="005426A4" w:rsidP="005426A4">
      <w:pPr>
        <w:spacing w:before="120" w:line="276" w:lineRule="auto"/>
        <w:rPr>
          <w:bCs/>
          <w:color w:val="000000"/>
          <w:sz w:val="24"/>
          <w:szCs w:val="24"/>
        </w:rPr>
      </w:pPr>
      <w:r w:rsidRPr="00E23773">
        <w:rPr>
          <w:bCs/>
          <w:color w:val="000000"/>
          <w:sz w:val="24"/>
          <w:szCs w:val="24"/>
        </w:rPr>
        <w:t>1. Los miembros de la Fuerza Pública.</w:t>
      </w:r>
    </w:p>
    <w:p w14:paraId="29E320EE" w14:textId="77777777" w:rsidR="005426A4" w:rsidRPr="00E23773" w:rsidRDefault="005426A4" w:rsidP="005426A4">
      <w:pPr>
        <w:spacing w:before="120" w:line="276" w:lineRule="auto"/>
        <w:rPr>
          <w:b/>
          <w:bCs/>
          <w:color w:val="000000"/>
          <w:sz w:val="24"/>
          <w:szCs w:val="24"/>
        </w:rPr>
      </w:pPr>
      <w:r w:rsidRPr="00E23773">
        <w:rPr>
          <w:bCs/>
          <w:color w:val="000000"/>
          <w:sz w:val="24"/>
          <w:szCs w:val="24"/>
        </w:rPr>
        <w:t>2. Quienes estén inhabilitados para el ejercicio de derechos y funciones públicas en virtud de decisiones judiciales o administrativas.</w:t>
      </w:r>
    </w:p>
    <w:p w14:paraId="097303B6" w14:textId="77777777" w:rsidR="005426A4" w:rsidRPr="00E23773" w:rsidRDefault="005426A4" w:rsidP="005426A4">
      <w:pPr>
        <w:spacing w:line="276" w:lineRule="auto"/>
        <w:contextualSpacing/>
        <w:rPr>
          <w:b/>
          <w:bCs/>
          <w:color w:val="000000"/>
          <w:sz w:val="24"/>
          <w:szCs w:val="24"/>
        </w:rPr>
      </w:pPr>
    </w:p>
    <w:p w14:paraId="1C6207E7"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Parágrafo</w:t>
      </w:r>
      <w:r w:rsidRPr="00E23773">
        <w:rPr>
          <w:bCs/>
          <w:color w:val="000000"/>
          <w:sz w:val="24"/>
          <w:szCs w:val="24"/>
        </w:rPr>
        <w:t>. Los registradores, de oficio o por solicitud de parte, excluirán de la lista a Los ciudadanos con alguna discapacidad o diversidad funcional que les impida la prestación del servicio de jurados de votación. a aquellos jurados que se encuentren en alguna de las causales consagradas en este código.</w:t>
      </w:r>
    </w:p>
    <w:p w14:paraId="77D5F7E4" w14:textId="77777777" w:rsidR="005426A4" w:rsidRPr="00E23773" w:rsidRDefault="005426A4" w:rsidP="005426A4">
      <w:pPr>
        <w:spacing w:line="276" w:lineRule="auto"/>
        <w:contextualSpacing/>
        <w:rPr>
          <w:color w:val="000000"/>
          <w:sz w:val="24"/>
          <w:szCs w:val="24"/>
        </w:rPr>
      </w:pPr>
    </w:p>
    <w:p w14:paraId="6693D0E6"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ARTÍCULO 131. Exención del carácter de jurado de votación.</w:t>
      </w:r>
      <w:r w:rsidRPr="00E23773">
        <w:rPr>
          <w:color w:val="000000"/>
          <w:sz w:val="24"/>
          <w:szCs w:val="24"/>
        </w:rPr>
        <w:t xml:space="preserve"> La Registraduría Nacional del Estado Civil no designará como jurado de votación, en virtud del cargo o función desempeñada, a las siguientes personas:</w:t>
      </w:r>
    </w:p>
    <w:p w14:paraId="4FC1F71F" w14:textId="77777777" w:rsidR="005426A4" w:rsidRPr="00E23773" w:rsidRDefault="005426A4" w:rsidP="005426A4">
      <w:pPr>
        <w:spacing w:line="276" w:lineRule="auto"/>
        <w:contextualSpacing/>
        <w:rPr>
          <w:b/>
          <w:bCs/>
          <w:color w:val="000000"/>
          <w:sz w:val="24"/>
          <w:szCs w:val="24"/>
        </w:rPr>
      </w:pPr>
    </w:p>
    <w:p w14:paraId="5F324BDB"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ciudadanos con alguna discapacidad o diversidad funcional que les impida la prestación del servicio de jurados de votación.</w:t>
      </w:r>
    </w:p>
    <w:p w14:paraId="27950A78"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 xml:space="preserve">Los cónyuges o compañeros permanentes, parientes hasta el </w:t>
      </w:r>
      <w:r w:rsidRPr="00E23773">
        <w:rPr>
          <w:bCs/>
          <w:color w:val="000000"/>
          <w:sz w:val="24"/>
          <w:szCs w:val="24"/>
        </w:rPr>
        <w:t>tercer</w:t>
      </w:r>
      <w:r w:rsidRPr="00E23773">
        <w:rPr>
          <w:color w:val="000000"/>
          <w:sz w:val="24"/>
          <w:szCs w:val="24"/>
        </w:rPr>
        <w:t xml:space="preserve"> grado de consanguinidad, segundo de afinidad y primero civil de los candidatos a cargos de elección popular, que se encuentren inscritos en un puesto de votación dentro de la circunscripción electoral en la que participa el candidato.</w:t>
      </w:r>
    </w:p>
    <w:p w14:paraId="1BBF6561"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representantes legales y directivos de los partidos y movimientos políticos, sus testigos electorales y auditores de sistema.</w:t>
      </w:r>
    </w:p>
    <w:p w14:paraId="18A0EE2B"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inscriptores de los comités de los grupos significativos de ciudadanos y promotor o promotores del voto en blanco y mecanismos de participación ciudadana, acreditados ante la Organización Electoral, sus testigos electorales y auditores de sistema.</w:t>
      </w:r>
    </w:p>
    <w:p w14:paraId="70DD9660"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gerentes de campaña, el tesorero, el contador, el auditor y los miembros del comité financiero acreditados ante la Organización Electoral.</w:t>
      </w:r>
    </w:p>
    <w:p w14:paraId="7FDEC7E6"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candidatos a cargos y corporaciones de elección popular.</w:t>
      </w:r>
    </w:p>
    <w:p w14:paraId="20A7B978"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 xml:space="preserve">Los parientes dentro del </w:t>
      </w:r>
      <w:r w:rsidRPr="00E23773">
        <w:rPr>
          <w:bCs/>
          <w:color w:val="000000"/>
          <w:sz w:val="24"/>
          <w:szCs w:val="24"/>
        </w:rPr>
        <w:t>tercer</w:t>
      </w:r>
      <w:r w:rsidRPr="00E23773">
        <w:rPr>
          <w:color w:val="000000"/>
          <w:sz w:val="24"/>
          <w:szCs w:val="24"/>
        </w:rPr>
        <w:t xml:space="preserve">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w:t>
      </w:r>
    </w:p>
    <w:p w14:paraId="5D82EE42"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Las primeras autoridades civiles en el orden nacional, departamental, distrital, municipal y las que tienen funciones propiamente electorales.</w:t>
      </w:r>
    </w:p>
    <w:p w14:paraId="02FB46A0"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empleados de la Jurisdicción Contencioso Administrativa, que conocen de los procesos de nulidad electoral.</w:t>
      </w:r>
    </w:p>
    <w:p w14:paraId="7CD12A22"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magistrados y jueces de la República.</w:t>
      </w:r>
    </w:p>
    <w:p w14:paraId="7F4A5B87"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miembros del cuerpo oficial de bomberos, así como los bomberos voluntarios y los integrantes de las instancias de orientación y coordinación del Sistema Nacional de Gestión del Riesgo y de Desastres, o la entidad que haga sus veces.</w:t>
      </w:r>
    </w:p>
    <w:p w14:paraId="62A640A7"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funcionarios del Ministerio Público que realicen control e intervención ante las autoridades electorales el día de la votación.</w:t>
      </w:r>
    </w:p>
    <w:p w14:paraId="1F0B3531"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funcionarios de la Fiscalía General de la Nación que desarrollen sus funciones judiciales el día de la votación.</w:t>
      </w:r>
    </w:p>
    <w:p w14:paraId="0C044935"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servidores públicos y contratistas de la Organización Electoral que presten labores en materia electoral y los terceros que cumplan funciones de logística electoral.</w:t>
      </w:r>
    </w:p>
    <w:p w14:paraId="1B7936C5"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miembros de los organismos de inteligencia del Estado.</w:t>
      </w:r>
    </w:p>
    <w:p w14:paraId="1436E61B"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El personal médico y asistencial que se encuentre realizando labores propias de su cargo para el día de la elección.</w:t>
      </w:r>
    </w:p>
    <w:p w14:paraId="192658AD" w14:textId="77777777" w:rsidR="005426A4" w:rsidRPr="00E23773" w:rsidRDefault="005426A4" w:rsidP="00A44CCA">
      <w:pPr>
        <w:pStyle w:val="Prrafodelista"/>
        <w:numPr>
          <w:ilvl w:val="0"/>
          <w:numId w:val="24"/>
        </w:numPr>
        <w:spacing w:before="120" w:line="276" w:lineRule="auto"/>
        <w:ind w:left="425" w:hanging="357"/>
        <w:rPr>
          <w:color w:val="000000"/>
          <w:sz w:val="24"/>
          <w:szCs w:val="24"/>
        </w:rPr>
      </w:pPr>
      <w:r w:rsidRPr="00E23773">
        <w:rPr>
          <w:color w:val="000000"/>
          <w:sz w:val="24"/>
          <w:szCs w:val="24"/>
        </w:rPr>
        <w:t>Los observadores electorales acreditados por el Consejo Nacional Electoral.</w:t>
      </w:r>
    </w:p>
    <w:p w14:paraId="6F24A788" w14:textId="77777777" w:rsidR="005426A4" w:rsidRPr="00E23773" w:rsidRDefault="005426A4" w:rsidP="005426A4">
      <w:pPr>
        <w:spacing w:line="276" w:lineRule="auto"/>
        <w:contextualSpacing/>
        <w:rPr>
          <w:b/>
          <w:bCs/>
          <w:color w:val="000000"/>
          <w:sz w:val="24"/>
          <w:szCs w:val="24"/>
        </w:rPr>
      </w:pPr>
    </w:p>
    <w:p w14:paraId="6C3BFF92" w14:textId="77777777" w:rsidR="005426A4" w:rsidRPr="00E23773" w:rsidRDefault="005426A4" w:rsidP="005426A4">
      <w:pPr>
        <w:spacing w:line="276" w:lineRule="auto"/>
        <w:contextualSpacing/>
        <w:rPr>
          <w:b/>
          <w:bCs/>
          <w:color w:val="000000"/>
          <w:sz w:val="24"/>
          <w:szCs w:val="24"/>
        </w:rPr>
      </w:pPr>
      <w:r w:rsidRPr="00E23773">
        <w:rPr>
          <w:b/>
          <w:bCs/>
          <w:color w:val="000000"/>
          <w:sz w:val="24"/>
          <w:szCs w:val="24"/>
        </w:rPr>
        <w:t>Parágrafo 1.</w:t>
      </w:r>
      <w:r w:rsidRPr="00E23773">
        <w:rPr>
          <w:color w:val="000000"/>
          <w:sz w:val="24"/>
          <w:szCs w:val="24"/>
        </w:rPr>
        <w:t xml:space="preserve"> Los registradores de oficio, o por solicitud de parte, podrán eximir de la lista a aquellos jurados que se encuentren en alguna de las causales consagradas en este código.</w:t>
      </w:r>
    </w:p>
    <w:p w14:paraId="54C864EC" w14:textId="77777777" w:rsidR="005426A4" w:rsidRPr="00E23773" w:rsidRDefault="005426A4" w:rsidP="005426A4">
      <w:pPr>
        <w:spacing w:line="276" w:lineRule="auto"/>
        <w:contextualSpacing/>
        <w:rPr>
          <w:bCs/>
          <w:color w:val="000000"/>
          <w:sz w:val="24"/>
          <w:szCs w:val="24"/>
        </w:rPr>
      </w:pPr>
    </w:p>
    <w:p w14:paraId="26D48655" w14:textId="77777777" w:rsidR="005426A4" w:rsidRPr="00E23773" w:rsidRDefault="005426A4" w:rsidP="005426A4">
      <w:pPr>
        <w:spacing w:line="276" w:lineRule="auto"/>
        <w:contextualSpacing/>
        <w:rPr>
          <w:bCs/>
          <w:color w:val="000000"/>
          <w:sz w:val="24"/>
          <w:szCs w:val="24"/>
        </w:rPr>
      </w:pPr>
      <w:r w:rsidRPr="00E23773">
        <w:rPr>
          <w:b/>
          <w:bCs/>
          <w:color w:val="000000"/>
          <w:sz w:val="24"/>
          <w:szCs w:val="24"/>
        </w:rPr>
        <w:t>Parágrafo 2.</w:t>
      </w:r>
      <w:r w:rsidRPr="00E23773">
        <w:rPr>
          <w:bCs/>
          <w:color w:val="000000"/>
          <w:sz w:val="24"/>
          <w:szCs w:val="24"/>
        </w:rPr>
        <w:t xml:space="preserve"> Los testigos electorales y observadores electorales podrán ser exentos para ser jurados de votación si la acreditación de estos se hace con anterioridad al sorteo de jurados de votación.</w:t>
      </w:r>
    </w:p>
    <w:p w14:paraId="42322121" w14:textId="77777777" w:rsidR="005426A4" w:rsidRPr="00E23773" w:rsidRDefault="005426A4" w:rsidP="005426A4">
      <w:pPr>
        <w:spacing w:line="276" w:lineRule="auto"/>
        <w:contextualSpacing/>
        <w:rPr>
          <w:b/>
          <w:bCs/>
          <w:color w:val="000000"/>
          <w:sz w:val="24"/>
          <w:szCs w:val="24"/>
        </w:rPr>
      </w:pPr>
    </w:p>
    <w:p w14:paraId="182DB5F3"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3. </w:t>
      </w:r>
      <w:r w:rsidRPr="00E23773">
        <w:rPr>
          <w:bCs/>
          <w:color w:val="000000"/>
          <w:sz w:val="24"/>
          <w:szCs w:val="24"/>
        </w:rPr>
        <w:t>La Registraduría Nacional del Estado Civil habilitará medios electrónicos para el trámite de las exenciones por parte de los ciudadanos seleccionados como jurados de votación.</w:t>
      </w:r>
    </w:p>
    <w:p w14:paraId="2CA9DF47" w14:textId="77777777" w:rsidR="005426A4" w:rsidRPr="00E23773" w:rsidRDefault="005426A4" w:rsidP="005426A4">
      <w:pPr>
        <w:spacing w:line="276" w:lineRule="auto"/>
        <w:contextualSpacing/>
        <w:rPr>
          <w:sz w:val="24"/>
          <w:szCs w:val="24"/>
        </w:rPr>
      </w:pPr>
    </w:p>
    <w:p w14:paraId="231B2DD9" w14:textId="77777777" w:rsidR="007C2D78" w:rsidRPr="007C2D78" w:rsidRDefault="007C2D78" w:rsidP="007C2D78">
      <w:pPr>
        <w:rPr>
          <w:b/>
          <w:bCs/>
          <w:color w:val="0070C0"/>
          <w:sz w:val="24"/>
          <w:szCs w:val="24"/>
          <w:lang w:eastAsia="en-US"/>
        </w:rPr>
      </w:pPr>
      <w:r w:rsidRPr="007C2D78">
        <w:rPr>
          <w:b/>
          <w:bCs/>
          <w:color w:val="0070C0"/>
          <w:sz w:val="24"/>
          <w:szCs w:val="24"/>
          <w:lang w:eastAsia="en-US"/>
        </w:rPr>
        <w:t>ARTÍCULO 132. Causales de exoneración de la sanción</w:t>
      </w:r>
      <w:r w:rsidRPr="007C2D78">
        <w:rPr>
          <w:color w:val="0070C0"/>
          <w:sz w:val="24"/>
          <w:szCs w:val="24"/>
          <w:lang w:eastAsia="en-US"/>
        </w:rPr>
        <w:t>. Son causales para la exoneración de la sanción por la no prestación de la función de jurado de votación:</w:t>
      </w:r>
    </w:p>
    <w:p w14:paraId="64BA9A26" w14:textId="77777777" w:rsidR="007C2D78" w:rsidRPr="007C2D78" w:rsidRDefault="007C2D78" w:rsidP="007C2D78">
      <w:pPr>
        <w:rPr>
          <w:b/>
          <w:bCs/>
          <w:color w:val="0070C0"/>
          <w:sz w:val="24"/>
          <w:szCs w:val="24"/>
          <w:lang w:eastAsia="en-US"/>
        </w:rPr>
      </w:pPr>
    </w:p>
    <w:p w14:paraId="65B8861C" w14:textId="77777777" w:rsidR="007C2D78" w:rsidRPr="007C2D78" w:rsidRDefault="007C2D78" w:rsidP="007C2D78">
      <w:pPr>
        <w:rPr>
          <w:color w:val="0070C0"/>
          <w:sz w:val="24"/>
          <w:szCs w:val="24"/>
          <w:lang w:eastAsia="en-US"/>
        </w:rPr>
      </w:pPr>
      <w:r w:rsidRPr="007C2D78">
        <w:rPr>
          <w:color w:val="0070C0"/>
          <w:sz w:val="24"/>
          <w:szCs w:val="24"/>
          <w:lang w:eastAsia="en-US"/>
        </w:rPr>
        <w:t>1. Grave enfermedad del jurado o de su cónyuge, compañero o compañera permanente y parientes del primer grado de consanguinidad.</w:t>
      </w:r>
    </w:p>
    <w:p w14:paraId="72FDC5FF" w14:textId="77777777" w:rsidR="007C2D78" w:rsidRPr="007C2D78" w:rsidRDefault="007C2D78" w:rsidP="007C2D78">
      <w:pPr>
        <w:rPr>
          <w:color w:val="0070C0"/>
          <w:sz w:val="24"/>
          <w:szCs w:val="24"/>
          <w:lang w:eastAsia="en-US"/>
        </w:rPr>
      </w:pPr>
    </w:p>
    <w:p w14:paraId="0CA1C213" w14:textId="77777777" w:rsidR="007C2D78" w:rsidRPr="007C2D78" w:rsidRDefault="007C2D78" w:rsidP="007C2D78">
      <w:pPr>
        <w:rPr>
          <w:color w:val="0070C0"/>
          <w:sz w:val="24"/>
          <w:szCs w:val="24"/>
          <w:lang w:eastAsia="en-US"/>
        </w:rPr>
      </w:pPr>
      <w:r w:rsidRPr="007C2D78">
        <w:rPr>
          <w:color w:val="0070C0"/>
          <w:sz w:val="24"/>
          <w:szCs w:val="24"/>
          <w:lang w:eastAsia="en-US"/>
        </w:rPr>
        <w:t>2. Estado de embarazo en condiciones que inhabiliten físicamente a la gestante o en licencia de maternidad.</w:t>
      </w:r>
    </w:p>
    <w:p w14:paraId="349EFEE3" w14:textId="77777777" w:rsidR="007C2D78" w:rsidRPr="007C2D78" w:rsidRDefault="007C2D78" w:rsidP="007C2D78">
      <w:pPr>
        <w:rPr>
          <w:color w:val="0070C0"/>
          <w:sz w:val="24"/>
          <w:szCs w:val="24"/>
          <w:lang w:eastAsia="en-US"/>
        </w:rPr>
      </w:pPr>
    </w:p>
    <w:p w14:paraId="52A515D8" w14:textId="77777777" w:rsidR="007C2D78" w:rsidRPr="007C2D78" w:rsidRDefault="007C2D78" w:rsidP="007C2D78">
      <w:pPr>
        <w:rPr>
          <w:color w:val="0070C0"/>
          <w:sz w:val="24"/>
          <w:szCs w:val="24"/>
          <w:lang w:eastAsia="en-US"/>
        </w:rPr>
      </w:pPr>
      <w:r w:rsidRPr="007C2D78">
        <w:rPr>
          <w:color w:val="0070C0"/>
          <w:sz w:val="24"/>
          <w:szCs w:val="24"/>
          <w:lang w:eastAsia="en-US"/>
        </w:rPr>
        <w:t>3. Muerte de alguna de las personas mencionadas en el numeral 1 del presente artículo, ocurrida el día de las elecciones o dentro de los cinco (5) días anteriores a las mismas.</w:t>
      </w:r>
    </w:p>
    <w:p w14:paraId="2243CEF8" w14:textId="77777777" w:rsidR="007C2D78" w:rsidRPr="007C2D78" w:rsidRDefault="007C2D78" w:rsidP="007C2D78">
      <w:pPr>
        <w:rPr>
          <w:color w:val="0070C0"/>
          <w:sz w:val="24"/>
          <w:szCs w:val="24"/>
          <w:lang w:eastAsia="en-US"/>
        </w:rPr>
      </w:pPr>
    </w:p>
    <w:p w14:paraId="1E67CF38" w14:textId="77777777" w:rsidR="007C2D78" w:rsidRPr="007C2D78" w:rsidRDefault="007C2D78" w:rsidP="007C2D78">
      <w:pPr>
        <w:rPr>
          <w:color w:val="0070C0"/>
          <w:sz w:val="24"/>
          <w:szCs w:val="24"/>
          <w:lang w:eastAsia="en-US"/>
        </w:rPr>
      </w:pPr>
      <w:r w:rsidRPr="007C2D78">
        <w:rPr>
          <w:color w:val="0070C0"/>
          <w:sz w:val="24"/>
          <w:szCs w:val="24"/>
          <w:lang w:eastAsia="en-US"/>
        </w:rPr>
        <w:t>4. Estar incurso en las causales de exención y exclusión consagradas en el presente código.</w:t>
      </w:r>
    </w:p>
    <w:p w14:paraId="0F8569FE" w14:textId="77777777" w:rsidR="007C2D78" w:rsidRPr="007C2D78" w:rsidRDefault="007C2D78" w:rsidP="007C2D78">
      <w:pPr>
        <w:rPr>
          <w:color w:val="0070C0"/>
          <w:sz w:val="24"/>
          <w:szCs w:val="24"/>
          <w:lang w:eastAsia="en-US"/>
        </w:rPr>
      </w:pPr>
    </w:p>
    <w:p w14:paraId="0C3FF62A" w14:textId="77777777" w:rsidR="007C2D78" w:rsidRPr="007C2D78" w:rsidRDefault="007C2D78" w:rsidP="007C2D78">
      <w:pPr>
        <w:rPr>
          <w:b/>
          <w:bCs/>
          <w:color w:val="0070C0"/>
          <w:sz w:val="24"/>
          <w:szCs w:val="24"/>
          <w:u w:val="single"/>
          <w:lang w:eastAsia="en-US"/>
        </w:rPr>
      </w:pPr>
      <w:r w:rsidRPr="007C2D78">
        <w:rPr>
          <w:b/>
          <w:bCs/>
          <w:color w:val="0070C0"/>
          <w:sz w:val="24"/>
          <w:szCs w:val="24"/>
          <w:u w:val="single"/>
          <w:lang w:eastAsia="en-US"/>
        </w:rPr>
        <w:t>5. No ser residente en el lugar donde fue designado.</w:t>
      </w:r>
    </w:p>
    <w:p w14:paraId="0CD36847" w14:textId="77777777" w:rsidR="007C2D78" w:rsidRPr="007C2D78" w:rsidRDefault="007C2D78" w:rsidP="007C2D78">
      <w:pPr>
        <w:rPr>
          <w:color w:val="0070C0"/>
          <w:sz w:val="24"/>
          <w:szCs w:val="24"/>
          <w:lang w:eastAsia="en-US"/>
        </w:rPr>
      </w:pPr>
    </w:p>
    <w:p w14:paraId="2554160E" w14:textId="77777777" w:rsidR="007C2D78" w:rsidRPr="007C2D78" w:rsidRDefault="007C2D78" w:rsidP="007C2D78">
      <w:pPr>
        <w:rPr>
          <w:color w:val="0070C0"/>
          <w:sz w:val="24"/>
          <w:szCs w:val="24"/>
          <w:lang w:eastAsia="en-US"/>
        </w:rPr>
      </w:pPr>
      <w:r w:rsidRPr="007C2D78">
        <w:rPr>
          <w:b/>
          <w:bCs/>
          <w:color w:val="0070C0"/>
          <w:sz w:val="24"/>
          <w:szCs w:val="24"/>
          <w:lang w:eastAsia="en-US"/>
        </w:rPr>
        <w:t>Parágrafo</w:t>
      </w:r>
      <w:r w:rsidRPr="007C2D78">
        <w:rPr>
          <w:color w:val="0070C0"/>
          <w:sz w:val="24"/>
          <w:szCs w:val="24"/>
          <w:lang w:eastAsia="en-US"/>
        </w:rPr>
        <w:t xml:space="preserve">. Las causales establecidas en los numerales 1 y 2 solo podrán acreditarse con la presentación de certificado médico expedido por una EPS acreditada, y la causal del numeral 3, con el certificado de defunción o el registro civil de defunción. </w:t>
      </w:r>
      <w:r w:rsidRPr="007C2D78">
        <w:rPr>
          <w:b/>
          <w:bCs/>
          <w:color w:val="0070C0"/>
          <w:sz w:val="24"/>
          <w:szCs w:val="24"/>
          <w:u w:val="single"/>
          <w:lang w:eastAsia="en-US"/>
        </w:rPr>
        <w:t>La causal establecida en el numeral 5 se acreditará con la certificación de vecindad expedida por el Alcalde o autoridad competente del lugar donde se reside; en el caso de residir fuera del país, con la Certificación de movimientos Migratorios o el documento que cumpla dicha función, expedido por el Ministerio de Relaciones Exteriores.</w:t>
      </w:r>
    </w:p>
    <w:p w14:paraId="0C4B8473" w14:textId="6A4CE5DD" w:rsidR="005426A4" w:rsidRPr="007C2D78" w:rsidRDefault="005426A4" w:rsidP="005426A4">
      <w:pPr>
        <w:spacing w:line="276" w:lineRule="auto"/>
        <w:contextualSpacing/>
        <w:rPr>
          <w:color w:val="0070C0"/>
          <w:sz w:val="24"/>
          <w:szCs w:val="24"/>
        </w:rPr>
      </w:pPr>
    </w:p>
    <w:p w14:paraId="4D56C1F2" w14:textId="77777777" w:rsidR="005426A4" w:rsidRPr="00E23773" w:rsidRDefault="005426A4" w:rsidP="005426A4">
      <w:pPr>
        <w:spacing w:line="276" w:lineRule="auto"/>
        <w:contextualSpacing/>
        <w:rPr>
          <w:sz w:val="24"/>
          <w:szCs w:val="24"/>
        </w:rPr>
      </w:pPr>
      <w:r w:rsidRPr="00E23773">
        <w:rPr>
          <w:b/>
          <w:sz w:val="24"/>
          <w:szCs w:val="24"/>
        </w:rPr>
        <w:t>ARTÍCULO 133. Jurados de votación remanentes</w:t>
      </w:r>
      <w:r w:rsidRPr="00E23773">
        <w:rPr>
          <w:sz w:val="24"/>
          <w:szCs w:val="24"/>
        </w:rPr>
        <w:t>.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p>
    <w:p w14:paraId="145B3330" w14:textId="77777777" w:rsidR="005426A4" w:rsidRPr="00E23773" w:rsidRDefault="005426A4" w:rsidP="005426A4">
      <w:pPr>
        <w:spacing w:line="276" w:lineRule="auto"/>
        <w:contextualSpacing/>
        <w:rPr>
          <w:sz w:val="24"/>
          <w:szCs w:val="24"/>
        </w:rPr>
      </w:pPr>
    </w:p>
    <w:p w14:paraId="09C77CDA" w14:textId="77777777" w:rsidR="005426A4" w:rsidRPr="00E23773" w:rsidRDefault="005426A4" w:rsidP="005426A4">
      <w:pPr>
        <w:spacing w:line="276" w:lineRule="auto"/>
        <w:contextualSpacing/>
        <w:rPr>
          <w:sz w:val="24"/>
          <w:szCs w:val="24"/>
        </w:rPr>
      </w:pPr>
      <w:r w:rsidRPr="00E23773">
        <w:rPr>
          <w:b/>
          <w:sz w:val="24"/>
          <w:szCs w:val="24"/>
        </w:rPr>
        <w:t>Parágrafo</w:t>
      </w:r>
      <w:r w:rsidRPr="00E23773">
        <w:rPr>
          <w:sz w:val="24"/>
          <w:szCs w:val="24"/>
        </w:rPr>
        <w:t>. El porcentaje de jurados de votación remanentes será determinado por el registrador delegado en lo electoral.</w:t>
      </w:r>
    </w:p>
    <w:p w14:paraId="450D6474" w14:textId="77777777" w:rsidR="005426A4" w:rsidRPr="00E23773" w:rsidRDefault="005426A4" w:rsidP="005426A4">
      <w:pPr>
        <w:spacing w:line="276" w:lineRule="auto"/>
        <w:contextualSpacing/>
        <w:rPr>
          <w:sz w:val="24"/>
          <w:szCs w:val="24"/>
        </w:rPr>
      </w:pPr>
    </w:p>
    <w:p w14:paraId="2DD384E4" w14:textId="77777777" w:rsidR="005426A4" w:rsidRPr="00E23773" w:rsidRDefault="005426A4" w:rsidP="005426A4">
      <w:pPr>
        <w:spacing w:line="276" w:lineRule="auto"/>
        <w:contextualSpacing/>
        <w:rPr>
          <w:sz w:val="24"/>
          <w:szCs w:val="24"/>
        </w:rPr>
      </w:pPr>
      <w:r w:rsidRPr="00E23773">
        <w:rPr>
          <w:b/>
          <w:sz w:val="24"/>
          <w:szCs w:val="24"/>
        </w:rPr>
        <w:t>ARTÍCULO 134. Integración de la lista de jurados de votación</w:t>
      </w:r>
      <w:r w:rsidRPr="00E23773">
        <w:rPr>
          <w:sz w:val="24"/>
          <w:szCs w:val="24"/>
        </w:rPr>
        <w:t>. La Registraduría Nacional del Estado Civil adelantará el proceso de selección y sorteo para la designación de jurados de votación a través de una plataforma tecnológica, conforme a las siguientes reglas:</w:t>
      </w:r>
    </w:p>
    <w:p w14:paraId="269DF4FF" w14:textId="77777777" w:rsidR="005426A4" w:rsidRPr="00E23773" w:rsidRDefault="005426A4" w:rsidP="005426A4">
      <w:pPr>
        <w:spacing w:line="276" w:lineRule="auto"/>
        <w:contextualSpacing/>
        <w:rPr>
          <w:sz w:val="24"/>
          <w:szCs w:val="24"/>
        </w:rPr>
      </w:pPr>
    </w:p>
    <w:p w14:paraId="14CCB022" w14:textId="77777777" w:rsidR="005426A4" w:rsidRPr="00E23773" w:rsidRDefault="005426A4" w:rsidP="005426A4">
      <w:pPr>
        <w:spacing w:line="276" w:lineRule="auto"/>
        <w:contextualSpacing/>
        <w:rPr>
          <w:sz w:val="24"/>
          <w:szCs w:val="24"/>
        </w:rPr>
      </w:pPr>
      <w:r w:rsidRPr="00E23773">
        <w:rPr>
          <w:sz w:val="24"/>
          <w:szCs w:val="24"/>
        </w:rPr>
        <w:t xml:space="preserve">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w:t>
      </w:r>
      <w:r w:rsidRPr="00E23773">
        <w:rPr>
          <w:sz w:val="24"/>
          <w:szCs w:val="24"/>
          <w:shd w:val="clear" w:color="auto" w:fill="FFFFFF"/>
        </w:rPr>
        <w:t>En las elecciones atípicas este término será de hasta un (1) mes antes de la fecha de votación.</w:t>
      </w:r>
    </w:p>
    <w:p w14:paraId="0B8DC57F" w14:textId="77777777" w:rsidR="005426A4" w:rsidRPr="00E23773" w:rsidRDefault="005426A4" w:rsidP="005426A4">
      <w:pPr>
        <w:spacing w:line="276" w:lineRule="auto"/>
        <w:contextualSpacing/>
        <w:rPr>
          <w:sz w:val="24"/>
          <w:szCs w:val="24"/>
        </w:rPr>
      </w:pPr>
    </w:p>
    <w:p w14:paraId="58DE5501" w14:textId="77777777" w:rsidR="005426A4" w:rsidRPr="00E23773" w:rsidRDefault="005426A4" w:rsidP="005426A4">
      <w:pPr>
        <w:spacing w:line="276" w:lineRule="auto"/>
        <w:contextualSpacing/>
        <w:rPr>
          <w:sz w:val="24"/>
          <w:szCs w:val="24"/>
        </w:rPr>
      </w:pPr>
      <w:r w:rsidRPr="00E23773">
        <w:rPr>
          <w:sz w:val="24"/>
          <w:szCs w:val="24"/>
        </w:rPr>
        <w:t>2. 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w:t>
      </w:r>
    </w:p>
    <w:p w14:paraId="646FE638" w14:textId="77777777" w:rsidR="005426A4" w:rsidRPr="00E23773" w:rsidRDefault="005426A4" w:rsidP="005426A4">
      <w:pPr>
        <w:spacing w:line="276" w:lineRule="auto"/>
        <w:contextualSpacing/>
        <w:rPr>
          <w:sz w:val="24"/>
          <w:szCs w:val="24"/>
        </w:rPr>
      </w:pPr>
    </w:p>
    <w:p w14:paraId="33DFF0E6" w14:textId="77777777" w:rsidR="005426A4" w:rsidRPr="00E23773" w:rsidRDefault="005426A4" w:rsidP="005426A4">
      <w:pPr>
        <w:spacing w:line="276" w:lineRule="auto"/>
        <w:contextualSpacing/>
        <w:rPr>
          <w:sz w:val="24"/>
          <w:szCs w:val="24"/>
        </w:rPr>
      </w:pPr>
      <w:r w:rsidRPr="00E23773">
        <w:rPr>
          <w:sz w:val="24"/>
          <w:szCs w:val="24"/>
        </w:rPr>
        <w:t>3. Los registradores del Estado Civil llevarán a cabo hasta quince (15) días calendario antes de la votación, sorteos públicos por circunscripción para designar cuatro (4)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w:t>
      </w:r>
    </w:p>
    <w:p w14:paraId="31297961" w14:textId="77777777" w:rsidR="005426A4" w:rsidRPr="00E23773" w:rsidRDefault="005426A4" w:rsidP="005426A4">
      <w:pPr>
        <w:spacing w:line="276" w:lineRule="auto"/>
        <w:contextualSpacing/>
        <w:rPr>
          <w:sz w:val="24"/>
          <w:szCs w:val="24"/>
        </w:rPr>
      </w:pPr>
    </w:p>
    <w:p w14:paraId="1F223F34" w14:textId="77777777" w:rsidR="005426A4" w:rsidRPr="00E23773" w:rsidRDefault="005426A4" w:rsidP="005426A4">
      <w:pPr>
        <w:spacing w:line="276" w:lineRule="auto"/>
        <w:contextualSpacing/>
        <w:rPr>
          <w:sz w:val="24"/>
          <w:szCs w:val="24"/>
        </w:rPr>
      </w:pPr>
      <w:r w:rsidRPr="00E23773">
        <w:rPr>
          <w:sz w:val="24"/>
          <w:szCs w:val="24"/>
        </w:rPr>
        <w:t>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w:t>
      </w:r>
    </w:p>
    <w:p w14:paraId="7FDF73DF" w14:textId="77777777" w:rsidR="005426A4" w:rsidRPr="00E23773" w:rsidRDefault="005426A4" w:rsidP="005426A4">
      <w:pPr>
        <w:spacing w:line="276" w:lineRule="auto"/>
        <w:contextualSpacing/>
        <w:rPr>
          <w:sz w:val="24"/>
          <w:szCs w:val="24"/>
        </w:rPr>
      </w:pPr>
    </w:p>
    <w:p w14:paraId="3A6D24E1" w14:textId="77777777" w:rsidR="005426A4" w:rsidRPr="00E23773" w:rsidRDefault="005426A4" w:rsidP="005426A4">
      <w:pPr>
        <w:spacing w:line="276" w:lineRule="auto"/>
        <w:contextualSpacing/>
        <w:rPr>
          <w:sz w:val="24"/>
          <w:szCs w:val="24"/>
        </w:rPr>
      </w:pPr>
      <w:r w:rsidRPr="00E23773">
        <w:rPr>
          <w:sz w:val="24"/>
          <w:szCs w:val="24"/>
        </w:rPr>
        <w:t>4. A más tardar el día siguiente a la realización del sorteo, los registradores del Estado Civil publicarán en la sede de la Registraduría de la respectiva circunscripción, el acto administrativo de designación de jurados. Asimismo, se publicarán en la página web y/o aplicación respectiva de la Entidad los ciudadanos designados, a quienes se les comunicará vía correo electrónico y/o mensaje de texto, una vez se surtan los sorteos por circunscripción.</w:t>
      </w:r>
    </w:p>
    <w:p w14:paraId="082C90C0" w14:textId="77777777" w:rsidR="005426A4" w:rsidRPr="00E23773" w:rsidRDefault="005426A4" w:rsidP="005426A4">
      <w:pPr>
        <w:spacing w:line="276" w:lineRule="auto"/>
        <w:contextualSpacing/>
        <w:rPr>
          <w:sz w:val="24"/>
          <w:szCs w:val="24"/>
        </w:rPr>
      </w:pPr>
    </w:p>
    <w:p w14:paraId="30B9D464" w14:textId="77777777" w:rsidR="005426A4" w:rsidRPr="00E23773" w:rsidRDefault="005426A4" w:rsidP="005426A4">
      <w:pPr>
        <w:spacing w:line="276" w:lineRule="auto"/>
        <w:contextualSpacing/>
        <w:rPr>
          <w:sz w:val="24"/>
          <w:szCs w:val="24"/>
        </w:rPr>
      </w:pPr>
      <w:r w:rsidRPr="00E23773">
        <w:rPr>
          <w:sz w:val="24"/>
          <w:szCs w:val="24"/>
        </w:rPr>
        <w:t>Cumplida alguna de estas actividades se entenderá como comunicado el acto de nombramiento.</w:t>
      </w:r>
    </w:p>
    <w:p w14:paraId="6415D479" w14:textId="77777777" w:rsidR="005426A4" w:rsidRPr="00E23773" w:rsidRDefault="005426A4" w:rsidP="005426A4">
      <w:pPr>
        <w:spacing w:line="276" w:lineRule="auto"/>
        <w:contextualSpacing/>
        <w:rPr>
          <w:sz w:val="24"/>
          <w:szCs w:val="24"/>
        </w:rPr>
      </w:pPr>
    </w:p>
    <w:p w14:paraId="3484FF1F" w14:textId="77777777" w:rsidR="005426A4" w:rsidRPr="00E23773" w:rsidRDefault="005426A4" w:rsidP="005426A4">
      <w:pPr>
        <w:spacing w:line="276" w:lineRule="auto"/>
        <w:contextualSpacing/>
        <w:rPr>
          <w:sz w:val="24"/>
          <w:szCs w:val="24"/>
        </w:rPr>
      </w:pPr>
      <w:r w:rsidRPr="00E23773">
        <w:rPr>
          <w:sz w:val="24"/>
          <w:szCs w:val="24"/>
        </w:rPr>
        <w:t>5. Durante los cinco (5) días calendarios siguientes a la comunicación de la resolución de nombramiento de jurados, los registradores del Estado Civil recibirán y aplicarán las exenciones o exoneraciones pertinentes, de acuerdo con las causales esbozadas en el presente código.</w:t>
      </w:r>
    </w:p>
    <w:p w14:paraId="6D3C27F1" w14:textId="77777777" w:rsidR="005426A4" w:rsidRPr="00E23773" w:rsidRDefault="005426A4" w:rsidP="005426A4">
      <w:pPr>
        <w:spacing w:line="276" w:lineRule="auto"/>
        <w:contextualSpacing/>
        <w:rPr>
          <w:sz w:val="24"/>
          <w:szCs w:val="24"/>
        </w:rPr>
      </w:pPr>
    </w:p>
    <w:p w14:paraId="37D54708" w14:textId="77777777" w:rsidR="005426A4" w:rsidRPr="00E23773" w:rsidRDefault="005426A4" w:rsidP="005426A4">
      <w:pPr>
        <w:spacing w:line="276" w:lineRule="auto"/>
        <w:contextualSpacing/>
        <w:rPr>
          <w:sz w:val="24"/>
          <w:szCs w:val="24"/>
        </w:rPr>
      </w:pPr>
      <w:r w:rsidRPr="00E23773">
        <w:rPr>
          <w:sz w:val="24"/>
          <w:szCs w:val="24"/>
        </w:rPr>
        <w:t>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w:t>
      </w:r>
    </w:p>
    <w:p w14:paraId="0C12C8C3" w14:textId="77777777" w:rsidR="005426A4" w:rsidRPr="00E23773" w:rsidRDefault="005426A4" w:rsidP="005426A4">
      <w:pPr>
        <w:spacing w:line="276" w:lineRule="auto"/>
        <w:contextualSpacing/>
        <w:rPr>
          <w:sz w:val="24"/>
          <w:szCs w:val="24"/>
        </w:rPr>
      </w:pPr>
    </w:p>
    <w:p w14:paraId="47ACA5EC" w14:textId="77777777" w:rsidR="005426A4" w:rsidRPr="00E23773" w:rsidRDefault="005426A4" w:rsidP="005426A4">
      <w:pPr>
        <w:spacing w:line="276" w:lineRule="auto"/>
        <w:contextualSpacing/>
        <w:rPr>
          <w:sz w:val="24"/>
          <w:szCs w:val="24"/>
        </w:rPr>
      </w:pPr>
      <w:r w:rsidRPr="00E23773">
        <w:rPr>
          <w:b/>
          <w:bCs/>
          <w:sz w:val="24"/>
          <w:szCs w:val="24"/>
        </w:rPr>
        <w:t>Parágrafo 1.</w:t>
      </w:r>
      <w:r w:rsidRPr="00E23773">
        <w:rPr>
          <w:sz w:val="24"/>
          <w:szCs w:val="24"/>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w:t>
      </w:r>
    </w:p>
    <w:p w14:paraId="45663AB5" w14:textId="77777777" w:rsidR="005426A4" w:rsidRPr="00E23773" w:rsidRDefault="005426A4" w:rsidP="005426A4">
      <w:pPr>
        <w:spacing w:line="276" w:lineRule="auto"/>
        <w:contextualSpacing/>
        <w:rPr>
          <w:sz w:val="24"/>
          <w:szCs w:val="24"/>
        </w:rPr>
      </w:pPr>
    </w:p>
    <w:p w14:paraId="7DE701C6" w14:textId="77777777" w:rsidR="005426A4" w:rsidRPr="00E23773" w:rsidRDefault="005426A4" w:rsidP="005426A4">
      <w:pPr>
        <w:spacing w:line="276" w:lineRule="auto"/>
        <w:contextualSpacing/>
        <w:rPr>
          <w:sz w:val="24"/>
          <w:szCs w:val="24"/>
        </w:rPr>
      </w:pPr>
      <w:r w:rsidRPr="00E23773">
        <w:rPr>
          <w:b/>
          <w:sz w:val="24"/>
          <w:szCs w:val="24"/>
        </w:rPr>
        <w:t>Parágrafo 2</w:t>
      </w:r>
      <w:r w:rsidRPr="00E23773">
        <w:rPr>
          <w:sz w:val="24"/>
          <w:szCs w:val="24"/>
        </w:rPr>
        <w:t>. Los ciudadanos que omitan o aporten información falsa, en el momento de la actualización en el censo electoral, serán sancionados de conformidad con lo establecido en este código.</w:t>
      </w:r>
    </w:p>
    <w:p w14:paraId="223C08D6" w14:textId="77777777" w:rsidR="005426A4" w:rsidRPr="00E23773" w:rsidRDefault="005426A4" w:rsidP="005426A4">
      <w:pPr>
        <w:spacing w:line="276" w:lineRule="auto"/>
        <w:contextualSpacing/>
        <w:rPr>
          <w:sz w:val="24"/>
          <w:szCs w:val="24"/>
        </w:rPr>
      </w:pPr>
    </w:p>
    <w:p w14:paraId="742BAF9D" w14:textId="77777777" w:rsidR="005426A4" w:rsidRPr="00E23773" w:rsidRDefault="005426A4" w:rsidP="005426A4">
      <w:pPr>
        <w:spacing w:line="276" w:lineRule="auto"/>
        <w:contextualSpacing/>
        <w:rPr>
          <w:sz w:val="24"/>
          <w:szCs w:val="24"/>
        </w:rPr>
      </w:pPr>
      <w:r w:rsidRPr="00E23773">
        <w:rPr>
          <w:b/>
          <w:sz w:val="24"/>
          <w:szCs w:val="24"/>
        </w:rPr>
        <w:t>Parágrafo 3.</w:t>
      </w:r>
      <w:r w:rsidRPr="00E23773">
        <w:rPr>
          <w:sz w:val="24"/>
          <w:szCs w:val="24"/>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w:t>
      </w:r>
    </w:p>
    <w:p w14:paraId="4AFD0AE0" w14:textId="77777777" w:rsidR="005426A4" w:rsidRPr="00E23773" w:rsidRDefault="005426A4" w:rsidP="005426A4">
      <w:pPr>
        <w:spacing w:line="276" w:lineRule="auto"/>
        <w:contextualSpacing/>
        <w:rPr>
          <w:sz w:val="24"/>
          <w:szCs w:val="24"/>
        </w:rPr>
      </w:pPr>
    </w:p>
    <w:p w14:paraId="6897227E" w14:textId="77777777" w:rsidR="005426A4" w:rsidRPr="00E23773" w:rsidRDefault="005426A4" w:rsidP="005426A4">
      <w:pPr>
        <w:spacing w:line="276" w:lineRule="auto"/>
        <w:contextualSpacing/>
        <w:rPr>
          <w:sz w:val="24"/>
          <w:szCs w:val="24"/>
        </w:rPr>
      </w:pPr>
      <w:r w:rsidRPr="00E23773">
        <w:rPr>
          <w:b/>
          <w:sz w:val="24"/>
          <w:szCs w:val="24"/>
        </w:rPr>
        <w:t>Parágrafo 4.</w:t>
      </w:r>
      <w:r w:rsidRPr="00E23773">
        <w:rPr>
          <w:sz w:val="24"/>
          <w:szCs w:val="24"/>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w:t>
      </w:r>
    </w:p>
    <w:p w14:paraId="091323ED" w14:textId="77777777" w:rsidR="005426A4" w:rsidRPr="00E23773" w:rsidRDefault="005426A4" w:rsidP="005426A4">
      <w:pPr>
        <w:spacing w:line="276" w:lineRule="auto"/>
        <w:contextualSpacing/>
        <w:rPr>
          <w:sz w:val="24"/>
          <w:szCs w:val="24"/>
        </w:rPr>
      </w:pPr>
    </w:p>
    <w:p w14:paraId="3E560102" w14:textId="77777777" w:rsidR="005426A4" w:rsidRPr="00E23773" w:rsidRDefault="005426A4" w:rsidP="005426A4">
      <w:pPr>
        <w:spacing w:line="276" w:lineRule="auto"/>
        <w:contextualSpacing/>
        <w:rPr>
          <w:sz w:val="24"/>
          <w:szCs w:val="24"/>
          <w:shd w:val="clear" w:color="auto" w:fill="FFFFFF"/>
        </w:rPr>
      </w:pPr>
      <w:r w:rsidRPr="00E23773">
        <w:rPr>
          <w:b/>
          <w:sz w:val="24"/>
          <w:szCs w:val="24"/>
          <w:shd w:val="clear" w:color="auto" w:fill="FFFFFF"/>
        </w:rPr>
        <w:t xml:space="preserve">Parágrafo 5. </w:t>
      </w:r>
      <w:r w:rsidRPr="00E23773">
        <w:rPr>
          <w:sz w:val="24"/>
          <w:szCs w:val="24"/>
          <w:shd w:val="clear" w:color="auto" w:fill="FFFFFF"/>
        </w:rPr>
        <w:t>Para la realización de la selección de la lista de jurados de votación a través de plataforma tecnológica, se aplicará los mecanismos de auditoría electoral que contiene este Código.</w:t>
      </w:r>
    </w:p>
    <w:p w14:paraId="04716F44" w14:textId="77777777" w:rsidR="005426A4" w:rsidRPr="00E23773" w:rsidRDefault="005426A4" w:rsidP="005426A4">
      <w:pPr>
        <w:spacing w:line="276" w:lineRule="auto"/>
        <w:contextualSpacing/>
        <w:rPr>
          <w:sz w:val="24"/>
          <w:szCs w:val="24"/>
        </w:rPr>
      </w:pPr>
    </w:p>
    <w:p w14:paraId="0EC62666" w14:textId="77777777" w:rsidR="005426A4" w:rsidRPr="00E23773" w:rsidRDefault="005426A4" w:rsidP="005426A4">
      <w:pPr>
        <w:spacing w:line="276" w:lineRule="auto"/>
        <w:contextualSpacing/>
        <w:rPr>
          <w:sz w:val="24"/>
          <w:szCs w:val="24"/>
        </w:rPr>
      </w:pPr>
      <w:r w:rsidRPr="00E23773">
        <w:rPr>
          <w:b/>
          <w:bCs/>
          <w:sz w:val="24"/>
          <w:szCs w:val="24"/>
        </w:rPr>
        <w:t>Parágrafo transitorio</w:t>
      </w:r>
      <w:r w:rsidRPr="00E23773">
        <w:rPr>
          <w:sz w:val="24"/>
          <w:szCs w:val="24"/>
        </w:rPr>
        <w:t>. Lo dispuesto en este artículo podrá implementarse gradualmente de acuerdo con la transitoriedad establecida para lo referido a las normas que este código contiene sobre censo electoral.</w:t>
      </w:r>
    </w:p>
    <w:p w14:paraId="62BBCE5A" w14:textId="77777777" w:rsidR="005426A4" w:rsidRPr="00E23773" w:rsidRDefault="005426A4" w:rsidP="005426A4">
      <w:pPr>
        <w:spacing w:line="276" w:lineRule="auto"/>
        <w:contextualSpacing/>
        <w:rPr>
          <w:sz w:val="24"/>
          <w:szCs w:val="24"/>
        </w:rPr>
      </w:pPr>
    </w:p>
    <w:p w14:paraId="59E82E7B" w14:textId="77777777" w:rsidR="005426A4" w:rsidRPr="00E23773" w:rsidRDefault="005426A4" w:rsidP="005426A4">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sz w:val="24"/>
          <w:szCs w:val="24"/>
        </w:rPr>
        <w:t>ARTÍCULO</w:t>
      </w:r>
      <w:r w:rsidRPr="00E23773">
        <w:rPr>
          <w:rFonts w:ascii="Arial" w:hAnsi="Arial" w:cs="Arial"/>
          <w:bCs/>
          <w:color w:val="000000"/>
          <w:sz w:val="24"/>
          <w:szCs w:val="24"/>
          <w:lang w:eastAsia="en-US"/>
        </w:rPr>
        <w:t xml:space="preserve"> 135. Jurados en el exterior.</w:t>
      </w:r>
      <w:r w:rsidRPr="00E23773">
        <w:rPr>
          <w:rFonts w:ascii="Arial" w:hAnsi="Arial" w:cs="Arial"/>
          <w:color w:val="000000"/>
          <w:sz w:val="24"/>
          <w:szCs w:val="24"/>
          <w:lang w:eastAsia="en-US"/>
        </w:rPr>
        <w:t xml:space="preserve"> </w:t>
      </w:r>
      <w:r w:rsidRPr="00E23773">
        <w:rPr>
          <w:rFonts w:ascii="Arial" w:hAnsi="Arial" w:cs="Arial"/>
          <w:b w:val="0"/>
          <w:color w:val="000000"/>
          <w:sz w:val="24"/>
          <w:szCs w:val="24"/>
          <w:lang w:eastAsia="en-US"/>
        </w:rPr>
        <w:t>La lista de los jurados para las votaciones en el exterior estará integrada por cuatro (4) jurados de votación y será elaborada por el funcionario diplomático o consular correspondiente, quien establecerá el, o los días, en que deberá prestar el servido.</w:t>
      </w:r>
      <w:r w:rsidRPr="00E23773">
        <w:rPr>
          <w:rFonts w:ascii="Arial" w:hAnsi="Arial" w:cs="Arial"/>
          <w:color w:val="000000"/>
          <w:sz w:val="24"/>
          <w:szCs w:val="24"/>
          <w:lang w:eastAsia="en-US"/>
        </w:rPr>
        <w:t xml:space="preserve"> </w:t>
      </w:r>
    </w:p>
    <w:p w14:paraId="3B4C1214" w14:textId="77777777" w:rsidR="005426A4" w:rsidRPr="00E23773" w:rsidRDefault="005426A4" w:rsidP="005426A4">
      <w:pPr>
        <w:spacing w:line="276" w:lineRule="auto"/>
        <w:contextualSpacing/>
        <w:rPr>
          <w:sz w:val="24"/>
          <w:szCs w:val="24"/>
          <w:lang w:eastAsia="en-US"/>
        </w:rPr>
      </w:pPr>
    </w:p>
    <w:p w14:paraId="705E6A98"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En el caso en el cual no fuere posible integrar la lista de jurados en el exterior, los funcionarios diplomáticos o consulares servirán como jurados de votación.</w:t>
      </w:r>
    </w:p>
    <w:p w14:paraId="712C478C" w14:textId="77777777" w:rsidR="005426A4" w:rsidRPr="00E23773" w:rsidRDefault="005426A4" w:rsidP="005426A4">
      <w:pPr>
        <w:spacing w:line="276" w:lineRule="auto"/>
        <w:contextualSpacing/>
        <w:rPr>
          <w:sz w:val="24"/>
          <w:szCs w:val="24"/>
          <w:lang w:eastAsia="en-US"/>
        </w:rPr>
      </w:pPr>
    </w:p>
    <w:p w14:paraId="4AC1A94A" w14:textId="77777777" w:rsidR="005426A4" w:rsidRPr="00E23773" w:rsidRDefault="005426A4" w:rsidP="005426A4">
      <w:pPr>
        <w:spacing w:line="276" w:lineRule="auto"/>
        <w:contextualSpacing/>
        <w:rPr>
          <w:b/>
          <w:bCs/>
          <w:color w:val="000000"/>
          <w:sz w:val="24"/>
          <w:szCs w:val="24"/>
          <w:lang w:eastAsia="en-US"/>
        </w:rPr>
      </w:pPr>
      <w:r w:rsidRPr="00E23773">
        <w:rPr>
          <w:b/>
          <w:bCs/>
          <w:color w:val="000000"/>
          <w:sz w:val="24"/>
          <w:szCs w:val="24"/>
          <w:lang w:eastAsia="en-US"/>
        </w:rPr>
        <w:t>Parágrafo 1.</w:t>
      </w:r>
      <w:r w:rsidRPr="00E23773">
        <w:rPr>
          <w:color w:val="000000"/>
          <w:sz w:val="24"/>
          <w:szCs w:val="24"/>
          <w:lang w:eastAsia="en-US"/>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p>
    <w:p w14:paraId="02885739" w14:textId="77777777" w:rsidR="005426A4" w:rsidRPr="00E23773" w:rsidRDefault="005426A4" w:rsidP="005426A4">
      <w:pPr>
        <w:spacing w:line="276" w:lineRule="auto"/>
        <w:contextualSpacing/>
        <w:rPr>
          <w:sz w:val="24"/>
          <w:szCs w:val="24"/>
          <w:lang w:eastAsia="en-US"/>
        </w:rPr>
      </w:pPr>
    </w:p>
    <w:p w14:paraId="4386E94B" w14:textId="77777777" w:rsidR="005426A4" w:rsidRPr="00E23773" w:rsidRDefault="005426A4" w:rsidP="005426A4">
      <w:pPr>
        <w:spacing w:line="276" w:lineRule="auto"/>
        <w:contextualSpacing/>
        <w:rPr>
          <w:bCs/>
          <w:color w:val="000000"/>
          <w:sz w:val="24"/>
          <w:szCs w:val="24"/>
          <w:lang w:eastAsia="en-US"/>
        </w:rPr>
      </w:pPr>
      <w:r w:rsidRPr="00E23773">
        <w:rPr>
          <w:b/>
          <w:bCs/>
          <w:color w:val="000000"/>
          <w:sz w:val="24"/>
          <w:szCs w:val="24"/>
          <w:lang w:eastAsia="en-US"/>
        </w:rPr>
        <w:t>Parágrafo 2</w:t>
      </w:r>
      <w:r w:rsidRPr="00E23773">
        <w:rPr>
          <w:bCs/>
          <w:color w:val="000000"/>
          <w:sz w:val="24"/>
          <w:szCs w:val="24"/>
          <w:lang w:eastAsia="en-US"/>
        </w:rPr>
        <w:t>. La Registraduría Nacional del Estado Civil habilitará medios electrónicos para que ciudadanos que deseen postularse para ser jurados de votación puedan hacerlo.</w:t>
      </w:r>
    </w:p>
    <w:p w14:paraId="29B0B5F2" w14:textId="77777777" w:rsidR="005426A4" w:rsidRPr="00E23773" w:rsidRDefault="005426A4" w:rsidP="005426A4">
      <w:pPr>
        <w:spacing w:line="276" w:lineRule="auto"/>
        <w:contextualSpacing/>
        <w:rPr>
          <w:b/>
          <w:bCs/>
          <w:color w:val="000000"/>
          <w:sz w:val="24"/>
          <w:szCs w:val="24"/>
        </w:rPr>
      </w:pPr>
    </w:p>
    <w:p w14:paraId="7B40CB45"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136. Capacitación de los jurados de votación</w:t>
      </w:r>
      <w:r w:rsidRPr="00E23773">
        <w:rPr>
          <w:color w:val="000000"/>
          <w:sz w:val="24"/>
          <w:szCs w:val="24"/>
        </w:rPr>
        <w:t xml:space="preserve">. La Registraduría Nacional del Estado Civil capacitará presencial o virtualmente a los jurados de votación y les suministrará la información y material didáctico suficiente </w:t>
      </w:r>
      <w:r w:rsidRPr="00E23773">
        <w:rPr>
          <w:bCs/>
          <w:color w:val="000000"/>
          <w:sz w:val="24"/>
          <w:szCs w:val="24"/>
        </w:rPr>
        <w:t>en formatos accesibles</w:t>
      </w:r>
      <w:r w:rsidRPr="00E23773">
        <w:rPr>
          <w:color w:val="000000"/>
          <w:sz w:val="24"/>
          <w:szCs w:val="24"/>
        </w:rPr>
        <w:t xml:space="preserve"> para que cumplan cabalmente con sus obligaciones. </w:t>
      </w:r>
      <w:r w:rsidRPr="00E23773">
        <w:rPr>
          <w:bCs/>
          <w:color w:val="000000"/>
          <w:sz w:val="24"/>
          <w:szCs w:val="24"/>
        </w:rPr>
        <w:t>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w:t>
      </w:r>
      <w:r w:rsidRPr="00E23773">
        <w:rPr>
          <w:color w:val="000000"/>
          <w:sz w:val="24"/>
          <w:szCs w:val="24"/>
        </w:rPr>
        <w:t xml:space="preserve"> La concurrencia a estas capacitaciones será obligatoria.</w:t>
      </w:r>
    </w:p>
    <w:p w14:paraId="7FC30568" w14:textId="77777777" w:rsidR="005426A4" w:rsidRPr="00E23773" w:rsidRDefault="005426A4" w:rsidP="005426A4">
      <w:pPr>
        <w:spacing w:line="276" w:lineRule="auto"/>
        <w:contextualSpacing/>
        <w:rPr>
          <w:color w:val="000000"/>
          <w:sz w:val="24"/>
          <w:szCs w:val="24"/>
        </w:rPr>
      </w:pPr>
    </w:p>
    <w:p w14:paraId="77B363FC" w14:textId="77777777" w:rsidR="005426A4" w:rsidRPr="00E23773" w:rsidRDefault="005426A4" w:rsidP="005426A4">
      <w:pPr>
        <w:spacing w:line="276" w:lineRule="auto"/>
        <w:contextualSpacing/>
        <w:rPr>
          <w:color w:val="000000"/>
          <w:sz w:val="24"/>
          <w:szCs w:val="24"/>
        </w:rPr>
      </w:pPr>
      <w:r w:rsidRPr="00E23773">
        <w:rPr>
          <w:color w:val="000000"/>
          <w:sz w:val="24"/>
          <w:szCs w:val="24"/>
        </w:rPr>
        <w:t>La Registraduría Nacional del Estado Civil hará uso durante un (1) mes antes de la realización de la elección, del espectro electromagnético destinado a los concesionarios y operadores privados de radio y televisión, en los espacios asignados por la autoridad competente: con el propósito de difundir tanto las capacitaciones a los jurados de votación designados como toda información útil para desempeñar esta función.</w:t>
      </w:r>
    </w:p>
    <w:p w14:paraId="380FA878" w14:textId="77777777" w:rsidR="005426A4" w:rsidRPr="00E23773" w:rsidRDefault="005426A4" w:rsidP="005426A4">
      <w:pPr>
        <w:spacing w:line="276" w:lineRule="auto"/>
        <w:contextualSpacing/>
        <w:rPr>
          <w:b/>
          <w:bCs/>
          <w:color w:val="000000"/>
          <w:sz w:val="24"/>
          <w:szCs w:val="24"/>
        </w:rPr>
      </w:pPr>
    </w:p>
    <w:p w14:paraId="4BBEC90D"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Parágrafo.</w:t>
      </w:r>
      <w:r w:rsidRPr="00E23773">
        <w:rPr>
          <w:color w:val="000000"/>
          <w:sz w:val="24"/>
          <w:szCs w:val="24"/>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w:t>
      </w:r>
    </w:p>
    <w:p w14:paraId="7133E02C" w14:textId="77777777" w:rsidR="005426A4" w:rsidRPr="00E23773" w:rsidRDefault="005426A4" w:rsidP="005426A4">
      <w:pPr>
        <w:spacing w:line="276" w:lineRule="auto"/>
        <w:contextualSpacing/>
        <w:rPr>
          <w:sz w:val="24"/>
          <w:szCs w:val="24"/>
        </w:rPr>
      </w:pPr>
    </w:p>
    <w:p w14:paraId="6E2BD9C3" w14:textId="77777777" w:rsidR="005426A4" w:rsidRPr="00E23773" w:rsidRDefault="005426A4" w:rsidP="005426A4">
      <w:pPr>
        <w:spacing w:line="276" w:lineRule="auto"/>
        <w:contextualSpacing/>
        <w:rPr>
          <w:sz w:val="24"/>
          <w:szCs w:val="24"/>
        </w:rPr>
      </w:pPr>
      <w:r w:rsidRPr="00E23773">
        <w:rPr>
          <w:b/>
          <w:sz w:val="24"/>
          <w:szCs w:val="24"/>
        </w:rPr>
        <w:t xml:space="preserve">ARTÍCULO 137. Estímulos a los jurados de votación. </w:t>
      </w:r>
      <w:r w:rsidRPr="00E23773">
        <w:rPr>
          <w:sz w:val="24"/>
          <w:szCs w:val="24"/>
        </w:rPr>
        <w:t xml:space="preserve">Los ciudadanos que ejerzan el cargo de jurado de votación y que cumplan debidamente todas las funciones correspondientes, tendrán derecho a un (1) día de descanso remunerado. </w:t>
      </w:r>
    </w:p>
    <w:p w14:paraId="234E0FB1" w14:textId="77777777" w:rsidR="005426A4" w:rsidRPr="00E23773" w:rsidRDefault="005426A4" w:rsidP="005426A4">
      <w:pPr>
        <w:spacing w:line="276" w:lineRule="auto"/>
        <w:contextualSpacing/>
        <w:rPr>
          <w:sz w:val="24"/>
          <w:szCs w:val="24"/>
        </w:rPr>
      </w:pPr>
    </w:p>
    <w:p w14:paraId="04BCCAE7" w14:textId="77777777" w:rsidR="005426A4" w:rsidRPr="00E23773" w:rsidRDefault="005426A4" w:rsidP="005426A4">
      <w:pPr>
        <w:spacing w:line="276" w:lineRule="auto"/>
        <w:contextualSpacing/>
        <w:rPr>
          <w:b/>
          <w:sz w:val="24"/>
          <w:szCs w:val="24"/>
        </w:rPr>
      </w:pPr>
      <w:r w:rsidRPr="00E23773">
        <w:rPr>
          <w:sz w:val="24"/>
          <w:szCs w:val="24"/>
        </w:rPr>
        <w:t>Los jurados remanentes que habiéndose presentado oportunamente para prestar el servicio, y no fue necesaria su designación, tendrán derecho a medio día de descanso remunerado. Este beneficio podrá hacerse efectivo dentro de los cuarenta y cinco (45) días siguientes a la votación y acumularse con el periodo de vacaciones.</w:t>
      </w:r>
    </w:p>
    <w:p w14:paraId="59C0ABF9" w14:textId="77777777" w:rsidR="005426A4" w:rsidRPr="00E23773" w:rsidRDefault="005426A4" w:rsidP="005426A4">
      <w:pPr>
        <w:spacing w:line="276" w:lineRule="auto"/>
        <w:contextualSpacing/>
        <w:rPr>
          <w:sz w:val="24"/>
          <w:szCs w:val="24"/>
        </w:rPr>
      </w:pPr>
    </w:p>
    <w:p w14:paraId="4F92682A" w14:textId="77777777" w:rsidR="005426A4" w:rsidRPr="00E23773" w:rsidRDefault="005426A4" w:rsidP="005426A4">
      <w:pPr>
        <w:spacing w:line="276" w:lineRule="auto"/>
        <w:contextualSpacing/>
        <w:rPr>
          <w:sz w:val="24"/>
          <w:szCs w:val="24"/>
        </w:rPr>
      </w:pPr>
      <w:r w:rsidRPr="00E23773">
        <w:rPr>
          <w:sz w:val="24"/>
          <w:szCs w:val="24"/>
        </w:rPr>
        <w:t>La Registraduría Nacional del Estado Civil expedirá la constancia que acredite el ejercicio del cargo como jurado de votación o como jurado de votación remanente y reglamentará el procedimiento correspondiente.</w:t>
      </w:r>
    </w:p>
    <w:p w14:paraId="3EB30500" w14:textId="77777777" w:rsidR="005426A4" w:rsidRPr="0082634E" w:rsidRDefault="005426A4" w:rsidP="0082634E">
      <w:pPr>
        <w:spacing w:line="276" w:lineRule="auto"/>
        <w:contextualSpacing/>
        <w:rPr>
          <w:sz w:val="24"/>
          <w:szCs w:val="24"/>
        </w:rPr>
      </w:pPr>
    </w:p>
    <w:p w14:paraId="6EB0F1B2" w14:textId="77777777" w:rsidR="0082634E" w:rsidRPr="0082634E" w:rsidRDefault="0082634E" w:rsidP="0082634E">
      <w:pPr>
        <w:pStyle w:val="TableParagraph"/>
        <w:spacing w:line="278" w:lineRule="auto"/>
        <w:ind w:right="214"/>
        <w:rPr>
          <w:sz w:val="24"/>
          <w:szCs w:val="24"/>
        </w:rPr>
      </w:pPr>
      <w:r w:rsidRPr="0082634E">
        <w:rPr>
          <w:b/>
          <w:sz w:val="24"/>
          <w:szCs w:val="24"/>
        </w:rPr>
        <w:t xml:space="preserve">ARTÍCULO 138. Conductas sancionables con multa a los jurados de votación. </w:t>
      </w:r>
      <w:r w:rsidRPr="0082634E">
        <w:rPr>
          <w:sz w:val="24"/>
          <w:szCs w:val="24"/>
        </w:rPr>
        <w:t>Son conductas sancionables con multas a los ciudadanos designados como jurados de votación, cuando:</w:t>
      </w:r>
    </w:p>
    <w:p w14:paraId="15352C62" w14:textId="77777777" w:rsidR="0082634E" w:rsidRPr="0082634E" w:rsidRDefault="0082634E" w:rsidP="0082634E">
      <w:pPr>
        <w:pStyle w:val="TableParagraph"/>
        <w:spacing w:before="1"/>
        <w:rPr>
          <w:rFonts w:ascii="Times New Roman"/>
          <w:sz w:val="24"/>
          <w:szCs w:val="24"/>
        </w:rPr>
      </w:pPr>
    </w:p>
    <w:p w14:paraId="33F462AD" w14:textId="77777777" w:rsidR="0082634E" w:rsidRPr="0082634E" w:rsidRDefault="0082634E" w:rsidP="00A44CCA">
      <w:pPr>
        <w:pStyle w:val="TableParagraph"/>
        <w:numPr>
          <w:ilvl w:val="0"/>
          <w:numId w:val="56"/>
        </w:numPr>
        <w:tabs>
          <w:tab w:val="left" w:pos="389"/>
        </w:tabs>
        <w:spacing w:line="283" w:lineRule="auto"/>
        <w:ind w:left="426" w:right="215" w:hanging="426"/>
        <w:jc w:val="left"/>
        <w:rPr>
          <w:sz w:val="24"/>
          <w:szCs w:val="24"/>
        </w:rPr>
      </w:pPr>
      <w:r w:rsidRPr="0082634E">
        <w:rPr>
          <w:sz w:val="24"/>
          <w:szCs w:val="24"/>
        </w:rPr>
        <w:t>Omita o entregue información falsa en el momento de la actualización del censo electoral.</w:t>
      </w:r>
    </w:p>
    <w:p w14:paraId="417A4DBB" w14:textId="77777777" w:rsidR="0082634E" w:rsidRPr="0082634E" w:rsidRDefault="0082634E" w:rsidP="0082634E">
      <w:pPr>
        <w:pStyle w:val="TableParagraph"/>
        <w:spacing w:before="8"/>
        <w:ind w:left="426" w:hanging="426"/>
        <w:rPr>
          <w:rFonts w:ascii="Times New Roman"/>
          <w:sz w:val="24"/>
          <w:szCs w:val="24"/>
        </w:rPr>
      </w:pPr>
    </w:p>
    <w:p w14:paraId="0C04D255" w14:textId="77777777" w:rsidR="0082634E" w:rsidRPr="0082634E" w:rsidRDefault="0082634E" w:rsidP="00A44CCA">
      <w:pPr>
        <w:pStyle w:val="TableParagraph"/>
        <w:numPr>
          <w:ilvl w:val="0"/>
          <w:numId w:val="56"/>
        </w:numPr>
        <w:tabs>
          <w:tab w:val="left" w:pos="392"/>
        </w:tabs>
        <w:spacing w:before="1" w:line="278" w:lineRule="auto"/>
        <w:ind w:left="426" w:right="215" w:hanging="426"/>
        <w:jc w:val="left"/>
        <w:rPr>
          <w:sz w:val="24"/>
          <w:szCs w:val="24"/>
        </w:rPr>
      </w:pPr>
      <w:r w:rsidRPr="0082634E">
        <w:rPr>
          <w:sz w:val="24"/>
          <w:szCs w:val="24"/>
        </w:rPr>
        <w:t>No asista o abandone las capacitaciones presenciales, o remotas programadas por la Registraduría Nacional del Estado</w:t>
      </w:r>
      <w:r w:rsidRPr="0082634E">
        <w:rPr>
          <w:spacing w:val="-1"/>
          <w:sz w:val="24"/>
          <w:szCs w:val="24"/>
        </w:rPr>
        <w:t xml:space="preserve"> </w:t>
      </w:r>
      <w:r w:rsidRPr="0082634E">
        <w:rPr>
          <w:sz w:val="24"/>
          <w:szCs w:val="24"/>
        </w:rPr>
        <w:t>Civil.</w:t>
      </w:r>
    </w:p>
    <w:p w14:paraId="3005C0BA" w14:textId="77777777" w:rsidR="0082634E" w:rsidRPr="0082634E" w:rsidRDefault="0082634E" w:rsidP="0082634E">
      <w:pPr>
        <w:pStyle w:val="TableParagraph"/>
        <w:ind w:left="426" w:hanging="426"/>
        <w:rPr>
          <w:rFonts w:ascii="Times New Roman"/>
          <w:sz w:val="24"/>
          <w:szCs w:val="24"/>
        </w:rPr>
      </w:pPr>
    </w:p>
    <w:p w14:paraId="5D885A9C" w14:textId="77777777" w:rsidR="0082634E" w:rsidRDefault="0082634E" w:rsidP="00A44CCA">
      <w:pPr>
        <w:pStyle w:val="TableParagraph"/>
        <w:numPr>
          <w:ilvl w:val="0"/>
          <w:numId w:val="56"/>
        </w:numPr>
        <w:tabs>
          <w:tab w:val="left" w:pos="415"/>
        </w:tabs>
        <w:spacing w:line="278" w:lineRule="auto"/>
        <w:ind w:left="426" w:right="215" w:hanging="426"/>
        <w:jc w:val="left"/>
        <w:rPr>
          <w:sz w:val="24"/>
          <w:szCs w:val="24"/>
        </w:rPr>
      </w:pPr>
      <w:r w:rsidRPr="0082634E">
        <w:rPr>
          <w:sz w:val="24"/>
          <w:szCs w:val="24"/>
        </w:rPr>
        <w:t>No asista o abandone la mesa de votación asignada para desempeñar las funciones de jurado de votación.</w:t>
      </w:r>
    </w:p>
    <w:p w14:paraId="18B1CB97" w14:textId="77777777" w:rsidR="0082634E" w:rsidRDefault="0082634E" w:rsidP="0082634E">
      <w:pPr>
        <w:pStyle w:val="Prrafodelista"/>
        <w:ind w:left="426" w:hanging="426"/>
        <w:rPr>
          <w:sz w:val="24"/>
          <w:szCs w:val="24"/>
        </w:rPr>
      </w:pPr>
    </w:p>
    <w:p w14:paraId="74DF5642" w14:textId="44B7E2E6" w:rsidR="005426A4" w:rsidRPr="0082634E" w:rsidRDefault="0082634E" w:rsidP="00A44CCA">
      <w:pPr>
        <w:pStyle w:val="TableParagraph"/>
        <w:numPr>
          <w:ilvl w:val="0"/>
          <w:numId w:val="56"/>
        </w:numPr>
        <w:tabs>
          <w:tab w:val="left" w:pos="415"/>
        </w:tabs>
        <w:spacing w:line="278" w:lineRule="auto"/>
        <w:ind w:left="426" w:right="215" w:hanging="426"/>
        <w:jc w:val="left"/>
        <w:rPr>
          <w:sz w:val="24"/>
          <w:szCs w:val="24"/>
        </w:rPr>
      </w:pPr>
      <w:r w:rsidRPr="0082634E">
        <w:rPr>
          <w:sz w:val="24"/>
          <w:szCs w:val="24"/>
        </w:rPr>
        <w:t>No firme las actas y documentos utilizados a partir del inicio del cumplimiento de la función pública transitoria como jurado de</w:t>
      </w:r>
      <w:r w:rsidRPr="0082634E">
        <w:rPr>
          <w:spacing w:val="2"/>
          <w:sz w:val="24"/>
          <w:szCs w:val="24"/>
        </w:rPr>
        <w:t xml:space="preserve"> </w:t>
      </w:r>
      <w:r w:rsidRPr="0082634E">
        <w:rPr>
          <w:sz w:val="24"/>
          <w:szCs w:val="24"/>
        </w:rPr>
        <w:t>votación.</w:t>
      </w:r>
    </w:p>
    <w:p w14:paraId="36FD1E35" w14:textId="035150E6" w:rsidR="005426A4" w:rsidRDefault="005426A4" w:rsidP="0082634E">
      <w:pPr>
        <w:spacing w:line="276" w:lineRule="auto"/>
        <w:ind w:left="426" w:hanging="426"/>
        <w:contextualSpacing/>
        <w:rPr>
          <w:sz w:val="24"/>
          <w:szCs w:val="24"/>
        </w:rPr>
      </w:pPr>
    </w:p>
    <w:p w14:paraId="61E28B6A" w14:textId="77777777" w:rsidR="0082634E" w:rsidRPr="0082634E" w:rsidRDefault="0082634E" w:rsidP="00A44CCA">
      <w:pPr>
        <w:pStyle w:val="TableParagraph"/>
        <w:numPr>
          <w:ilvl w:val="0"/>
          <w:numId w:val="57"/>
        </w:numPr>
        <w:tabs>
          <w:tab w:val="left" w:pos="394"/>
        </w:tabs>
        <w:spacing w:line="278" w:lineRule="auto"/>
        <w:ind w:left="426" w:right="215" w:hanging="426"/>
        <w:jc w:val="left"/>
        <w:rPr>
          <w:sz w:val="24"/>
          <w:szCs w:val="24"/>
        </w:rPr>
      </w:pPr>
      <w:r w:rsidRPr="0082634E">
        <w:rPr>
          <w:sz w:val="24"/>
          <w:szCs w:val="24"/>
        </w:rPr>
        <w:t>Incurran en tachaduras, borrones o enmendaduras en las actas o documentos, sin la debida aclaración en el espacio designado para tal fin.</w:t>
      </w:r>
    </w:p>
    <w:p w14:paraId="4B0B508D" w14:textId="77777777" w:rsidR="0082634E" w:rsidRPr="0082634E" w:rsidRDefault="0082634E" w:rsidP="0082634E">
      <w:pPr>
        <w:pStyle w:val="TableParagraph"/>
        <w:ind w:left="426" w:hanging="426"/>
        <w:rPr>
          <w:rFonts w:ascii="Times New Roman"/>
          <w:sz w:val="24"/>
          <w:szCs w:val="24"/>
        </w:rPr>
      </w:pPr>
    </w:p>
    <w:p w14:paraId="0C1E1268" w14:textId="77777777" w:rsidR="0082634E" w:rsidRPr="0082634E" w:rsidRDefault="0082634E" w:rsidP="00A44CCA">
      <w:pPr>
        <w:pStyle w:val="TableParagraph"/>
        <w:numPr>
          <w:ilvl w:val="0"/>
          <w:numId w:val="57"/>
        </w:numPr>
        <w:tabs>
          <w:tab w:val="left" w:pos="388"/>
        </w:tabs>
        <w:spacing w:line="278" w:lineRule="auto"/>
        <w:ind w:left="426" w:right="216" w:hanging="426"/>
        <w:jc w:val="left"/>
        <w:rPr>
          <w:sz w:val="24"/>
          <w:szCs w:val="24"/>
        </w:rPr>
      </w:pPr>
      <w:r w:rsidRPr="0082634E">
        <w:rPr>
          <w:sz w:val="24"/>
          <w:szCs w:val="24"/>
        </w:rPr>
        <w:t>No entrega o entrega por fuera de los plazos previstos en este código el acta de escrutinio o cualquier otro documento electoral.</w:t>
      </w:r>
    </w:p>
    <w:p w14:paraId="78B4E9CF" w14:textId="77777777" w:rsidR="0082634E" w:rsidRPr="0082634E" w:rsidRDefault="0082634E" w:rsidP="0082634E">
      <w:pPr>
        <w:pStyle w:val="TableParagraph"/>
        <w:ind w:left="426" w:hanging="426"/>
        <w:rPr>
          <w:rFonts w:ascii="Times New Roman"/>
          <w:sz w:val="24"/>
          <w:szCs w:val="24"/>
        </w:rPr>
      </w:pPr>
    </w:p>
    <w:p w14:paraId="4F7A95B9" w14:textId="77777777" w:rsidR="0082634E" w:rsidRPr="0082634E" w:rsidRDefault="0082634E" w:rsidP="00A44CCA">
      <w:pPr>
        <w:pStyle w:val="TableParagraph"/>
        <w:numPr>
          <w:ilvl w:val="0"/>
          <w:numId w:val="57"/>
        </w:numPr>
        <w:tabs>
          <w:tab w:val="left" w:pos="386"/>
        </w:tabs>
        <w:ind w:left="426" w:hanging="426"/>
        <w:jc w:val="left"/>
        <w:rPr>
          <w:sz w:val="24"/>
          <w:szCs w:val="24"/>
        </w:rPr>
      </w:pPr>
      <w:r w:rsidRPr="0082634E">
        <w:rPr>
          <w:sz w:val="24"/>
          <w:szCs w:val="24"/>
        </w:rPr>
        <w:t>Cuando se inobserven las reglas previstas en este</w:t>
      </w:r>
      <w:r w:rsidRPr="0082634E">
        <w:rPr>
          <w:spacing w:val="1"/>
          <w:sz w:val="24"/>
          <w:szCs w:val="24"/>
        </w:rPr>
        <w:t xml:space="preserve"> </w:t>
      </w:r>
      <w:r w:rsidRPr="0082634E">
        <w:rPr>
          <w:sz w:val="24"/>
          <w:szCs w:val="24"/>
        </w:rPr>
        <w:t>código</w:t>
      </w:r>
    </w:p>
    <w:p w14:paraId="2CCEA6DC" w14:textId="77777777" w:rsidR="0082634E" w:rsidRPr="0082634E" w:rsidRDefault="0082634E" w:rsidP="0082634E">
      <w:pPr>
        <w:pStyle w:val="TableParagraph"/>
        <w:spacing w:before="2"/>
        <w:ind w:left="426" w:hanging="426"/>
        <w:rPr>
          <w:rFonts w:ascii="Times New Roman"/>
          <w:sz w:val="24"/>
          <w:szCs w:val="24"/>
        </w:rPr>
      </w:pPr>
    </w:p>
    <w:p w14:paraId="0EE418CC" w14:textId="77777777" w:rsidR="0082634E" w:rsidRPr="0082634E" w:rsidRDefault="0082634E" w:rsidP="00A44CCA">
      <w:pPr>
        <w:pStyle w:val="TableParagraph"/>
        <w:numPr>
          <w:ilvl w:val="0"/>
          <w:numId w:val="57"/>
        </w:numPr>
        <w:tabs>
          <w:tab w:val="left" w:pos="386"/>
        </w:tabs>
        <w:ind w:left="426" w:hanging="426"/>
        <w:jc w:val="left"/>
        <w:rPr>
          <w:sz w:val="24"/>
          <w:szCs w:val="24"/>
        </w:rPr>
      </w:pPr>
      <w:r w:rsidRPr="0082634E">
        <w:rPr>
          <w:sz w:val="24"/>
          <w:szCs w:val="24"/>
        </w:rPr>
        <w:t>Incurrir en falsedad en la información plasmada en los documentos</w:t>
      </w:r>
      <w:r w:rsidRPr="0082634E">
        <w:rPr>
          <w:spacing w:val="3"/>
          <w:sz w:val="24"/>
          <w:szCs w:val="24"/>
        </w:rPr>
        <w:t xml:space="preserve"> </w:t>
      </w:r>
      <w:r w:rsidRPr="0082634E">
        <w:rPr>
          <w:sz w:val="24"/>
          <w:szCs w:val="24"/>
        </w:rPr>
        <w:t>electorales.</w:t>
      </w:r>
    </w:p>
    <w:p w14:paraId="5F97F98A" w14:textId="77777777" w:rsidR="0082634E" w:rsidRPr="0082634E" w:rsidRDefault="0082634E" w:rsidP="0082634E">
      <w:pPr>
        <w:pStyle w:val="Prrafodelista"/>
        <w:ind w:left="426" w:hanging="426"/>
        <w:rPr>
          <w:sz w:val="24"/>
          <w:szCs w:val="24"/>
        </w:rPr>
      </w:pPr>
    </w:p>
    <w:p w14:paraId="644CFC25" w14:textId="77777777" w:rsidR="0082634E" w:rsidRPr="0082634E" w:rsidRDefault="0082634E" w:rsidP="00A44CCA">
      <w:pPr>
        <w:pStyle w:val="TableParagraph"/>
        <w:numPr>
          <w:ilvl w:val="0"/>
          <w:numId w:val="57"/>
        </w:numPr>
        <w:tabs>
          <w:tab w:val="left" w:pos="386"/>
        </w:tabs>
        <w:ind w:left="426" w:hanging="426"/>
        <w:jc w:val="left"/>
        <w:rPr>
          <w:color w:val="FF0000"/>
          <w:sz w:val="24"/>
          <w:szCs w:val="24"/>
        </w:rPr>
      </w:pPr>
      <w:r w:rsidRPr="0082634E">
        <w:rPr>
          <w:color w:val="FF0000"/>
          <w:sz w:val="24"/>
          <w:szCs w:val="24"/>
        </w:rPr>
        <w:t xml:space="preserve">Impida o entorpezca la labor de los testigos u observadores electorales. </w:t>
      </w:r>
    </w:p>
    <w:p w14:paraId="61994837" w14:textId="77777777" w:rsidR="0082634E" w:rsidRPr="00E23773" w:rsidRDefault="0082634E" w:rsidP="005426A4">
      <w:pPr>
        <w:spacing w:line="276" w:lineRule="auto"/>
        <w:contextualSpacing/>
        <w:rPr>
          <w:sz w:val="24"/>
          <w:szCs w:val="24"/>
        </w:rPr>
      </w:pPr>
    </w:p>
    <w:p w14:paraId="277CB764" w14:textId="77777777" w:rsidR="005426A4" w:rsidRPr="00E23773" w:rsidRDefault="005426A4" w:rsidP="005426A4">
      <w:pPr>
        <w:spacing w:line="276" w:lineRule="auto"/>
        <w:contextualSpacing/>
        <w:rPr>
          <w:sz w:val="24"/>
          <w:szCs w:val="24"/>
        </w:rPr>
      </w:pPr>
      <w:r w:rsidRPr="00E23773">
        <w:rPr>
          <w:b/>
          <w:sz w:val="24"/>
          <w:szCs w:val="24"/>
        </w:rPr>
        <w:t xml:space="preserve">ARTÍCULO 139. Procedimiento para sancionar con multa a los jurados de votación. </w:t>
      </w:r>
      <w:r w:rsidRPr="00E23773">
        <w:rPr>
          <w:sz w:val="24"/>
          <w:szCs w:val="24"/>
        </w:rPr>
        <w:t>Los registradores distritales, especiales y municipales impondrán las multas previstas en este código. Para el efecto, seguirán el procedimiento administrativo sancionatorio previsto en el Código de Procedimiento Administrativo y de lo Contencioso Administrativo.</w:t>
      </w:r>
    </w:p>
    <w:p w14:paraId="76942C86" w14:textId="77777777" w:rsidR="005426A4" w:rsidRPr="00E23773" w:rsidRDefault="005426A4" w:rsidP="005426A4">
      <w:pPr>
        <w:spacing w:line="276" w:lineRule="auto"/>
        <w:contextualSpacing/>
        <w:rPr>
          <w:sz w:val="24"/>
          <w:szCs w:val="24"/>
        </w:rPr>
      </w:pPr>
    </w:p>
    <w:p w14:paraId="2D7D0F89" w14:textId="77777777" w:rsidR="005426A4" w:rsidRPr="00E23773" w:rsidRDefault="005426A4" w:rsidP="005426A4">
      <w:pPr>
        <w:spacing w:line="276" w:lineRule="auto"/>
        <w:contextualSpacing/>
        <w:rPr>
          <w:sz w:val="24"/>
          <w:szCs w:val="24"/>
        </w:rPr>
      </w:pPr>
      <w:r w:rsidRPr="00E23773">
        <w:rPr>
          <w:sz w:val="24"/>
          <w:szCs w:val="24"/>
        </w:rPr>
        <w:t>En caso de incumplimiento del pago de la multa dentro del plazo previsto en el respectivo acto administrativo, la Registraduría Nacional del Estado Civil realizará el cobro por jurisdicción coactiva.</w:t>
      </w:r>
    </w:p>
    <w:p w14:paraId="31C9C22D" w14:textId="77777777" w:rsidR="005426A4" w:rsidRPr="00E23773" w:rsidRDefault="005426A4" w:rsidP="005426A4">
      <w:pPr>
        <w:spacing w:line="276" w:lineRule="auto"/>
        <w:contextualSpacing/>
        <w:rPr>
          <w:sz w:val="24"/>
          <w:szCs w:val="24"/>
        </w:rPr>
      </w:pPr>
    </w:p>
    <w:p w14:paraId="242B1629" w14:textId="77777777" w:rsidR="005426A4" w:rsidRPr="00E23773" w:rsidRDefault="005426A4" w:rsidP="005426A4">
      <w:pPr>
        <w:spacing w:line="276" w:lineRule="auto"/>
        <w:contextualSpacing/>
        <w:rPr>
          <w:sz w:val="24"/>
          <w:szCs w:val="24"/>
        </w:rPr>
      </w:pPr>
      <w:r w:rsidRPr="00E23773">
        <w:rPr>
          <w:b/>
          <w:sz w:val="24"/>
          <w:szCs w:val="24"/>
          <w:shd w:val="clear" w:color="auto" w:fill="FFFFFF"/>
        </w:rPr>
        <w:t>Parágrafo.</w:t>
      </w:r>
      <w:r w:rsidRPr="00E23773">
        <w:rPr>
          <w:sz w:val="24"/>
          <w:szCs w:val="24"/>
          <w:shd w:val="clear" w:color="auto" w:fill="FFFFFF"/>
        </w:rPr>
        <w:t xml:space="preserve"> En cualquiera de los casos mencionados en el artículo precedente, se sancionarán a los ciudadanos que fueron designados como jurados de votación, con una multa de </w:t>
      </w:r>
      <w:r w:rsidRPr="00E23773">
        <w:rPr>
          <w:bCs/>
          <w:sz w:val="24"/>
          <w:szCs w:val="24"/>
          <w:shd w:val="clear" w:color="auto" w:fill="FFFFFF"/>
        </w:rPr>
        <w:t>un</w:t>
      </w:r>
      <w:r w:rsidRPr="00E23773">
        <w:rPr>
          <w:sz w:val="24"/>
          <w:szCs w:val="24"/>
          <w:shd w:val="clear" w:color="auto" w:fill="FFFFFF"/>
        </w:rPr>
        <w:t xml:space="preserve"> (1) salario mínimo mensual legal vigente, la cual se hará efectiva mediante resolución expedida por los registradores distritales, especiales o municipales</w:t>
      </w:r>
      <w:r w:rsidRPr="00E23773">
        <w:rPr>
          <w:b/>
          <w:sz w:val="24"/>
          <w:szCs w:val="24"/>
        </w:rPr>
        <w:t>.</w:t>
      </w:r>
      <w:r w:rsidRPr="00E23773">
        <w:rPr>
          <w:sz w:val="24"/>
          <w:szCs w:val="24"/>
        </w:rPr>
        <w:t xml:space="preserve"> </w:t>
      </w:r>
    </w:p>
    <w:p w14:paraId="23FDE642" w14:textId="77777777" w:rsidR="005426A4" w:rsidRPr="00E23773" w:rsidRDefault="005426A4" w:rsidP="005426A4">
      <w:pPr>
        <w:spacing w:line="276" w:lineRule="auto"/>
        <w:contextualSpacing/>
        <w:rPr>
          <w:b/>
          <w:sz w:val="24"/>
          <w:szCs w:val="24"/>
        </w:rPr>
      </w:pPr>
    </w:p>
    <w:p w14:paraId="5E7730C4" w14:textId="77777777" w:rsidR="005426A4" w:rsidRPr="00E23773" w:rsidRDefault="005426A4" w:rsidP="005426A4">
      <w:pPr>
        <w:spacing w:line="276" w:lineRule="auto"/>
        <w:contextualSpacing/>
        <w:rPr>
          <w:sz w:val="24"/>
          <w:szCs w:val="24"/>
        </w:rPr>
      </w:pPr>
      <w:r w:rsidRPr="00E23773">
        <w:rPr>
          <w:b/>
          <w:sz w:val="24"/>
          <w:szCs w:val="24"/>
        </w:rPr>
        <w:t xml:space="preserve">ARTÍCULO 140. Otras conductas sancionables de los jurados de votación. </w:t>
      </w:r>
      <w:r w:rsidRPr="00E23773">
        <w:rPr>
          <w:sz w:val="24"/>
          <w:szCs w:val="24"/>
        </w:rPr>
        <w:t>El ciudadano que, teniendo conocimiento de encontrarse incurso en alguna de las causales de exención o exclusión consagradas en el presente Código, acepte tal designación y, además, ejerza la función, será investigado y sancionado de conformidad con la legislación vigente.</w:t>
      </w:r>
    </w:p>
    <w:p w14:paraId="1D96B149" w14:textId="77777777" w:rsidR="005426A4" w:rsidRPr="00E23773" w:rsidRDefault="005426A4" w:rsidP="005426A4">
      <w:pPr>
        <w:spacing w:line="276" w:lineRule="auto"/>
        <w:contextualSpacing/>
        <w:rPr>
          <w:sz w:val="24"/>
          <w:szCs w:val="24"/>
        </w:rPr>
      </w:pPr>
    </w:p>
    <w:p w14:paraId="391C0E71" w14:textId="77777777" w:rsidR="005426A4" w:rsidRPr="00E23773" w:rsidRDefault="005426A4" w:rsidP="005426A4">
      <w:pPr>
        <w:spacing w:line="276" w:lineRule="auto"/>
        <w:contextualSpacing/>
        <w:rPr>
          <w:sz w:val="24"/>
          <w:szCs w:val="24"/>
        </w:rPr>
      </w:pPr>
      <w:r w:rsidRPr="00E23773">
        <w:rPr>
          <w:sz w:val="24"/>
          <w:szCs w:val="24"/>
        </w:rPr>
        <w:t>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w:t>
      </w:r>
    </w:p>
    <w:p w14:paraId="0462E57D" w14:textId="77777777" w:rsidR="005426A4" w:rsidRPr="00E23773" w:rsidRDefault="005426A4" w:rsidP="005426A4">
      <w:pPr>
        <w:spacing w:line="276" w:lineRule="auto"/>
        <w:contextualSpacing/>
        <w:rPr>
          <w:sz w:val="24"/>
          <w:szCs w:val="24"/>
        </w:rPr>
      </w:pPr>
      <w:r w:rsidRPr="00E23773">
        <w:rPr>
          <w:sz w:val="24"/>
          <w:szCs w:val="24"/>
        </w:rPr>
        <w:t xml:space="preserve">. </w:t>
      </w:r>
    </w:p>
    <w:p w14:paraId="610A971E" w14:textId="77777777" w:rsidR="005426A4" w:rsidRPr="00E23773" w:rsidRDefault="005426A4" w:rsidP="005426A4">
      <w:pPr>
        <w:spacing w:line="276" w:lineRule="auto"/>
        <w:contextualSpacing/>
        <w:jc w:val="center"/>
        <w:rPr>
          <w:b/>
          <w:sz w:val="24"/>
          <w:szCs w:val="24"/>
        </w:rPr>
      </w:pPr>
      <w:r w:rsidRPr="00E23773">
        <w:rPr>
          <w:b/>
          <w:sz w:val="24"/>
          <w:szCs w:val="24"/>
        </w:rPr>
        <w:t>CAPÍTULO 3</w:t>
      </w:r>
    </w:p>
    <w:p w14:paraId="6E544844" w14:textId="77777777" w:rsidR="005426A4" w:rsidRPr="00E23773" w:rsidRDefault="005426A4" w:rsidP="005426A4">
      <w:pPr>
        <w:spacing w:line="276" w:lineRule="auto"/>
        <w:contextualSpacing/>
        <w:jc w:val="center"/>
        <w:rPr>
          <w:b/>
          <w:sz w:val="24"/>
          <w:szCs w:val="24"/>
        </w:rPr>
      </w:pPr>
    </w:p>
    <w:p w14:paraId="326547E6" w14:textId="77777777" w:rsidR="005426A4" w:rsidRPr="00E23773" w:rsidRDefault="005426A4" w:rsidP="005426A4">
      <w:pPr>
        <w:spacing w:line="276" w:lineRule="auto"/>
        <w:contextualSpacing/>
        <w:jc w:val="center"/>
        <w:rPr>
          <w:b/>
          <w:sz w:val="24"/>
          <w:szCs w:val="24"/>
        </w:rPr>
      </w:pPr>
      <w:r w:rsidRPr="00E23773">
        <w:rPr>
          <w:b/>
          <w:sz w:val="24"/>
          <w:szCs w:val="24"/>
        </w:rPr>
        <w:t>De los testigos electorales</w:t>
      </w:r>
    </w:p>
    <w:p w14:paraId="72840B4F" w14:textId="77777777" w:rsidR="005426A4" w:rsidRPr="00E23773" w:rsidRDefault="005426A4" w:rsidP="005426A4">
      <w:pPr>
        <w:spacing w:line="276" w:lineRule="auto"/>
        <w:contextualSpacing/>
        <w:jc w:val="center"/>
        <w:rPr>
          <w:sz w:val="24"/>
          <w:szCs w:val="24"/>
        </w:rPr>
      </w:pPr>
    </w:p>
    <w:p w14:paraId="4EB2BDD9" w14:textId="77777777" w:rsidR="005426A4" w:rsidRPr="00E23773" w:rsidRDefault="005426A4" w:rsidP="005426A4">
      <w:pPr>
        <w:spacing w:line="276" w:lineRule="auto"/>
        <w:contextualSpacing/>
        <w:rPr>
          <w:rFonts w:eastAsia="Times New Roman"/>
          <w:b/>
          <w:bCs/>
          <w:color w:val="000000"/>
          <w:sz w:val="24"/>
          <w:szCs w:val="24"/>
          <w:lang w:val="es-CO" w:eastAsia="es-ES_tradnl" w:bidi="ar-SA"/>
        </w:rPr>
      </w:pPr>
      <w:r w:rsidRPr="00E23773">
        <w:rPr>
          <w:b/>
          <w:bCs/>
          <w:color w:val="000000"/>
          <w:sz w:val="24"/>
          <w:szCs w:val="24"/>
        </w:rPr>
        <w:t xml:space="preserve">ARTÍCULO 141. Testigos electorales. </w:t>
      </w:r>
      <w:r w:rsidRPr="00E23773">
        <w:rPr>
          <w:color w:val="000000"/>
          <w:sz w:val="24"/>
          <w:szCs w:val="24"/>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p>
    <w:p w14:paraId="3A2A1A41" w14:textId="77777777" w:rsidR="005426A4" w:rsidRPr="00E23773" w:rsidRDefault="005426A4" w:rsidP="005426A4">
      <w:pPr>
        <w:spacing w:line="276" w:lineRule="auto"/>
        <w:contextualSpacing/>
        <w:rPr>
          <w:color w:val="000000"/>
          <w:sz w:val="24"/>
          <w:szCs w:val="24"/>
        </w:rPr>
      </w:pPr>
    </w:p>
    <w:p w14:paraId="7C3E0314"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Parágrafo</w:t>
      </w:r>
      <w:r w:rsidRPr="00E23773">
        <w:rPr>
          <w:color w:val="000000"/>
          <w:sz w:val="24"/>
          <w:szCs w:val="24"/>
        </w:rPr>
        <w:t xml:space="preserve">. </w:t>
      </w:r>
      <w:r w:rsidRPr="00E23773">
        <w:rPr>
          <w:bCs/>
          <w:color w:val="000000"/>
          <w:sz w:val="24"/>
          <w:szCs w:val="24"/>
        </w:rPr>
        <w:t>Los mayores de catorce (14) años podrán ser testigos electorales en las elecciones previstas en la ley para los jóvenes.</w:t>
      </w:r>
    </w:p>
    <w:p w14:paraId="720923CD" w14:textId="77777777" w:rsidR="005426A4" w:rsidRPr="00E23773" w:rsidRDefault="005426A4" w:rsidP="005426A4">
      <w:pPr>
        <w:spacing w:line="276" w:lineRule="auto"/>
        <w:contextualSpacing/>
        <w:rPr>
          <w:sz w:val="24"/>
          <w:szCs w:val="24"/>
        </w:rPr>
      </w:pPr>
    </w:p>
    <w:p w14:paraId="63AF7452" w14:textId="77777777" w:rsidR="005426A4" w:rsidRPr="00E23773" w:rsidRDefault="005426A4" w:rsidP="005426A4">
      <w:pPr>
        <w:spacing w:line="276" w:lineRule="auto"/>
        <w:contextualSpacing/>
        <w:rPr>
          <w:sz w:val="24"/>
          <w:szCs w:val="24"/>
        </w:rPr>
      </w:pPr>
      <w:r w:rsidRPr="00E23773">
        <w:rPr>
          <w:b/>
          <w:sz w:val="24"/>
          <w:szCs w:val="24"/>
        </w:rPr>
        <w:t xml:space="preserve">ARTÍCULO 142. Postulación y acreditación de testigos electorales. </w:t>
      </w:r>
      <w:r w:rsidRPr="00E23773">
        <w:rPr>
          <w:sz w:val="24"/>
          <w:szCs w:val="24"/>
        </w:rPr>
        <w:t>El Consejo Nacional Electoral o quien este delegue, será el competente de la acreditación a razón de un (1) testigo electoral por cada mesa de votación o por cada comisión escrutadora, y, así mismo, por partido o movimiento político, grupo significativo de ciudadanos, organización étnica y coalición.</w:t>
      </w:r>
    </w:p>
    <w:p w14:paraId="5D0E4993" w14:textId="77777777" w:rsidR="005426A4" w:rsidRPr="00E23773" w:rsidRDefault="005426A4" w:rsidP="005426A4">
      <w:pPr>
        <w:spacing w:line="276" w:lineRule="auto"/>
        <w:contextualSpacing/>
        <w:rPr>
          <w:sz w:val="24"/>
          <w:szCs w:val="24"/>
        </w:rPr>
      </w:pPr>
    </w:p>
    <w:p w14:paraId="082979CD" w14:textId="77777777" w:rsidR="005426A4" w:rsidRPr="00E23773" w:rsidRDefault="005426A4" w:rsidP="005426A4">
      <w:pPr>
        <w:spacing w:line="276" w:lineRule="auto"/>
        <w:contextualSpacing/>
        <w:rPr>
          <w:sz w:val="24"/>
          <w:szCs w:val="24"/>
        </w:rPr>
      </w:pPr>
      <w:r w:rsidRPr="00E23773">
        <w:rPr>
          <w:sz w:val="24"/>
          <w:szCs w:val="24"/>
        </w:rPr>
        <w:t>La relación de los ciudadanos postulados como testigos electorales deberá ser presentada desde la fecha que para el efecto establezca anualmente el Consejo Nacional Electoral y a más tardar tres (3) días calendario antes de la fecha de la elección, por el representante legal o por quien este delegue; si se trata de los partidos y movimientos políticos con personería jurídica o coaliciones, organizaciones étnicas, o por el comité inscriptor o su vocero, en el caso de grupos significativos de ciudadanos, de campañas del voto en blanco y mecanismos de participación ciudadana.</w:t>
      </w:r>
    </w:p>
    <w:p w14:paraId="3A326871" w14:textId="77777777" w:rsidR="005426A4" w:rsidRPr="00E23773" w:rsidRDefault="005426A4" w:rsidP="005426A4">
      <w:pPr>
        <w:spacing w:line="276" w:lineRule="auto"/>
        <w:contextualSpacing/>
        <w:rPr>
          <w:sz w:val="24"/>
          <w:szCs w:val="24"/>
        </w:rPr>
      </w:pPr>
    </w:p>
    <w:p w14:paraId="3ADD8F04" w14:textId="77777777" w:rsidR="005426A4" w:rsidRPr="00E23773" w:rsidRDefault="005426A4" w:rsidP="005426A4">
      <w:pPr>
        <w:spacing w:line="276" w:lineRule="auto"/>
        <w:contextualSpacing/>
        <w:rPr>
          <w:sz w:val="24"/>
          <w:szCs w:val="24"/>
        </w:rPr>
      </w:pPr>
      <w:r w:rsidRPr="00E23773">
        <w:rPr>
          <w:sz w:val="24"/>
          <w:szCs w:val="24"/>
        </w:rPr>
        <w:t>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w:t>
      </w:r>
    </w:p>
    <w:p w14:paraId="60C46FBB" w14:textId="77777777" w:rsidR="005426A4" w:rsidRPr="00E23773" w:rsidRDefault="005426A4" w:rsidP="005426A4">
      <w:pPr>
        <w:spacing w:line="276" w:lineRule="auto"/>
        <w:contextualSpacing/>
        <w:rPr>
          <w:sz w:val="24"/>
          <w:szCs w:val="24"/>
        </w:rPr>
      </w:pPr>
    </w:p>
    <w:p w14:paraId="6AFF4C9F" w14:textId="77777777" w:rsidR="005426A4" w:rsidRPr="00E23773" w:rsidRDefault="005426A4" w:rsidP="005426A4">
      <w:pPr>
        <w:spacing w:line="276" w:lineRule="auto"/>
        <w:contextualSpacing/>
        <w:rPr>
          <w:sz w:val="24"/>
          <w:szCs w:val="24"/>
        </w:rPr>
      </w:pPr>
      <w:r w:rsidRPr="00E23773">
        <w:rPr>
          <w:b/>
          <w:sz w:val="24"/>
          <w:szCs w:val="24"/>
        </w:rPr>
        <w:t>Parágrafo</w:t>
      </w:r>
      <w:r w:rsidRPr="00E23773">
        <w:rPr>
          <w:sz w:val="24"/>
          <w:szCs w:val="24"/>
        </w:rPr>
        <w:t>. Los partidos y movimientos políticos, grupos significativos de ciudadanos, coalición o comité promotor podrán solicitar la acreditación de testigos remanentes, de acuerdo con la reglamentación que expida el Consejo Nacional Electoral.</w:t>
      </w:r>
    </w:p>
    <w:p w14:paraId="5F2B5AFC" w14:textId="77777777" w:rsidR="005426A4" w:rsidRPr="00E23773" w:rsidRDefault="005426A4" w:rsidP="005426A4">
      <w:pPr>
        <w:spacing w:line="276" w:lineRule="auto"/>
        <w:contextualSpacing/>
        <w:rPr>
          <w:sz w:val="24"/>
          <w:szCs w:val="24"/>
        </w:rPr>
      </w:pPr>
    </w:p>
    <w:p w14:paraId="1D4E4CB1" w14:textId="77777777" w:rsidR="005426A4" w:rsidRPr="00E23773" w:rsidRDefault="005426A4" w:rsidP="005426A4">
      <w:pPr>
        <w:spacing w:line="276" w:lineRule="auto"/>
        <w:contextualSpacing/>
        <w:rPr>
          <w:sz w:val="24"/>
          <w:szCs w:val="24"/>
        </w:rPr>
      </w:pPr>
      <w:r w:rsidRPr="00E23773">
        <w:rPr>
          <w:b/>
          <w:sz w:val="24"/>
          <w:szCs w:val="24"/>
        </w:rPr>
        <w:t xml:space="preserve">ARTÍCULO 143. Facultades de los testigos electorales. </w:t>
      </w:r>
      <w:r w:rsidRPr="00E23773">
        <w:rPr>
          <w:sz w:val="24"/>
          <w:szCs w:val="24"/>
        </w:rPr>
        <w:t>Los testigos electorales vigilarán el proceso de las votaciones y podrán formular reclamaciones ante jurados de votación y comisiones escrutadoras, de acuerdo con lo señalado en este código.</w:t>
      </w:r>
    </w:p>
    <w:p w14:paraId="5FE0DF4A" w14:textId="77777777" w:rsidR="005426A4" w:rsidRPr="00E23773" w:rsidRDefault="005426A4" w:rsidP="005426A4">
      <w:pPr>
        <w:spacing w:line="276" w:lineRule="auto"/>
        <w:contextualSpacing/>
        <w:rPr>
          <w:sz w:val="24"/>
          <w:szCs w:val="24"/>
        </w:rPr>
      </w:pPr>
    </w:p>
    <w:p w14:paraId="50E3148A" w14:textId="77777777" w:rsidR="005426A4" w:rsidRPr="00E23773" w:rsidRDefault="005426A4" w:rsidP="005426A4">
      <w:pPr>
        <w:spacing w:line="276" w:lineRule="auto"/>
        <w:contextualSpacing/>
        <w:rPr>
          <w:sz w:val="24"/>
          <w:szCs w:val="24"/>
        </w:rPr>
      </w:pPr>
      <w:r w:rsidRPr="00E23773">
        <w:rPr>
          <w:sz w:val="24"/>
          <w:szCs w:val="24"/>
        </w:rPr>
        <w:t>Los testigos electorales están facultados para solicitar la intervención de las autoridades correspondientes cuando las reclamaciones no sean resueltas de fondo y de manera inmediata para que se tomen las medidas preventivas y correctivas pertinentes.</w:t>
      </w:r>
    </w:p>
    <w:p w14:paraId="3297D93C" w14:textId="77777777" w:rsidR="005426A4" w:rsidRPr="00E23773" w:rsidRDefault="005426A4" w:rsidP="005426A4">
      <w:pPr>
        <w:spacing w:line="276" w:lineRule="auto"/>
        <w:contextualSpacing/>
        <w:rPr>
          <w:sz w:val="24"/>
          <w:szCs w:val="24"/>
        </w:rPr>
      </w:pPr>
    </w:p>
    <w:p w14:paraId="0675AA3E" w14:textId="77777777" w:rsidR="005426A4" w:rsidRPr="00E23773" w:rsidRDefault="005426A4" w:rsidP="005426A4">
      <w:pPr>
        <w:spacing w:line="276" w:lineRule="auto"/>
        <w:contextualSpacing/>
        <w:rPr>
          <w:sz w:val="24"/>
          <w:szCs w:val="24"/>
        </w:rPr>
      </w:pPr>
      <w:r w:rsidRPr="00E23773">
        <w:rPr>
          <w:sz w:val="24"/>
          <w:szCs w:val="24"/>
        </w:rPr>
        <w:t>Los testigos podrán acreditarse para vigilar más de una mesa o comisión escrutadora. En ninguna mesa de votación o comisión escrutadora actuará más de un testigo electoral por partido, movimiento político, grupo significativo de ciudadanos, coalición o comité promotor.</w:t>
      </w:r>
    </w:p>
    <w:p w14:paraId="7C7D335A" w14:textId="77777777" w:rsidR="005426A4" w:rsidRPr="00E23773" w:rsidRDefault="005426A4" w:rsidP="005426A4">
      <w:pPr>
        <w:spacing w:line="276" w:lineRule="auto"/>
        <w:contextualSpacing/>
        <w:rPr>
          <w:sz w:val="24"/>
          <w:szCs w:val="24"/>
        </w:rPr>
      </w:pPr>
    </w:p>
    <w:p w14:paraId="6A27EC5E" w14:textId="77777777" w:rsidR="005426A4" w:rsidRPr="00E23773" w:rsidRDefault="005426A4" w:rsidP="005426A4">
      <w:pPr>
        <w:spacing w:line="276" w:lineRule="auto"/>
        <w:contextualSpacing/>
        <w:rPr>
          <w:sz w:val="24"/>
          <w:szCs w:val="24"/>
        </w:rPr>
      </w:pPr>
      <w:r w:rsidRPr="00E23773">
        <w:rPr>
          <w:sz w:val="24"/>
          <w:szCs w:val="24"/>
        </w:rPr>
        <w:t>Se prohíbe a los testigos obstaculizar el ejercicio de las funciones propias de los jurados de votación y de los miembros de la comisión escrutadora.</w:t>
      </w:r>
    </w:p>
    <w:p w14:paraId="18A3C8EA" w14:textId="77777777" w:rsidR="005426A4" w:rsidRPr="00E23773" w:rsidRDefault="005426A4" w:rsidP="005426A4">
      <w:pPr>
        <w:spacing w:line="276" w:lineRule="auto"/>
        <w:contextualSpacing/>
        <w:rPr>
          <w:sz w:val="24"/>
          <w:szCs w:val="24"/>
        </w:rPr>
      </w:pPr>
    </w:p>
    <w:p w14:paraId="5E5F68A9"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144. Capacitación de testigos electorales</w:t>
      </w:r>
      <w:r w:rsidRPr="00E23773">
        <w:rPr>
          <w:color w:val="000000"/>
          <w:sz w:val="24"/>
          <w:szCs w:val="24"/>
        </w:rPr>
        <w:t xml:space="preserve">. La Registraduría Nacional del Estado Civil dispondrá de material de apoyo y de un módulo virtual de capacitación </w:t>
      </w:r>
      <w:r w:rsidRPr="00E23773">
        <w:rPr>
          <w:bCs/>
          <w:color w:val="000000"/>
          <w:sz w:val="24"/>
          <w:szCs w:val="24"/>
        </w:rPr>
        <w:t>los cuales serán accesibles y</w:t>
      </w:r>
      <w:r w:rsidRPr="00E23773">
        <w:rPr>
          <w:color w:val="000000"/>
          <w:sz w:val="24"/>
          <w:szCs w:val="24"/>
        </w:rPr>
        <w:t xml:space="preserve"> orientará a los partidos, movimientos políticos, grupos significativos de ciudadanos, coaliciones y comités promotores, para que estos cumplan con su obligación de realizar las acciones necesarias presenciales o remotas para que se capaciten sus testigos electorales. </w:t>
      </w:r>
      <w:r w:rsidRPr="00E23773">
        <w:rPr>
          <w:bCs/>
          <w:color w:val="000000"/>
          <w:sz w:val="24"/>
          <w:szCs w:val="24"/>
        </w:rPr>
        <w:t>En los municipios donde la conectividad no sea óptima el material de apoyo y el módulo diseñado será impreso en número suficiente para la labor de formación de las organizaciones políticas y sus testigos electorales.</w:t>
      </w:r>
    </w:p>
    <w:p w14:paraId="0D3F0951" w14:textId="77777777" w:rsidR="005426A4" w:rsidRPr="00E23773" w:rsidRDefault="005426A4" w:rsidP="005426A4">
      <w:pPr>
        <w:spacing w:line="276" w:lineRule="auto"/>
        <w:contextualSpacing/>
        <w:rPr>
          <w:color w:val="000000"/>
          <w:sz w:val="24"/>
          <w:szCs w:val="24"/>
        </w:rPr>
      </w:pPr>
    </w:p>
    <w:p w14:paraId="46552DCF" w14:textId="77777777" w:rsidR="005426A4" w:rsidRPr="00E23773" w:rsidRDefault="005426A4" w:rsidP="005426A4">
      <w:pPr>
        <w:spacing w:line="276" w:lineRule="auto"/>
        <w:contextualSpacing/>
        <w:rPr>
          <w:sz w:val="24"/>
          <w:szCs w:val="24"/>
        </w:rPr>
      </w:pPr>
      <w:r w:rsidRPr="00E23773">
        <w:rPr>
          <w:b/>
          <w:bCs/>
          <w:color w:val="000000"/>
          <w:sz w:val="24"/>
          <w:szCs w:val="24"/>
        </w:rPr>
        <w:t xml:space="preserve">Parágrafo. </w:t>
      </w:r>
      <w:r w:rsidRPr="00E23773">
        <w:rPr>
          <w:bCs/>
          <w:color w:val="000000"/>
          <w:sz w:val="24"/>
          <w:szCs w:val="24"/>
        </w:rPr>
        <w:t>Previo a la fecha de inicio de acreditación de los testigos el Consejo Nacional Electoral adelantará una campaña publicitaria en medios de comunicación públicos, acerca de la importancia para la democracia de la labor de los testigos electorales.</w:t>
      </w:r>
    </w:p>
    <w:p w14:paraId="4CCB3FAE" w14:textId="77777777" w:rsidR="005426A4" w:rsidRPr="00E23773" w:rsidRDefault="005426A4" w:rsidP="005426A4">
      <w:pPr>
        <w:spacing w:line="276" w:lineRule="auto"/>
        <w:contextualSpacing/>
        <w:rPr>
          <w:sz w:val="24"/>
          <w:szCs w:val="24"/>
        </w:rPr>
      </w:pPr>
    </w:p>
    <w:p w14:paraId="2C56DC1D" w14:textId="77777777" w:rsidR="005426A4" w:rsidRPr="00E23773" w:rsidRDefault="005426A4" w:rsidP="005426A4">
      <w:pPr>
        <w:spacing w:line="276" w:lineRule="auto"/>
        <w:contextualSpacing/>
        <w:rPr>
          <w:sz w:val="24"/>
          <w:szCs w:val="24"/>
        </w:rPr>
      </w:pPr>
      <w:r w:rsidRPr="00E23773">
        <w:rPr>
          <w:b/>
          <w:sz w:val="24"/>
          <w:szCs w:val="24"/>
        </w:rPr>
        <w:t>ARTÍCULO 145. Garantías a la función de los testigos electorales</w:t>
      </w:r>
      <w:r w:rsidRPr="00E23773">
        <w:rPr>
          <w:sz w:val="24"/>
          <w:szCs w:val="24"/>
        </w:rPr>
        <w:t>. Los registradores del Estado Civil o sus delegados, los jurados de votación, los miembros de las comisiones escrutadoras y las demás autoridades que intervengan en el proceso electoral tienen los siguientes deberes en relación con los testigos:</w:t>
      </w:r>
    </w:p>
    <w:p w14:paraId="1B471F93" w14:textId="77777777" w:rsidR="005426A4" w:rsidRPr="00E23773" w:rsidRDefault="005426A4" w:rsidP="005426A4">
      <w:pPr>
        <w:spacing w:line="276" w:lineRule="auto"/>
        <w:contextualSpacing/>
        <w:rPr>
          <w:sz w:val="24"/>
          <w:szCs w:val="24"/>
        </w:rPr>
      </w:pPr>
    </w:p>
    <w:p w14:paraId="1293187B" w14:textId="77777777" w:rsidR="005426A4" w:rsidRPr="00E23773" w:rsidRDefault="005426A4" w:rsidP="005426A4">
      <w:pPr>
        <w:spacing w:line="276" w:lineRule="auto"/>
        <w:ind w:left="293" w:hanging="284"/>
        <w:contextualSpacing/>
        <w:rPr>
          <w:sz w:val="24"/>
          <w:szCs w:val="24"/>
        </w:rPr>
      </w:pPr>
      <w:r w:rsidRPr="00E23773">
        <w:rPr>
          <w:sz w:val="24"/>
          <w:szCs w:val="24"/>
        </w:rPr>
        <w:t>A. Durante las votaciones y escrutinios de mesa:</w:t>
      </w:r>
    </w:p>
    <w:p w14:paraId="301EE480" w14:textId="77777777" w:rsidR="005426A4" w:rsidRPr="00E23773" w:rsidRDefault="005426A4" w:rsidP="005426A4">
      <w:pPr>
        <w:spacing w:line="276" w:lineRule="auto"/>
        <w:ind w:left="293" w:hanging="284"/>
        <w:contextualSpacing/>
        <w:rPr>
          <w:sz w:val="24"/>
          <w:szCs w:val="24"/>
        </w:rPr>
      </w:pPr>
    </w:p>
    <w:p w14:paraId="2C30D6B9" w14:textId="77777777" w:rsidR="005426A4" w:rsidRPr="00E23773" w:rsidRDefault="005426A4" w:rsidP="005426A4">
      <w:pPr>
        <w:spacing w:line="276" w:lineRule="auto"/>
        <w:ind w:left="293" w:hanging="284"/>
        <w:contextualSpacing/>
        <w:rPr>
          <w:sz w:val="24"/>
          <w:szCs w:val="24"/>
        </w:rPr>
      </w:pPr>
      <w:r w:rsidRPr="00E23773">
        <w:rPr>
          <w:sz w:val="24"/>
          <w:szCs w:val="24"/>
        </w:rPr>
        <w:t>1.</w:t>
      </w:r>
      <w:r w:rsidRPr="00E23773">
        <w:rPr>
          <w:sz w:val="24"/>
          <w:szCs w:val="24"/>
        </w:rPr>
        <w:tab/>
        <w:t>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w:t>
      </w:r>
    </w:p>
    <w:p w14:paraId="68AA30F9" w14:textId="77777777" w:rsidR="005426A4" w:rsidRPr="00E23773" w:rsidRDefault="005426A4" w:rsidP="005426A4">
      <w:pPr>
        <w:spacing w:line="276" w:lineRule="auto"/>
        <w:ind w:left="293" w:hanging="284"/>
        <w:contextualSpacing/>
        <w:rPr>
          <w:sz w:val="24"/>
          <w:szCs w:val="24"/>
        </w:rPr>
      </w:pPr>
    </w:p>
    <w:p w14:paraId="6425C261" w14:textId="77777777" w:rsidR="005426A4" w:rsidRPr="00E23773" w:rsidRDefault="005426A4" w:rsidP="005426A4">
      <w:pPr>
        <w:spacing w:line="276" w:lineRule="auto"/>
        <w:ind w:left="293" w:hanging="284"/>
        <w:contextualSpacing/>
        <w:rPr>
          <w:sz w:val="24"/>
          <w:szCs w:val="24"/>
        </w:rPr>
      </w:pPr>
      <w:r w:rsidRPr="00E23773">
        <w:rPr>
          <w:sz w:val="24"/>
          <w:szCs w:val="24"/>
        </w:rPr>
        <w:t>2.</w:t>
      </w:r>
      <w:r w:rsidRPr="00E23773">
        <w:rPr>
          <w:sz w:val="24"/>
          <w:szCs w:val="24"/>
        </w:rPr>
        <w:tab/>
        <w:t>Permitir durante el escrutinio de mesa el uso de medios tecnológicos, tales como celulares, grabadoras, cámaras fotográficas o de video, para el registro del desarrollo del mismo.</w:t>
      </w:r>
    </w:p>
    <w:p w14:paraId="179F0218" w14:textId="77777777" w:rsidR="005426A4" w:rsidRPr="00E23773" w:rsidRDefault="005426A4" w:rsidP="005426A4">
      <w:pPr>
        <w:spacing w:line="276" w:lineRule="auto"/>
        <w:contextualSpacing/>
        <w:rPr>
          <w:sz w:val="24"/>
          <w:szCs w:val="24"/>
        </w:rPr>
      </w:pPr>
    </w:p>
    <w:p w14:paraId="4A201A0D" w14:textId="77777777" w:rsidR="005426A4" w:rsidRPr="00E23773" w:rsidRDefault="005426A4" w:rsidP="005426A4">
      <w:pPr>
        <w:spacing w:line="276" w:lineRule="auto"/>
        <w:ind w:left="293" w:hanging="284"/>
        <w:contextualSpacing/>
        <w:rPr>
          <w:sz w:val="24"/>
          <w:szCs w:val="24"/>
        </w:rPr>
      </w:pPr>
      <w:r w:rsidRPr="00E23773">
        <w:rPr>
          <w:sz w:val="24"/>
          <w:szCs w:val="24"/>
        </w:rPr>
        <w:t>3.</w:t>
      </w:r>
      <w:r w:rsidRPr="00E23773">
        <w:rPr>
          <w:sz w:val="24"/>
          <w:szCs w:val="24"/>
        </w:rPr>
        <w:tab/>
        <w:t>Permitir acercarse a la mesa de votación a una distancia prudente a fin de verificar el procedimiento del escrutinio, observar la calificación de los votos, el correcto diligenciamiento del acta y las demás acciones orientadas a velar por la transparencia y verdad electoral.</w:t>
      </w:r>
    </w:p>
    <w:p w14:paraId="4C943B90" w14:textId="77777777" w:rsidR="005426A4" w:rsidRPr="00E23773" w:rsidRDefault="005426A4" w:rsidP="005426A4">
      <w:pPr>
        <w:spacing w:line="276" w:lineRule="auto"/>
        <w:ind w:left="293" w:hanging="284"/>
        <w:contextualSpacing/>
        <w:rPr>
          <w:sz w:val="24"/>
          <w:szCs w:val="24"/>
        </w:rPr>
      </w:pPr>
    </w:p>
    <w:p w14:paraId="6DBDF128" w14:textId="77777777" w:rsidR="005426A4" w:rsidRPr="00E23773" w:rsidRDefault="005426A4" w:rsidP="005426A4">
      <w:pPr>
        <w:spacing w:line="276" w:lineRule="auto"/>
        <w:ind w:left="293" w:hanging="284"/>
        <w:contextualSpacing/>
        <w:rPr>
          <w:sz w:val="24"/>
          <w:szCs w:val="24"/>
        </w:rPr>
      </w:pPr>
      <w:r w:rsidRPr="00E23773">
        <w:rPr>
          <w:sz w:val="24"/>
          <w:szCs w:val="24"/>
        </w:rPr>
        <w:t>4.</w:t>
      </w:r>
      <w:r w:rsidRPr="00E23773">
        <w:rPr>
          <w:sz w:val="24"/>
          <w:szCs w:val="24"/>
        </w:rPr>
        <w:tab/>
        <w:t>Recibir y resolver las solicitudes de recuentos de votos y las reclamaciones; y tramitar los recursos de apelación.</w:t>
      </w:r>
    </w:p>
    <w:p w14:paraId="2AD97050" w14:textId="77777777" w:rsidR="005426A4" w:rsidRPr="00E23773" w:rsidRDefault="005426A4" w:rsidP="005426A4">
      <w:pPr>
        <w:spacing w:line="276" w:lineRule="auto"/>
        <w:ind w:left="293" w:hanging="284"/>
        <w:contextualSpacing/>
        <w:rPr>
          <w:sz w:val="24"/>
          <w:szCs w:val="24"/>
        </w:rPr>
      </w:pPr>
    </w:p>
    <w:p w14:paraId="72B66C60" w14:textId="77777777" w:rsidR="005426A4" w:rsidRPr="00E23773" w:rsidRDefault="005426A4" w:rsidP="005426A4">
      <w:pPr>
        <w:spacing w:line="276" w:lineRule="auto"/>
        <w:ind w:left="293" w:hanging="284"/>
        <w:contextualSpacing/>
        <w:rPr>
          <w:sz w:val="24"/>
          <w:szCs w:val="24"/>
        </w:rPr>
      </w:pPr>
      <w:r w:rsidRPr="00E23773">
        <w:rPr>
          <w:sz w:val="24"/>
          <w:szCs w:val="24"/>
        </w:rPr>
        <w:t>5.</w:t>
      </w:r>
      <w:r w:rsidRPr="00E23773">
        <w:rPr>
          <w:sz w:val="24"/>
          <w:szCs w:val="24"/>
        </w:rPr>
        <w:tab/>
        <w:t xml:space="preserve">Facilitar su labor </w:t>
      </w:r>
      <w:r w:rsidRPr="00E23773">
        <w:rPr>
          <w:bCs/>
          <w:sz w:val="24"/>
          <w:szCs w:val="24"/>
        </w:rPr>
        <w:t xml:space="preserve">tanto de </w:t>
      </w:r>
      <w:r w:rsidRPr="00E23773">
        <w:rPr>
          <w:sz w:val="24"/>
          <w:szCs w:val="24"/>
        </w:rPr>
        <w:t>verificación</w:t>
      </w:r>
      <w:r w:rsidRPr="00E23773">
        <w:rPr>
          <w:bCs/>
          <w:sz w:val="24"/>
          <w:szCs w:val="24"/>
        </w:rPr>
        <w:t xml:space="preserve">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w:t>
      </w:r>
      <w:r w:rsidRPr="00E23773">
        <w:rPr>
          <w:sz w:val="24"/>
          <w:szCs w:val="24"/>
        </w:rPr>
        <w:t>.</w:t>
      </w:r>
    </w:p>
    <w:p w14:paraId="5B688B5F" w14:textId="77777777" w:rsidR="005426A4" w:rsidRPr="00E23773" w:rsidRDefault="005426A4" w:rsidP="005426A4">
      <w:pPr>
        <w:spacing w:line="276" w:lineRule="auto"/>
        <w:ind w:left="293" w:hanging="284"/>
        <w:contextualSpacing/>
        <w:rPr>
          <w:sz w:val="24"/>
          <w:szCs w:val="24"/>
        </w:rPr>
      </w:pPr>
    </w:p>
    <w:p w14:paraId="54B795F3" w14:textId="77777777" w:rsidR="005426A4" w:rsidRPr="00E23773" w:rsidRDefault="005426A4" w:rsidP="005426A4">
      <w:pPr>
        <w:spacing w:line="276" w:lineRule="auto"/>
        <w:ind w:left="293" w:hanging="284"/>
        <w:contextualSpacing/>
        <w:rPr>
          <w:sz w:val="24"/>
          <w:szCs w:val="24"/>
        </w:rPr>
      </w:pPr>
      <w:r w:rsidRPr="00E23773">
        <w:rPr>
          <w:sz w:val="24"/>
          <w:szCs w:val="24"/>
        </w:rPr>
        <w:t>B. Durante los escrutinios por las comisiones:</w:t>
      </w:r>
    </w:p>
    <w:p w14:paraId="22006E56" w14:textId="77777777" w:rsidR="005426A4" w:rsidRPr="00E23773" w:rsidRDefault="005426A4" w:rsidP="005426A4">
      <w:pPr>
        <w:spacing w:line="276" w:lineRule="auto"/>
        <w:ind w:left="293" w:hanging="284"/>
        <w:contextualSpacing/>
        <w:rPr>
          <w:sz w:val="24"/>
          <w:szCs w:val="24"/>
        </w:rPr>
      </w:pPr>
    </w:p>
    <w:p w14:paraId="059591AB" w14:textId="77777777" w:rsidR="005426A4" w:rsidRPr="00E23773" w:rsidRDefault="005426A4" w:rsidP="005426A4">
      <w:pPr>
        <w:spacing w:line="276" w:lineRule="auto"/>
        <w:ind w:left="293" w:hanging="284"/>
        <w:contextualSpacing/>
        <w:rPr>
          <w:sz w:val="24"/>
          <w:szCs w:val="24"/>
        </w:rPr>
      </w:pPr>
      <w:r w:rsidRPr="00E23773">
        <w:rPr>
          <w:sz w:val="24"/>
          <w:szCs w:val="24"/>
        </w:rPr>
        <w:t>1.</w:t>
      </w:r>
      <w:r w:rsidRPr="00E23773">
        <w:rPr>
          <w:sz w:val="24"/>
          <w:szCs w:val="24"/>
        </w:rPr>
        <w:tab/>
        <w:t>Permitir el acceso oportuno y la permanencia en las zonas autorizados para realizar los escrutinios.</w:t>
      </w:r>
    </w:p>
    <w:p w14:paraId="5601F7FB" w14:textId="77777777" w:rsidR="005426A4" w:rsidRPr="00E23773" w:rsidRDefault="005426A4" w:rsidP="005426A4">
      <w:pPr>
        <w:spacing w:line="276" w:lineRule="auto"/>
        <w:ind w:left="293" w:hanging="284"/>
        <w:contextualSpacing/>
        <w:rPr>
          <w:sz w:val="24"/>
          <w:szCs w:val="24"/>
        </w:rPr>
      </w:pPr>
    </w:p>
    <w:p w14:paraId="24932E21" w14:textId="77777777" w:rsidR="005426A4" w:rsidRPr="00E23773" w:rsidRDefault="005426A4" w:rsidP="005426A4">
      <w:pPr>
        <w:spacing w:line="276" w:lineRule="auto"/>
        <w:ind w:left="293" w:hanging="284"/>
        <w:contextualSpacing/>
        <w:rPr>
          <w:sz w:val="24"/>
          <w:szCs w:val="24"/>
        </w:rPr>
      </w:pPr>
      <w:r w:rsidRPr="00E23773">
        <w:rPr>
          <w:sz w:val="24"/>
          <w:szCs w:val="24"/>
        </w:rPr>
        <w:t>2.</w:t>
      </w:r>
      <w:r w:rsidRPr="00E23773">
        <w:rPr>
          <w:sz w:val="24"/>
          <w:szCs w:val="24"/>
        </w:rPr>
        <w:tab/>
        <w:t xml:space="preserve">Verificar la autenticación de los escrutadores, secretarios y demás intervinientes. </w:t>
      </w:r>
    </w:p>
    <w:p w14:paraId="3D5D6894" w14:textId="77777777" w:rsidR="005426A4" w:rsidRPr="00E23773" w:rsidRDefault="005426A4" w:rsidP="005426A4">
      <w:pPr>
        <w:spacing w:line="276" w:lineRule="auto"/>
        <w:ind w:left="293" w:hanging="284"/>
        <w:contextualSpacing/>
        <w:rPr>
          <w:sz w:val="24"/>
          <w:szCs w:val="24"/>
        </w:rPr>
      </w:pPr>
    </w:p>
    <w:p w14:paraId="4381BF45" w14:textId="77777777" w:rsidR="005426A4" w:rsidRPr="00E23773" w:rsidRDefault="005426A4" w:rsidP="005426A4">
      <w:pPr>
        <w:spacing w:line="276" w:lineRule="auto"/>
        <w:ind w:left="293" w:hanging="284"/>
        <w:contextualSpacing/>
        <w:rPr>
          <w:sz w:val="24"/>
          <w:szCs w:val="24"/>
        </w:rPr>
      </w:pPr>
      <w:r w:rsidRPr="00E23773">
        <w:rPr>
          <w:sz w:val="24"/>
          <w:szCs w:val="24"/>
        </w:rPr>
        <w:t>3.</w:t>
      </w:r>
      <w:r w:rsidRPr="00E23773">
        <w:rPr>
          <w:sz w:val="24"/>
          <w:szCs w:val="24"/>
        </w:rPr>
        <w:tab/>
        <w:t>Facilitar el acceso a los documentos electorales y, a los registros de los escrutinios y entregar en audiencia pública; copias de resultados parciales y finales, en medio físico o digital y en formato de datos abiertos, en la audiencia pública en igualdad de condiciones.</w:t>
      </w:r>
    </w:p>
    <w:p w14:paraId="63939B2C" w14:textId="77777777" w:rsidR="005426A4" w:rsidRPr="00E23773" w:rsidRDefault="005426A4" w:rsidP="005426A4">
      <w:pPr>
        <w:spacing w:line="276" w:lineRule="auto"/>
        <w:ind w:left="293" w:hanging="284"/>
        <w:contextualSpacing/>
        <w:rPr>
          <w:sz w:val="24"/>
          <w:szCs w:val="24"/>
        </w:rPr>
      </w:pPr>
    </w:p>
    <w:p w14:paraId="30B4D069" w14:textId="77777777" w:rsidR="005426A4" w:rsidRPr="00E23773" w:rsidRDefault="005426A4" w:rsidP="005426A4">
      <w:pPr>
        <w:spacing w:line="276" w:lineRule="auto"/>
        <w:ind w:left="293" w:hanging="284"/>
        <w:contextualSpacing/>
        <w:rPr>
          <w:sz w:val="24"/>
          <w:szCs w:val="24"/>
        </w:rPr>
      </w:pPr>
      <w:r w:rsidRPr="00E23773">
        <w:rPr>
          <w:bCs/>
          <w:sz w:val="24"/>
          <w:szCs w:val="24"/>
        </w:rPr>
        <w:t>4.</w:t>
      </w:r>
      <w:r w:rsidRPr="00E23773">
        <w:rPr>
          <w:bCs/>
          <w:sz w:val="24"/>
          <w:szCs w:val="24"/>
        </w:rPr>
        <w:tab/>
      </w:r>
      <w:r w:rsidRPr="00E23773">
        <w:rPr>
          <w:sz w:val="24"/>
          <w:szCs w:val="24"/>
        </w:rPr>
        <w:t>Facilitar su labor de verificación del estado en que se recibieron los sobres dirigidos a la comisión escrutadora, fecha y hora de recibido de los documentos electorales y su custodia en debida forma una vez escrutados.</w:t>
      </w:r>
    </w:p>
    <w:p w14:paraId="23AC156D" w14:textId="77777777" w:rsidR="005426A4" w:rsidRPr="00E23773" w:rsidRDefault="005426A4" w:rsidP="005426A4">
      <w:pPr>
        <w:spacing w:line="276" w:lineRule="auto"/>
        <w:ind w:left="293" w:hanging="284"/>
        <w:contextualSpacing/>
        <w:rPr>
          <w:sz w:val="24"/>
          <w:szCs w:val="24"/>
        </w:rPr>
      </w:pPr>
    </w:p>
    <w:p w14:paraId="1BBEC2CD" w14:textId="77777777" w:rsidR="005426A4" w:rsidRPr="00E23773" w:rsidRDefault="005426A4" w:rsidP="005426A4">
      <w:pPr>
        <w:spacing w:line="276" w:lineRule="auto"/>
        <w:ind w:left="293" w:hanging="284"/>
        <w:contextualSpacing/>
        <w:rPr>
          <w:sz w:val="24"/>
          <w:szCs w:val="24"/>
        </w:rPr>
      </w:pPr>
      <w:r w:rsidRPr="00E23773">
        <w:rPr>
          <w:bCs/>
          <w:sz w:val="24"/>
          <w:szCs w:val="24"/>
        </w:rPr>
        <w:t>5.</w:t>
      </w:r>
      <w:r w:rsidRPr="00E23773">
        <w:rPr>
          <w:bCs/>
          <w:sz w:val="24"/>
          <w:szCs w:val="24"/>
        </w:rPr>
        <w:tab/>
      </w:r>
      <w:r w:rsidRPr="00E23773">
        <w:rPr>
          <w:sz w:val="24"/>
          <w:szCs w:val="24"/>
        </w:rPr>
        <w:t>Permitir que se corrobore la correcta digitación de las votaciones en el software de escrutinios, y verificar que quede constancia de los recuentos de votos en el acta general.</w:t>
      </w:r>
    </w:p>
    <w:p w14:paraId="004401E7" w14:textId="77777777" w:rsidR="005426A4" w:rsidRPr="00E23773" w:rsidRDefault="005426A4" w:rsidP="005426A4">
      <w:pPr>
        <w:spacing w:line="276" w:lineRule="auto"/>
        <w:ind w:left="293" w:hanging="284"/>
        <w:contextualSpacing/>
        <w:rPr>
          <w:sz w:val="24"/>
          <w:szCs w:val="24"/>
        </w:rPr>
      </w:pPr>
    </w:p>
    <w:p w14:paraId="4C099CB6" w14:textId="77777777" w:rsidR="005426A4" w:rsidRPr="00E23773" w:rsidRDefault="005426A4" w:rsidP="005426A4">
      <w:pPr>
        <w:spacing w:line="276" w:lineRule="auto"/>
        <w:ind w:left="293" w:hanging="284"/>
        <w:contextualSpacing/>
        <w:rPr>
          <w:sz w:val="24"/>
          <w:szCs w:val="24"/>
        </w:rPr>
      </w:pPr>
    </w:p>
    <w:p w14:paraId="27CDC8E3" w14:textId="77777777" w:rsidR="005426A4" w:rsidRPr="00E23773" w:rsidRDefault="005426A4" w:rsidP="005426A4">
      <w:pPr>
        <w:spacing w:line="276" w:lineRule="auto"/>
        <w:ind w:left="293" w:hanging="284"/>
        <w:contextualSpacing/>
        <w:rPr>
          <w:sz w:val="24"/>
          <w:szCs w:val="24"/>
        </w:rPr>
      </w:pPr>
      <w:r w:rsidRPr="00E23773">
        <w:rPr>
          <w:sz w:val="24"/>
          <w:szCs w:val="24"/>
        </w:rPr>
        <w:t>6.</w:t>
      </w:r>
      <w:r w:rsidRPr="00E23773">
        <w:rPr>
          <w:sz w:val="24"/>
          <w:szCs w:val="24"/>
        </w:rPr>
        <w:tab/>
        <w:t>Facilitar Recibir y tramitar que presenten las peticiones, reclamaciones, recursos o solicitudes, que se presenten.</w:t>
      </w:r>
    </w:p>
    <w:p w14:paraId="1CA07B5E" w14:textId="77777777" w:rsidR="005426A4" w:rsidRPr="00E23773" w:rsidRDefault="005426A4" w:rsidP="005426A4">
      <w:pPr>
        <w:spacing w:line="276" w:lineRule="auto"/>
        <w:ind w:left="293" w:hanging="284"/>
        <w:contextualSpacing/>
        <w:rPr>
          <w:sz w:val="24"/>
          <w:szCs w:val="24"/>
        </w:rPr>
      </w:pPr>
    </w:p>
    <w:p w14:paraId="53A982E3" w14:textId="77777777" w:rsidR="005426A4" w:rsidRPr="00E23773" w:rsidRDefault="005426A4" w:rsidP="005426A4">
      <w:pPr>
        <w:spacing w:line="276" w:lineRule="auto"/>
        <w:ind w:left="293" w:hanging="284"/>
        <w:contextualSpacing/>
        <w:rPr>
          <w:sz w:val="24"/>
          <w:szCs w:val="24"/>
        </w:rPr>
      </w:pPr>
      <w:r w:rsidRPr="00E23773">
        <w:rPr>
          <w:bCs/>
          <w:sz w:val="24"/>
          <w:szCs w:val="24"/>
        </w:rPr>
        <w:t>7.</w:t>
      </w:r>
      <w:r w:rsidRPr="00E23773">
        <w:rPr>
          <w:bCs/>
          <w:sz w:val="24"/>
          <w:szCs w:val="24"/>
        </w:rPr>
        <w:tab/>
      </w:r>
      <w:r w:rsidRPr="00E23773">
        <w:rPr>
          <w:sz w:val="24"/>
          <w:szCs w:val="24"/>
        </w:rPr>
        <w:t>Permitir que, en caso de que se suspenda la audiencia, se corrobore que se tomen las medidas de seguridad informática y físicas adecuadas conforme a los protocolos establecidos.</w:t>
      </w:r>
    </w:p>
    <w:p w14:paraId="290F3215" w14:textId="77777777" w:rsidR="005426A4" w:rsidRPr="00E23773" w:rsidRDefault="005426A4" w:rsidP="005426A4">
      <w:pPr>
        <w:spacing w:line="276" w:lineRule="auto"/>
        <w:ind w:left="293" w:hanging="284"/>
        <w:contextualSpacing/>
        <w:rPr>
          <w:sz w:val="24"/>
          <w:szCs w:val="24"/>
        </w:rPr>
      </w:pPr>
    </w:p>
    <w:p w14:paraId="47010D85" w14:textId="77777777" w:rsidR="005426A4" w:rsidRPr="00E23773" w:rsidRDefault="005426A4" w:rsidP="005426A4">
      <w:pPr>
        <w:widowControl/>
        <w:autoSpaceDE/>
        <w:autoSpaceDN/>
        <w:spacing w:line="276" w:lineRule="auto"/>
        <w:ind w:left="293" w:hanging="284"/>
        <w:contextualSpacing/>
        <w:rPr>
          <w:sz w:val="24"/>
          <w:szCs w:val="24"/>
        </w:rPr>
      </w:pPr>
      <w:r w:rsidRPr="00E23773">
        <w:rPr>
          <w:sz w:val="24"/>
          <w:szCs w:val="24"/>
          <w:shd w:val="clear" w:color="auto" w:fill="FFFFFF"/>
        </w:rPr>
        <w:t>8. Permitir presentar solicitudes de recuento de votos de conformidad con las causales previstas en este código</w:t>
      </w:r>
      <w:r w:rsidRPr="00E23773">
        <w:rPr>
          <w:sz w:val="24"/>
          <w:szCs w:val="24"/>
        </w:rPr>
        <w:t xml:space="preserve">. </w:t>
      </w:r>
    </w:p>
    <w:p w14:paraId="0E708282" w14:textId="77777777" w:rsidR="005426A4" w:rsidRPr="00E23773" w:rsidRDefault="005426A4" w:rsidP="005426A4">
      <w:pPr>
        <w:spacing w:line="276" w:lineRule="auto"/>
        <w:contextualSpacing/>
        <w:rPr>
          <w:b/>
          <w:sz w:val="24"/>
          <w:szCs w:val="24"/>
        </w:rPr>
      </w:pPr>
    </w:p>
    <w:p w14:paraId="0D4B6AE1" w14:textId="77777777" w:rsidR="005426A4" w:rsidRPr="00E23773" w:rsidRDefault="005426A4" w:rsidP="005426A4">
      <w:pPr>
        <w:spacing w:line="276" w:lineRule="auto"/>
        <w:contextualSpacing/>
        <w:rPr>
          <w:sz w:val="24"/>
          <w:szCs w:val="24"/>
        </w:rPr>
      </w:pPr>
      <w:r w:rsidRPr="00E23773">
        <w:rPr>
          <w:b/>
          <w:sz w:val="24"/>
          <w:szCs w:val="24"/>
        </w:rPr>
        <w:t xml:space="preserve">ARTÍCULO 146. Prohibiciones de los testigos electorales. </w:t>
      </w:r>
      <w:r w:rsidRPr="00E23773">
        <w:rPr>
          <w:sz w:val="24"/>
          <w:szCs w:val="24"/>
        </w:rPr>
        <w:t>Mientras ejerzan la función pública transitoria de testigo electoral, les queda prohibido:</w:t>
      </w:r>
    </w:p>
    <w:p w14:paraId="214FEF50" w14:textId="77777777" w:rsidR="005426A4" w:rsidRPr="00E23773" w:rsidRDefault="005426A4" w:rsidP="005426A4">
      <w:pPr>
        <w:spacing w:line="276" w:lineRule="auto"/>
        <w:contextualSpacing/>
        <w:rPr>
          <w:sz w:val="24"/>
          <w:szCs w:val="24"/>
        </w:rPr>
      </w:pPr>
    </w:p>
    <w:p w14:paraId="129CA509" w14:textId="77777777" w:rsidR="005426A4" w:rsidRPr="00E23773" w:rsidRDefault="005426A4" w:rsidP="005426A4">
      <w:pPr>
        <w:spacing w:line="276" w:lineRule="auto"/>
        <w:contextualSpacing/>
        <w:rPr>
          <w:sz w:val="24"/>
          <w:szCs w:val="24"/>
        </w:rPr>
      </w:pPr>
      <w:r w:rsidRPr="00E23773">
        <w:rPr>
          <w:sz w:val="24"/>
          <w:szCs w:val="24"/>
        </w:rPr>
        <w:t>1. Portar prendas de vestir o distintivos que contengan propaganda electoral o divulgación política.</w:t>
      </w:r>
    </w:p>
    <w:p w14:paraId="1E73FD00" w14:textId="77777777" w:rsidR="005426A4" w:rsidRPr="00E23773" w:rsidRDefault="005426A4" w:rsidP="005426A4">
      <w:pPr>
        <w:spacing w:line="276" w:lineRule="auto"/>
        <w:contextualSpacing/>
        <w:rPr>
          <w:sz w:val="24"/>
          <w:szCs w:val="24"/>
        </w:rPr>
      </w:pPr>
    </w:p>
    <w:p w14:paraId="62BD9B5A" w14:textId="77777777" w:rsidR="005426A4" w:rsidRPr="00E23773" w:rsidRDefault="005426A4" w:rsidP="005426A4">
      <w:pPr>
        <w:spacing w:line="276" w:lineRule="auto"/>
        <w:contextualSpacing/>
        <w:rPr>
          <w:sz w:val="24"/>
          <w:szCs w:val="24"/>
        </w:rPr>
      </w:pPr>
      <w:r w:rsidRPr="00E23773">
        <w:rPr>
          <w:sz w:val="24"/>
          <w:szCs w:val="24"/>
        </w:rPr>
        <w:t>2. Realizar actos de proselitismo político.</w:t>
      </w:r>
    </w:p>
    <w:p w14:paraId="1EFDA7EF" w14:textId="77777777" w:rsidR="005426A4" w:rsidRPr="00E23773" w:rsidRDefault="005426A4" w:rsidP="005426A4">
      <w:pPr>
        <w:spacing w:line="276" w:lineRule="auto"/>
        <w:contextualSpacing/>
        <w:rPr>
          <w:sz w:val="24"/>
          <w:szCs w:val="24"/>
        </w:rPr>
      </w:pPr>
    </w:p>
    <w:p w14:paraId="0420464F" w14:textId="77777777" w:rsidR="005426A4" w:rsidRPr="00E23773" w:rsidRDefault="005426A4" w:rsidP="005426A4">
      <w:pPr>
        <w:spacing w:line="276" w:lineRule="auto"/>
        <w:contextualSpacing/>
        <w:rPr>
          <w:sz w:val="24"/>
          <w:szCs w:val="24"/>
        </w:rPr>
      </w:pPr>
      <w:r w:rsidRPr="00E23773">
        <w:rPr>
          <w:sz w:val="24"/>
          <w:szCs w:val="24"/>
        </w:rPr>
        <w:t>3. Actuar como acompañantes o guías electorales, y hacer sugerencias o insinuaciones sobre el voto a los electores o a los jurados.</w:t>
      </w:r>
    </w:p>
    <w:p w14:paraId="6535E6F1" w14:textId="77777777" w:rsidR="005426A4" w:rsidRPr="00E23773" w:rsidRDefault="005426A4" w:rsidP="005426A4">
      <w:pPr>
        <w:spacing w:line="276" w:lineRule="auto"/>
        <w:contextualSpacing/>
        <w:rPr>
          <w:sz w:val="24"/>
          <w:szCs w:val="24"/>
        </w:rPr>
      </w:pPr>
    </w:p>
    <w:p w14:paraId="5FE985C3" w14:textId="77777777" w:rsidR="005426A4" w:rsidRPr="00E23773" w:rsidRDefault="005426A4" w:rsidP="005426A4">
      <w:pPr>
        <w:spacing w:line="276" w:lineRule="auto"/>
        <w:contextualSpacing/>
        <w:rPr>
          <w:sz w:val="24"/>
          <w:szCs w:val="24"/>
        </w:rPr>
      </w:pPr>
      <w:r w:rsidRPr="00E23773">
        <w:rPr>
          <w:sz w:val="24"/>
          <w:szCs w:val="24"/>
        </w:rPr>
        <w:t>4. Manipular los documentos electorales.</w:t>
      </w:r>
    </w:p>
    <w:p w14:paraId="1CBD7E5B" w14:textId="77777777" w:rsidR="005426A4" w:rsidRPr="00E23773" w:rsidRDefault="005426A4" w:rsidP="005426A4">
      <w:pPr>
        <w:spacing w:line="276" w:lineRule="auto"/>
        <w:contextualSpacing/>
        <w:rPr>
          <w:sz w:val="24"/>
          <w:szCs w:val="24"/>
        </w:rPr>
      </w:pPr>
    </w:p>
    <w:p w14:paraId="2CA52DD8" w14:textId="77777777" w:rsidR="005426A4" w:rsidRPr="00E23773" w:rsidRDefault="005426A4" w:rsidP="005426A4">
      <w:pPr>
        <w:spacing w:line="276" w:lineRule="auto"/>
        <w:contextualSpacing/>
        <w:rPr>
          <w:sz w:val="24"/>
          <w:szCs w:val="24"/>
        </w:rPr>
      </w:pPr>
      <w:r w:rsidRPr="00E23773">
        <w:rPr>
          <w:sz w:val="24"/>
          <w:szCs w:val="24"/>
        </w:rPr>
        <w:t>5. Transferir a terceros la credencial de testigo electoral.</w:t>
      </w:r>
    </w:p>
    <w:p w14:paraId="57DC8791" w14:textId="77777777" w:rsidR="005426A4" w:rsidRPr="00E23773" w:rsidRDefault="005426A4" w:rsidP="005426A4">
      <w:pPr>
        <w:spacing w:line="276" w:lineRule="auto"/>
        <w:contextualSpacing/>
        <w:rPr>
          <w:sz w:val="24"/>
          <w:szCs w:val="24"/>
        </w:rPr>
      </w:pPr>
    </w:p>
    <w:p w14:paraId="4249A62F" w14:textId="77777777" w:rsidR="005426A4" w:rsidRPr="00E23773" w:rsidRDefault="005426A4" w:rsidP="005426A4">
      <w:pPr>
        <w:spacing w:line="276" w:lineRule="auto"/>
        <w:contextualSpacing/>
        <w:rPr>
          <w:sz w:val="24"/>
          <w:szCs w:val="24"/>
        </w:rPr>
      </w:pPr>
      <w:r w:rsidRPr="00E23773">
        <w:rPr>
          <w:sz w:val="24"/>
          <w:szCs w:val="24"/>
        </w:rPr>
        <w:t>6. Interferir en las votaciones, en los escrutinios de los jurados de votación y en los escrutinios de las comisiones escrutadoras.</w:t>
      </w:r>
    </w:p>
    <w:p w14:paraId="1E79311E" w14:textId="77777777" w:rsidR="005426A4" w:rsidRPr="00E23773" w:rsidRDefault="005426A4" w:rsidP="005426A4">
      <w:pPr>
        <w:spacing w:line="276" w:lineRule="auto"/>
        <w:contextualSpacing/>
        <w:rPr>
          <w:sz w:val="24"/>
          <w:szCs w:val="24"/>
        </w:rPr>
      </w:pPr>
    </w:p>
    <w:p w14:paraId="2A5E0FC9" w14:textId="77777777" w:rsidR="005426A4" w:rsidRPr="00E23773" w:rsidRDefault="005426A4" w:rsidP="005426A4">
      <w:pPr>
        <w:spacing w:line="276" w:lineRule="auto"/>
        <w:contextualSpacing/>
        <w:rPr>
          <w:sz w:val="24"/>
          <w:szCs w:val="24"/>
        </w:rPr>
      </w:pPr>
      <w:r w:rsidRPr="00E23773">
        <w:rPr>
          <w:sz w:val="24"/>
          <w:szCs w:val="24"/>
        </w:rPr>
        <w:t>7. Usar teléfonos celulares o dispositivos semejantes, cámaras de fotografía o video dentro del puesto electoral durante la jornada de votación y antes del escrutinio.</w:t>
      </w:r>
    </w:p>
    <w:p w14:paraId="75905B39" w14:textId="77777777" w:rsidR="005426A4" w:rsidRPr="00E23773" w:rsidRDefault="005426A4" w:rsidP="005426A4">
      <w:pPr>
        <w:spacing w:line="276" w:lineRule="auto"/>
        <w:contextualSpacing/>
        <w:rPr>
          <w:sz w:val="24"/>
          <w:szCs w:val="24"/>
        </w:rPr>
      </w:pPr>
    </w:p>
    <w:p w14:paraId="3E08854E" w14:textId="77777777" w:rsidR="005426A4" w:rsidRPr="00E23773" w:rsidRDefault="005426A4" w:rsidP="005426A4">
      <w:pPr>
        <w:spacing w:line="276" w:lineRule="auto"/>
        <w:contextualSpacing/>
        <w:rPr>
          <w:sz w:val="24"/>
          <w:szCs w:val="24"/>
        </w:rPr>
      </w:pPr>
      <w:r w:rsidRPr="00E23773">
        <w:rPr>
          <w:sz w:val="24"/>
          <w:szCs w:val="24"/>
        </w:rPr>
        <w:t>8. Revelar resultados parciales en las votaciones en que participan los colombianos en el exterior.</w:t>
      </w:r>
    </w:p>
    <w:p w14:paraId="67EED4E1" w14:textId="77777777" w:rsidR="005426A4" w:rsidRPr="00E23773" w:rsidRDefault="005426A4" w:rsidP="005426A4">
      <w:pPr>
        <w:spacing w:line="276" w:lineRule="auto"/>
        <w:contextualSpacing/>
        <w:rPr>
          <w:sz w:val="24"/>
          <w:szCs w:val="24"/>
        </w:rPr>
      </w:pPr>
    </w:p>
    <w:p w14:paraId="00A71D65" w14:textId="77777777" w:rsidR="005426A4" w:rsidRPr="00E23773" w:rsidRDefault="005426A4" w:rsidP="005426A4">
      <w:pPr>
        <w:spacing w:line="276" w:lineRule="auto"/>
        <w:contextualSpacing/>
        <w:rPr>
          <w:sz w:val="24"/>
          <w:szCs w:val="24"/>
        </w:rPr>
      </w:pPr>
      <w:r w:rsidRPr="00E23773">
        <w:rPr>
          <w:sz w:val="24"/>
          <w:szCs w:val="24"/>
        </w:rPr>
        <w:t>9. Expresar cualquier tipo de ofensa, difamación o calumnia en contra de las instituciones, autoridades electorales, partidos políticos o candidatos.</w:t>
      </w:r>
    </w:p>
    <w:p w14:paraId="261F5A73" w14:textId="77777777" w:rsidR="005426A4" w:rsidRPr="003357BC" w:rsidRDefault="005426A4" w:rsidP="005426A4">
      <w:pPr>
        <w:spacing w:line="276" w:lineRule="auto"/>
        <w:contextualSpacing/>
        <w:rPr>
          <w:sz w:val="24"/>
          <w:szCs w:val="24"/>
          <w:lang w:val="es-CO"/>
        </w:rPr>
      </w:pPr>
    </w:p>
    <w:p w14:paraId="45C7C6FE" w14:textId="77777777" w:rsidR="003357BC" w:rsidRPr="003357BC" w:rsidRDefault="003357BC" w:rsidP="003357BC">
      <w:pPr>
        <w:rPr>
          <w:b/>
          <w:bCs/>
          <w:strike/>
          <w:color w:val="0070C0"/>
          <w:sz w:val="24"/>
          <w:szCs w:val="24"/>
          <w:lang w:eastAsia="en-US"/>
        </w:rPr>
      </w:pPr>
      <w:r w:rsidRPr="003357BC">
        <w:rPr>
          <w:b/>
          <w:bCs/>
          <w:color w:val="0070C0"/>
          <w:sz w:val="24"/>
          <w:szCs w:val="24"/>
          <w:lang w:eastAsia="en-US"/>
        </w:rPr>
        <w:t xml:space="preserve">ARTÍCULO 147. Sanciones a testigos electorales. </w:t>
      </w:r>
      <w:r w:rsidRPr="003357BC">
        <w:rPr>
          <w:color w:val="0070C0"/>
          <w:sz w:val="24"/>
          <w:szCs w:val="24"/>
          <w:lang w:eastAsia="en-US"/>
        </w:rPr>
        <w:t xml:space="preserve">El incumplimiento por parte de los testigos electorales de las disposiciones consagradas en el artículo precedente dará lugar al retiro del recinto. </w:t>
      </w:r>
      <w:r w:rsidRPr="003357BC">
        <w:rPr>
          <w:strike/>
          <w:color w:val="0070C0"/>
          <w:sz w:val="24"/>
          <w:szCs w:val="24"/>
          <w:lang w:eastAsia="en-US"/>
        </w:rPr>
        <w:t>La sanción en este caso será impuesta por el Consejo Nacional Electoral con respeto al debido proceso, de conformidad con el procedimiento administrativo sancionatorio del Código de Procedimiento Administrativo y de lo Contencioso Administrativo, o las normas que lo sustituyan, modifiquen, complementen o deroguen, sin perjuicio de las sanciones de orden penal o policivo previstas en la ley.</w:t>
      </w:r>
    </w:p>
    <w:p w14:paraId="227A0107" w14:textId="77777777" w:rsidR="005426A4" w:rsidRPr="003357BC" w:rsidRDefault="005426A4" w:rsidP="005426A4">
      <w:pPr>
        <w:spacing w:line="276" w:lineRule="auto"/>
        <w:contextualSpacing/>
        <w:rPr>
          <w:b/>
          <w:sz w:val="24"/>
          <w:szCs w:val="24"/>
        </w:rPr>
      </w:pPr>
    </w:p>
    <w:p w14:paraId="3D862ED1" w14:textId="77777777" w:rsidR="005426A4" w:rsidRPr="003357BC" w:rsidRDefault="005426A4" w:rsidP="005426A4">
      <w:pPr>
        <w:spacing w:line="276" w:lineRule="auto"/>
        <w:contextualSpacing/>
        <w:jc w:val="center"/>
        <w:rPr>
          <w:b/>
          <w:sz w:val="24"/>
          <w:szCs w:val="24"/>
        </w:rPr>
      </w:pPr>
      <w:r w:rsidRPr="003357BC">
        <w:rPr>
          <w:b/>
          <w:sz w:val="24"/>
          <w:szCs w:val="24"/>
        </w:rPr>
        <w:t>CAPÍTULO 4</w:t>
      </w:r>
    </w:p>
    <w:p w14:paraId="5FBECBC6" w14:textId="77777777" w:rsidR="005426A4" w:rsidRPr="00E23773" w:rsidRDefault="005426A4" w:rsidP="005426A4">
      <w:pPr>
        <w:spacing w:line="276" w:lineRule="auto"/>
        <w:contextualSpacing/>
        <w:jc w:val="center"/>
        <w:rPr>
          <w:b/>
          <w:sz w:val="24"/>
          <w:szCs w:val="24"/>
        </w:rPr>
      </w:pPr>
    </w:p>
    <w:p w14:paraId="359C43CC" w14:textId="77777777" w:rsidR="005426A4" w:rsidRPr="00E23773" w:rsidRDefault="005426A4" w:rsidP="005426A4">
      <w:pPr>
        <w:spacing w:line="276" w:lineRule="auto"/>
        <w:contextualSpacing/>
        <w:jc w:val="center"/>
        <w:rPr>
          <w:b/>
          <w:sz w:val="24"/>
          <w:szCs w:val="24"/>
        </w:rPr>
      </w:pPr>
      <w:r w:rsidRPr="00E23773">
        <w:rPr>
          <w:b/>
          <w:sz w:val="24"/>
          <w:szCs w:val="24"/>
        </w:rPr>
        <w:t>De la observación electoral</w:t>
      </w:r>
    </w:p>
    <w:p w14:paraId="46E1ACEB" w14:textId="77777777" w:rsidR="005426A4" w:rsidRPr="00E23773" w:rsidRDefault="005426A4" w:rsidP="005426A4">
      <w:pPr>
        <w:spacing w:line="276" w:lineRule="auto"/>
        <w:contextualSpacing/>
        <w:jc w:val="center"/>
        <w:rPr>
          <w:sz w:val="24"/>
          <w:szCs w:val="24"/>
        </w:rPr>
      </w:pPr>
    </w:p>
    <w:p w14:paraId="5AB39BF8"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148. De la naturaleza y propósitos de la observación electoral.</w:t>
      </w:r>
      <w:r w:rsidRPr="00E23773">
        <w:rPr>
          <w:color w:val="000000"/>
          <w:sz w:val="24"/>
          <w:szCs w:val="24"/>
        </w:rPr>
        <w:t xml:space="preserve"> La observación de los procesos electorales es un conjunto de</w:t>
      </w:r>
      <w:r w:rsidRPr="00E23773">
        <w:rPr>
          <w:b/>
          <w:bCs/>
          <w:color w:val="000000"/>
          <w:sz w:val="24"/>
          <w:szCs w:val="24"/>
        </w:rPr>
        <w:t xml:space="preserve"> </w:t>
      </w:r>
      <w:r w:rsidRPr="00E23773">
        <w:rPr>
          <w:color w:val="000000"/>
          <w:sz w:val="24"/>
          <w:szCs w:val="24"/>
        </w:rPr>
        <w:t>actividades desarrolladas por personas y/o instituciones representadas por organizaciones nacionales o extranjeras, públicas o privadas. Esta se realiza de manera imparcial, informada</w:t>
      </w:r>
      <w:r w:rsidRPr="00E23773">
        <w:rPr>
          <w:bCs/>
          <w:color w:val="000000"/>
          <w:sz w:val="24"/>
          <w:szCs w:val="24"/>
        </w:rPr>
        <w:t>,</w:t>
      </w:r>
      <w:r w:rsidRPr="00E23773">
        <w:rPr>
          <w:color w:val="000000"/>
          <w:sz w:val="24"/>
          <w:szCs w:val="24"/>
        </w:rPr>
        <w:t xml:space="preserve"> </w:t>
      </w:r>
      <w:r w:rsidRPr="00E23773">
        <w:rPr>
          <w:strike/>
          <w:color w:val="000000"/>
          <w:sz w:val="24"/>
          <w:szCs w:val="24"/>
        </w:rPr>
        <w:t>e</w:t>
      </w:r>
      <w:r w:rsidRPr="00E23773">
        <w:rPr>
          <w:color w:val="000000"/>
          <w:sz w:val="24"/>
          <w:szCs w:val="24"/>
        </w:rPr>
        <w:t xml:space="preserve"> independiente </w:t>
      </w:r>
      <w:r w:rsidRPr="00E23773">
        <w:rPr>
          <w:bCs/>
          <w:color w:val="000000"/>
          <w:sz w:val="24"/>
          <w:szCs w:val="24"/>
        </w:rPr>
        <w:t>y pública</w:t>
      </w:r>
      <w:r w:rsidRPr="00E23773">
        <w:rPr>
          <w:color w:val="000000"/>
          <w:sz w:val="24"/>
          <w:szCs w:val="24"/>
        </w:rPr>
        <w:t xml:space="preserve">, con el objeto de constatar el desarrollo del proceso electoral, en sus etapas pre electoral, electoral y post electoral, </w:t>
      </w:r>
      <w:r w:rsidRPr="00E23773">
        <w:rPr>
          <w:bCs/>
          <w:color w:val="000000"/>
          <w:sz w:val="24"/>
          <w:szCs w:val="24"/>
        </w:rPr>
        <w:t>e informar a la opinión pública sobre el cumplimiento de las normas vigentes y de los estándares nacionales e internacionales asociados con elecciones legítimas y trasparentes</w:t>
      </w:r>
      <w:r w:rsidRPr="00E23773">
        <w:rPr>
          <w:color w:val="000000"/>
          <w:sz w:val="24"/>
          <w:szCs w:val="24"/>
        </w:rPr>
        <w:t>. También tiene como propósito coadyuvar a la transparencia del proceso electoral,</w:t>
      </w:r>
      <w:r w:rsidRPr="00E23773">
        <w:rPr>
          <w:b/>
          <w:bCs/>
          <w:color w:val="000000"/>
          <w:sz w:val="24"/>
          <w:szCs w:val="24"/>
        </w:rPr>
        <w:t xml:space="preserve"> </w:t>
      </w:r>
      <w:r w:rsidRPr="00E23773">
        <w:rPr>
          <w:color w:val="000000"/>
          <w:sz w:val="24"/>
          <w:szCs w:val="24"/>
        </w:rPr>
        <w:t>cumpliendo los principios de imparcialidad e independencia.</w:t>
      </w:r>
    </w:p>
    <w:p w14:paraId="377368D0" w14:textId="77777777" w:rsidR="005426A4" w:rsidRPr="00E23773" w:rsidRDefault="005426A4" w:rsidP="005426A4">
      <w:pPr>
        <w:spacing w:line="276" w:lineRule="auto"/>
        <w:contextualSpacing/>
        <w:rPr>
          <w:sz w:val="24"/>
          <w:szCs w:val="24"/>
        </w:rPr>
      </w:pPr>
    </w:p>
    <w:p w14:paraId="6188C6BB" w14:textId="77777777" w:rsidR="005426A4" w:rsidRPr="00E23773" w:rsidRDefault="005426A4" w:rsidP="005426A4">
      <w:pPr>
        <w:spacing w:line="276" w:lineRule="auto"/>
        <w:contextualSpacing/>
        <w:rPr>
          <w:sz w:val="24"/>
          <w:szCs w:val="24"/>
        </w:rPr>
      </w:pPr>
      <w:r w:rsidRPr="00E23773">
        <w:rPr>
          <w:b/>
          <w:sz w:val="24"/>
          <w:szCs w:val="24"/>
        </w:rPr>
        <w:t>ARTÍCULO 149. Ejercicio de la observación electoral</w:t>
      </w:r>
      <w:r w:rsidRPr="00E23773">
        <w:rPr>
          <w:sz w:val="24"/>
          <w:szCs w:val="24"/>
        </w:rPr>
        <w:t xml:space="preserve">. Para adelantar la observación electoral, los observadores deberán respetar la Constitución, las leyes de la República de Colombia y los principios de imparcialidad, neutralidad y transparencia. </w:t>
      </w:r>
    </w:p>
    <w:p w14:paraId="573CE599" w14:textId="77777777" w:rsidR="005426A4" w:rsidRPr="00E23773" w:rsidRDefault="005426A4" w:rsidP="005426A4">
      <w:pPr>
        <w:spacing w:line="276" w:lineRule="auto"/>
        <w:contextualSpacing/>
        <w:rPr>
          <w:b/>
          <w:sz w:val="24"/>
          <w:szCs w:val="24"/>
        </w:rPr>
      </w:pPr>
    </w:p>
    <w:p w14:paraId="56410D7A" w14:textId="77777777" w:rsidR="005426A4" w:rsidRPr="00E23773" w:rsidRDefault="005426A4" w:rsidP="005426A4">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ARTÍCULO 150. Acreditación de los observadores electorales</w:t>
      </w:r>
      <w:r w:rsidRPr="00E23773">
        <w:rPr>
          <w:color w:val="000000"/>
          <w:sz w:val="24"/>
          <w:szCs w:val="24"/>
        </w:rPr>
        <w:t xml:space="preserve">. El Consejo Nacional Electoral acreditará a los observadores electorales </w:t>
      </w:r>
      <w:r w:rsidRPr="00E23773">
        <w:rPr>
          <w:bCs/>
          <w:color w:val="000000"/>
          <w:sz w:val="24"/>
          <w:szCs w:val="24"/>
        </w:rPr>
        <w:t>nacionales e internacionales con la oportunidad suficiente para el desarrollo de sus actividades.</w:t>
      </w:r>
    </w:p>
    <w:p w14:paraId="18AED492" w14:textId="77777777" w:rsidR="005426A4" w:rsidRPr="00E23773" w:rsidRDefault="005426A4" w:rsidP="005426A4">
      <w:pPr>
        <w:spacing w:line="276" w:lineRule="auto"/>
        <w:contextualSpacing/>
        <w:rPr>
          <w:color w:val="000000"/>
          <w:sz w:val="24"/>
          <w:szCs w:val="24"/>
        </w:rPr>
      </w:pPr>
      <w:r w:rsidRPr="00E23773">
        <w:rPr>
          <w:bCs/>
          <w:color w:val="000000"/>
          <w:sz w:val="24"/>
          <w:szCs w:val="24"/>
        </w:rPr>
        <w:t>Solamente se podrán negar solicitudes de acreditación a través de un acto administrativo debidamente motivado que deberá estar publicado en la página web del Consejo Nacional Electoral.</w:t>
      </w:r>
    </w:p>
    <w:p w14:paraId="061D90F3" w14:textId="77777777" w:rsidR="005426A4" w:rsidRPr="00E23773" w:rsidRDefault="005426A4" w:rsidP="005426A4">
      <w:pPr>
        <w:spacing w:line="276" w:lineRule="auto"/>
        <w:contextualSpacing/>
        <w:rPr>
          <w:bCs/>
          <w:sz w:val="24"/>
          <w:szCs w:val="24"/>
        </w:rPr>
      </w:pPr>
      <w:r w:rsidRPr="00E23773">
        <w:rPr>
          <w:bCs/>
          <w:sz w:val="24"/>
          <w:szCs w:val="24"/>
        </w:rPr>
        <w:t xml:space="preserve"> </w:t>
      </w:r>
    </w:p>
    <w:p w14:paraId="374E7EB0" w14:textId="77777777" w:rsidR="005426A4" w:rsidRPr="00E23773" w:rsidRDefault="005426A4" w:rsidP="005426A4">
      <w:pPr>
        <w:spacing w:line="276" w:lineRule="auto"/>
        <w:contextualSpacing/>
        <w:rPr>
          <w:sz w:val="24"/>
          <w:szCs w:val="24"/>
        </w:rPr>
      </w:pPr>
      <w:r w:rsidRPr="00E23773">
        <w:rPr>
          <w:b/>
          <w:sz w:val="24"/>
          <w:szCs w:val="24"/>
        </w:rPr>
        <w:t>ARTÍCULO 151. Facultades de los observadores electorales</w:t>
      </w:r>
      <w:r w:rsidRPr="00E23773">
        <w:rPr>
          <w:sz w:val="24"/>
          <w:szCs w:val="24"/>
        </w:rPr>
        <w:t>. Los observadores electorales podrán estar presentes observar y acceder a la información del desarrollo de las diferentes etapas del proceso electoral, con el propósito de colaborar con transparencia y con las autoridades electorales en la realización de un proceso con plenas garantías.</w:t>
      </w:r>
    </w:p>
    <w:p w14:paraId="595EF98E" w14:textId="77777777" w:rsidR="005426A4" w:rsidRPr="00E23773" w:rsidRDefault="005426A4" w:rsidP="005426A4">
      <w:pPr>
        <w:spacing w:line="276" w:lineRule="auto"/>
        <w:contextualSpacing/>
        <w:rPr>
          <w:sz w:val="24"/>
          <w:szCs w:val="24"/>
        </w:rPr>
      </w:pPr>
    </w:p>
    <w:p w14:paraId="2B98B1B3" w14:textId="77777777" w:rsidR="005426A4" w:rsidRPr="00E23773" w:rsidRDefault="005426A4" w:rsidP="005426A4">
      <w:pPr>
        <w:spacing w:line="276" w:lineRule="auto"/>
        <w:contextualSpacing/>
        <w:rPr>
          <w:sz w:val="24"/>
          <w:szCs w:val="24"/>
        </w:rPr>
      </w:pPr>
      <w:r w:rsidRPr="00E23773">
        <w:rPr>
          <w:sz w:val="24"/>
          <w:szCs w:val="24"/>
        </w:rPr>
        <w:t>En el ejercicio de su actividad, los observadores tendrán las siguientes facultades:</w:t>
      </w:r>
    </w:p>
    <w:p w14:paraId="1BE5F633" w14:textId="77777777" w:rsidR="005426A4" w:rsidRPr="00E23773" w:rsidRDefault="005426A4" w:rsidP="005426A4">
      <w:pPr>
        <w:spacing w:line="276" w:lineRule="auto"/>
        <w:contextualSpacing/>
        <w:rPr>
          <w:sz w:val="24"/>
          <w:szCs w:val="24"/>
        </w:rPr>
      </w:pPr>
    </w:p>
    <w:p w14:paraId="6022B1A8" w14:textId="77777777" w:rsidR="005426A4" w:rsidRPr="00E23773" w:rsidRDefault="005426A4" w:rsidP="00A44CCA">
      <w:pPr>
        <w:numPr>
          <w:ilvl w:val="0"/>
          <w:numId w:val="14"/>
        </w:numPr>
        <w:spacing w:line="276" w:lineRule="auto"/>
        <w:ind w:left="284"/>
        <w:contextualSpacing/>
        <w:rPr>
          <w:sz w:val="24"/>
          <w:szCs w:val="24"/>
        </w:rPr>
      </w:pPr>
      <w:r w:rsidRPr="00E23773">
        <w:rPr>
          <w:sz w:val="24"/>
          <w:szCs w:val="24"/>
        </w:rPr>
        <w:t>Libertad de circulación en el territorio nacional.</w:t>
      </w:r>
    </w:p>
    <w:p w14:paraId="2E065D8A" w14:textId="77777777" w:rsidR="005426A4" w:rsidRPr="00E23773" w:rsidRDefault="005426A4" w:rsidP="005426A4">
      <w:pPr>
        <w:spacing w:line="276" w:lineRule="auto"/>
        <w:ind w:left="316"/>
        <w:contextualSpacing/>
        <w:rPr>
          <w:sz w:val="24"/>
          <w:szCs w:val="24"/>
        </w:rPr>
      </w:pPr>
    </w:p>
    <w:p w14:paraId="453F3300" w14:textId="77777777" w:rsidR="005426A4" w:rsidRPr="00E23773" w:rsidRDefault="005426A4" w:rsidP="00A44CCA">
      <w:pPr>
        <w:numPr>
          <w:ilvl w:val="0"/>
          <w:numId w:val="14"/>
        </w:numPr>
        <w:spacing w:line="276" w:lineRule="auto"/>
        <w:ind w:left="316" w:hanging="341"/>
        <w:contextualSpacing/>
        <w:rPr>
          <w:sz w:val="24"/>
          <w:szCs w:val="24"/>
        </w:rPr>
      </w:pPr>
      <w:r w:rsidRPr="00E23773">
        <w:rPr>
          <w:sz w:val="24"/>
          <w:szCs w:val="24"/>
        </w:rPr>
        <w:t>Libertad de comunicación con autoridades y funcionarios electorales con el propósito de obtener orientación e información sobre la normatividad, instituciones y procedimientos electorales.</w:t>
      </w:r>
    </w:p>
    <w:p w14:paraId="249465DC" w14:textId="77777777" w:rsidR="005426A4" w:rsidRPr="00E23773" w:rsidRDefault="005426A4" w:rsidP="005426A4">
      <w:pPr>
        <w:spacing w:line="276" w:lineRule="auto"/>
        <w:ind w:left="316"/>
        <w:contextualSpacing/>
        <w:rPr>
          <w:sz w:val="24"/>
          <w:szCs w:val="24"/>
        </w:rPr>
      </w:pPr>
    </w:p>
    <w:p w14:paraId="6C14811C" w14:textId="77777777" w:rsidR="005426A4" w:rsidRPr="00E23773" w:rsidRDefault="005426A4" w:rsidP="00A44CCA">
      <w:pPr>
        <w:numPr>
          <w:ilvl w:val="0"/>
          <w:numId w:val="14"/>
        </w:numPr>
        <w:spacing w:line="276" w:lineRule="auto"/>
        <w:ind w:left="316" w:hanging="341"/>
        <w:contextualSpacing/>
        <w:rPr>
          <w:sz w:val="24"/>
          <w:szCs w:val="24"/>
        </w:rPr>
      </w:pPr>
      <w:r w:rsidRPr="00E23773">
        <w:rPr>
          <w:sz w:val="24"/>
          <w:szCs w:val="24"/>
        </w:rPr>
        <w:t>Acceder a la información de cada una de las etapas del proceso electoral que generen las instituciones en los términos fijados por la ley.</w:t>
      </w:r>
    </w:p>
    <w:p w14:paraId="69AA075B" w14:textId="77777777" w:rsidR="005426A4" w:rsidRPr="00E23773" w:rsidRDefault="005426A4" w:rsidP="005426A4">
      <w:pPr>
        <w:spacing w:line="276" w:lineRule="auto"/>
        <w:ind w:left="316"/>
        <w:contextualSpacing/>
        <w:rPr>
          <w:sz w:val="24"/>
          <w:szCs w:val="24"/>
        </w:rPr>
      </w:pPr>
    </w:p>
    <w:p w14:paraId="3AE91563" w14:textId="77777777" w:rsidR="005426A4" w:rsidRPr="00E23773" w:rsidRDefault="005426A4" w:rsidP="00A44CCA">
      <w:pPr>
        <w:numPr>
          <w:ilvl w:val="0"/>
          <w:numId w:val="14"/>
        </w:numPr>
        <w:spacing w:line="276" w:lineRule="auto"/>
        <w:ind w:left="316" w:hanging="341"/>
        <w:contextualSpacing/>
        <w:rPr>
          <w:sz w:val="24"/>
          <w:szCs w:val="24"/>
        </w:rPr>
      </w:pPr>
      <w:r w:rsidRPr="00E23773">
        <w:rPr>
          <w:sz w:val="24"/>
          <w:szCs w:val="24"/>
        </w:rPr>
        <w:t>Observar cada una de las etapas del proceso electoral, así como el desarrollo de la jornada electoral.</w:t>
      </w:r>
    </w:p>
    <w:p w14:paraId="1AE63CF3" w14:textId="77777777" w:rsidR="005426A4" w:rsidRPr="00E23773" w:rsidRDefault="005426A4" w:rsidP="005426A4">
      <w:pPr>
        <w:spacing w:line="276" w:lineRule="auto"/>
        <w:ind w:left="316"/>
        <w:contextualSpacing/>
        <w:rPr>
          <w:sz w:val="24"/>
          <w:szCs w:val="24"/>
        </w:rPr>
      </w:pPr>
    </w:p>
    <w:p w14:paraId="0DBD02C8" w14:textId="77777777" w:rsidR="005426A4" w:rsidRPr="00E23773" w:rsidRDefault="005426A4" w:rsidP="00A44CCA">
      <w:pPr>
        <w:numPr>
          <w:ilvl w:val="0"/>
          <w:numId w:val="14"/>
        </w:numPr>
        <w:spacing w:line="276" w:lineRule="auto"/>
        <w:ind w:left="316" w:hanging="341"/>
        <w:contextualSpacing/>
        <w:rPr>
          <w:sz w:val="24"/>
          <w:szCs w:val="24"/>
        </w:rPr>
      </w:pPr>
      <w:r w:rsidRPr="00E23773">
        <w:rPr>
          <w:sz w:val="24"/>
          <w:szCs w:val="24"/>
        </w:rPr>
        <w:t>Observar la imparcialidad de las autoridades electorales.</w:t>
      </w:r>
    </w:p>
    <w:p w14:paraId="27207798" w14:textId="77777777" w:rsidR="005426A4" w:rsidRPr="00E23773" w:rsidRDefault="005426A4" w:rsidP="005426A4">
      <w:pPr>
        <w:spacing w:line="276" w:lineRule="auto"/>
        <w:ind w:left="316"/>
        <w:contextualSpacing/>
        <w:rPr>
          <w:sz w:val="24"/>
          <w:szCs w:val="24"/>
        </w:rPr>
      </w:pPr>
    </w:p>
    <w:p w14:paraId="2398B9E4" w14:textId="77777777" w:rsidR="005426A4" w:rsidRPr="00E23773" w:rsidRDefault="005426A4" w:rsidP="00A44CCA">
      <w:pPr>
        <w:numPr>
          <w:ilvl w:val="0"/>
          <w:numId w:val="14"/>
        </w:numPr>
        <w:spacing w:line="276" w:lineRule="auto"/>
        <w:ind w:left="316" w:hanging="341"/>
        <w:contextualSpacing/>
        <w:rPr>
          <w:sz w:val="24"/>
          <w:szCs w:val="24"/>
        </w:rPr>
      </w:pPr>
      <w:r w:rsidRPr="00E23773">
        <w:rPr>
          <w:sz w:val="24"/>
          <w:szCs w:val="24"/>
        </w:rPr>
        <w:t>Participar en los espacios e instancias institucionales relacionados o con incidencia en el desarrollo del proceso electoral.</w:t>
      </w:r>
    </w:p>
    <w:p w14:paraId="35203818" w14:textId="77777777" w:rsidR="005426A4" w:rsidRPr="00E23773" w:rsidRDefault="005426A4" w:rsidP="005426A4">
      <w:pPr>
        <w:spacing w:line="276" w:lineRule="auto"/>
        <w:ind w:left="316"/>
        <w:contextualSpacing/>
        <w:rPr>
          <w:sz w:val="24"/>
          <w:szCs w:val="24"/>
        </w:rPr>
      </w:pPr>
    </w:p>
    <w:p w14:paraId="3014C983" w14:textId="77777777" w:rsidR="005426A4" w:rsidRPr="00E23773" w:rsidRDefault="005426A4" w:rsidP="00A44CCA">
      <w:pPr>
        <w:numPr>
          <w:ilvl w:val="0"/>
          <w:numId w:val="14"/>
        </w:numPr>
        <w:spacing w:line="276" w:lineRule="auto"/>
        <w:ind w:left="316" w:hanging="341"/>
        <w:contextualSpacing/>
        <w:rPr>
          <w:sz w:val="24"/>
          <w:szCs w:val="24"/>
        </w:rPr>
      </w:pPr>
      <w:r w:rsidRPr="00E23773">
        <w:rPr>
          <w:sz w:val="24"/>
          <w:szCs w:val="24"/>
        </w:rPr>
        <w:t>Presentar y hacer públicos los informes temáticos y/o de observación electoral y las recomendaciones a las distintas autoridades.</w:t>
      </w:r>
    </w:p>
    <w:p w14:paraId="2883636F" w14:textId="77777777" w:rsidR="005426A4" w:rsidRPr="00E23773" w:rsidRDefault="005426A4" w:rsidP="005426A4">
      <w:pPr>
        <w:spacing w:line="276" w:lineRule="auto"/>
        <w:ind w:left="316"/>
        <w:contextualSpacing/>
        <w:rPr>
          <w:sz w:val="24"/>
          <w:szCs w:val="24"/>
        </w:rPr>
      </w:pPr>
    </w:p>
    <w:p w14:paraId="538A5FAE" w14:textId="77777777" w:rsidR="005426A4" w:rsidRPr="00E23773" w:rsidRDefault="005426A4" w:rsidP="00A44CCA">
      <w:pPr>
        <w:numPr>
          <w:ilvl w:val="0"/>
          <w:numId w:val="14"/>
        </w:numPr>
        <w:spacing w:line="276" w:lineRule="auto"/>
        <w:ind w:left="316" w:hanging="341"/>
        <w:contextualSpacing/>
        <w:rPr>
          <w:sz w:val="24"/>
          <w:szCs w:val="24"/>
        </w:rPr>
      </w:pPr>
      <w:r w:rsidRPr="00E23773">
        <w:rPr>
          <w:sz w:val="24"/>
          <w:szCs w:val="24"/>
        </w:rPr>
        <w:t>Los demás necesarios para el ejercicio de la observación electoral.</w:t>
      </w:r>
    </w:p>
    <w:p w14:paraId="7E85858D" w14:textId="77777777" w:rsidR="005426A4" w:rsidRPr="00E23773" w:rsidRDefault="005426A4" w:rsidP="005426A4">
      <w:pPr>
        <w:spacing w:line="276" w:lineRule="auto"/>
        <w:contextualSpacing/>
        <w:rPr>
          <w:sz w:val="24"/>
          <w:szCs w:val="24"/>
        </w:rPr>
      </w:pPr>
    </w:p>
    <w:p w14:paraId="63616F47"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ARTÍCULO 152. Prohibiciones. </w:t>
      </w:r>
      <w:r w:rsidRPr="00E23773">
        <w:rPr>
          <w:color w:val="000000"/>
          <w:sz w:val="24"/>
          <w:szCs w:val="24"/>
        </w:rPr>
        <w:t>Los observadores electorales tendrán prohibido:</w:t>
      </w:r>
    </w:p>
    <w:p w14:paraId="2BF6D6C7" w14:textId="77777777" w:rsidR="005426A4" w:rsidRPr="00E23773" w:rsidRDefault="005426A4" w:rsidP="005426A4">
      <w:pPr>
        <w:spacing w:line="276" w:lineRule="auto"/>
        <w:contextualSpacing/>
        <w:rPr>
          <w:rFonts w:eastAsia="Times New Roman"/>
          <w:b/>
          <w:bCs/>
          <w:color w:val="000000"/>
          <w:sz w:val="24"/>
          <w:szCs w:val="24"/>
          <w:lang w:val="es-CO" w:eastAsia="es-ES_tradnl" w:bidi="ar-SA"/>
        </w:rPr>
      </w:pPr>
    </w:p>
    <w:p w14:paraId="379A5DEB"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Ejercer atribuciones que legal y constitucionalmente le competen a la Organización Electoral.</w:t>
      </w:r>
    </w:p>
    <w:p w14:paraId="3811E11B"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Reemplazar u obstaculizar a las autoridades públicas en el ejercicio de sus funciones.</w:t>
      </w:r>
    </w:p>
    <w:p w14:paraId="20F58F65"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Interferir con el normal desarrollo de los procesos electorales y de las actividades que se llevan a cabo.</w:t>
      </w:r>
    </w:p>
    <w:p w14:paraId="078ACD38"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Hacer campaña electoral a favor o en contra de candidatos, partidos, movimientos políticos, grupos significativos de ciudadanos, coaliciones, promotores del voto en blanco o de la abstención activa.</w:t>
      </w:r>
    </w:p>
    <w:p w14:paraId="72EF814E"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Portar indumentarias o distintivos que los identifiquen con alguna agrupación política, candidato u opción electoral.</w:t>
      </w:r>
    </w:p>
    <w:p w14:paraId="694094BB"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Expresar cualquier tipo de ofensa, difamación o calumnia en contra de las instituciones, autoridades electorales, partido, movimiento político, grupo significativo de ciudadanos, coalición, comité promotor o candidato.</w:t>
      </w:r>
    </w:p>
    <w:p w14:paraId="6D96AC76"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Actuar como guía electoral o realizar orientaciones a los votantes.</w:t>
      </w:r>
    </w:p>
    <w:p w14:paraId="48632599"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Formular reclamaciones electorales en el desarrollo de los escrutinios.</w:t>
      </w:r>
    </w:p>
    <w:p w14:paraId="1EA64CCE" w14:textId="77777777" w:rsidR="005426A4" w:rsidRPr="00E23773" w:rsidRDefault="005426A4" w:rsidP="00A44CCA">
      <w:pPr>
        <w:pStyle w:val="Prrafodelista"/>
        <w:numPr>
          <w:ilvl w:val="0"/>
          <w:numId w:val="30"/>
        </w:numPr>
        <w:spacing w:line="276" w:lineRule="auto"/>
        <w:contextualSpacing/>
        <w:rPr>
          <w:color w:val="000000"/>
          <w:sz w:val="24"/>
          <w:szCs w:val="24"/>
        </w:rPr>
      </w:pPr>
      <w:r w:rsidRPr="00E23773">
        <w:rPr>
          <w:color w:val="000000"/>
          <w:sz w:val="24"/>
          <w:szCs w:val="24"/>
        </w:rPr>
        <w:t>Actuar como testigos electorales.</w:t>
      </w:r>
    </w:p>
    <w:p w14:paraId="6CDD35BA" w14:textId="77777777" w:rsidR="005426A4" w:rsidRPr="00E23773" w:rsidRDefault="005426A4" w:rsidP="005426A4">
      <w:pPr>
        <w:spacing w:line="276" w:lineRule="auto"/>
        <w:contextualSpacing/>
        <w:rPr>
          <w:color w:val="000000"/>
          <w:sz w:val="24"/>
          <w:szCs w:val="24"/>
        </w:rPr>
      </w:pPr>
    </w:p>
    <w:p w14:paraId="7D6317ED" w14:textId="77777777" w:rsidR="005426A4" w:rsidRPr="00E23773" w:rsidRDefault="005426A4" w:rsidP="005426A4">
      <w:pPr>
        <w:spacing w:line="276" w:lineRule="auto"/>
        <w:contextualSpacing/>
        <w:rPr>
          <w:color w:val="000000"/>
          <w:sz w:val="24"/>
          <w:szCs w:val="24"/>
        </w:rPr>
      </w:pPr>
      <w:r w:rsidRPr="00E23773">
        <w:rPr>
          <w:b/>
          <w:color w:val="000000"/>
          <w:sz w:val="24"/>
          <w:szCs w:val="24"/>
        </w:rPr>
        <w:t>Parágrafo</w:t>
      </w:r>
      <w:r w:rsidRPr="00E23773">
        <w:rPr>
          <w:color w:val="000000"/>
          <w:sz w:val="24"/>
          <w:szCs w:val="24"/>
        </w:rPr>
        <w:t xml:space="preserve">. La inobservancia de las anteriores disposiciones dará lugar, según la gravedad de la conducta cometida, a la cancelación de la acreditación del observador electoral, y a la imposición de multas de hasta </w:t>
      </w:r>
      <w:r w:rsidRPr="00E23773">
        <w:rPr>
          <w:bCs/>
          <w:color w:val="000000"/>
          <w:sz w:val="24"/>
          <w:szCs w:val="24"/>
        </w:rPr>
        <w:t>tres</w:t>
      </w:r>
      <w:r w:rsidRPr="00E23773">
        <w:rPr>
          <w:color w:val="000000"/>
          <w:sz w:val="24"/>
          <w:szCs w:val="24"/>
        </w:rPr>
        <w:t xml:space="preserve"> (3) salarios mínimos legales vigentes mensuales por parte del Consejo Nacional Electoral, con respeto al debido proceso.</w:t>
      </w:r>
    </w:p>
    <w:p w14:paraId="5D99ECEF" w14:textId="77777777" w:rsidR="005426A4" w:rsidRPr="00E23773" w:rsidRDefault="005426A4" w:rsidP="005426A4">
      <w:pPr>
        <w:spacing w:line="276" w:lineRule="auto"/>
        <w:contextualSpacing/>
        <w:rPr>
          <w:sz w:val="24"/>
          <w:szCs w:val="24"/>
        </w:rPr>
      </w:pPr>
    </w:p>
    <w:p w14:paraId="7523872E" w14:textId="77777777" w:rsidR="005426A4" w:rsidRPr="00E23773" w:rsidRDefault="005426A4" w:rsidP="005426A4">
      <w:pPr>
        <w:spacing w:line="276" w:lineRule="auto"/>
        <w:contextualSpacing/>
        <w:rPr>
          <w:sz w:val="24"/>
          <w:szCs w:val="24"/>
        </w:rPr>
      </w:pPr>
      <w:r w:rsidRPr="00E23773">
        <w:rPr>
          <w:b/>
          <w:sz w:val="24"/>
          <w:szCs w:val="24"/>
        </w:rPr>
        <w:t xml:space="preserve">ARTÍCULO 153. Informe de observación electoral. </w:t>
      </w:r>
      <w:r w:rsidRPr="00E23773">
        <w:rPr>
          <w:sz w:val="24"/>
          <w:szCs w:val="24"/>
        </w:rPr>
        <w:t>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los siguientes procesos electorales.</w:t>
      </w:r>
    </w:p>
    <w:p w14:paraId="6F05E14D" w14:textId="77777777" w:rsidR="005426A4" w:rsidRPr="00E23773" w:rsidRDefault="005426A4" w:rsidP="005426A4">
      <w:pPr>
        <w:spacing w:line="276" w:lineRule="auto"/>
        <w:contextualSpacing/>
        <w:rPr>
          <w:sz w:val="24"/>
          <w:szCs w:val="24"/>
        </w:rPr>
      </w:pPr>
    </w:p>
    <w:p w14:paraId="4FA12EE6" w14:textId="77777777" w:rsidR="005426A4" w:rsidRPr="00E23773" w:rsidRDefault="005426A4" w:rsidP="005426A4">
      <w:pPr>
        <w:spacing w:line="276" w:lineRule="auto"/>
        <w:contextualSpacing/>
        <w:rPr>
          <w:sz w:val="24"/>
          <w:szCs w:val="24"/>
        </w:rPr>
      </w:pPr>
      <w:r w:rsidRPr="00E23773">
        <w:rPr>
          <w:sz w:val="24"/>
          <w:szCs w:val="24"/>
        </w:rPr>
        <w:t>La Registraduría Nacional del Estado Civil podrá invitar misiones de observación electoral para ser acreditadas ante el Consejo Nacional Electoral.</w:t>
      </w:r>
    </w:p>
    <w:p w14:paraId="759104FE" w14:textId="77777777" w:rsidR="005426A4" w:rsidRPr="00E23773" w:rsidRDefault="005426A4" w:rsidP="005426A4">
      <w:pPr>
        <w:spacing w:line="276" w:lineRule="auto"/>
        <w:contextualSpacing/>
        <w:rPr>
          <w:sz w:val="24"/>
          <w:szCs w:val="24"/>
        </w:rPr>
      </w:pPr>
    </w:p>
    <w:p w14:paraId="57798380" w14:textId="77777777" w:rsidR="005426A4" w:rsidRPr="00E23773" w:rsidRDefault="005426A4" w:rsidP="005426A4">
      <w:pPr>
        <w:spacing w:line="276" w:lineRule="auto"/>
        <w:contextualSpacing/>
        <w:rPr>
          <w:sz w:val="24"/>
          <w:szCs w:val="24"/>
        </w:rPr>
      </w:pPr>
      <w:r w:rsidRPr="00E23773">
        <w:rPr>
          <w:sz w:val="24"/>
          <w:szCs w:val="24"/>
        </w:rPr>
        <w:t>Las misiones de observación electoral internacional se llevarán a cabo conforme a los tratados vigentes y ratificados por Colombia respetando la soberanía del país y en condiciones de reciprocidad. Podrán ser invitados Estados, organizaciones internacionales, universidades y organismos multilaterales, que hagan parte de las relaciones bilaterales diplomáticas y vigentes con Colombia.</w:t>
      </w:r>
    </w:p>
    <w:p w14:paraId="6BB6AFD2" w14:textId="77777777" w:rsidR="005426A4" w:rsidRPr="00E23773" w:rsidRDefault="005426A4" w:rsidP="005426A4">
      <w:pPr>
        <w:spacing w:line="276" w:lineRule="auto"/>
        <w:contextualSpacing/>
        <w:rPr>
          <w:sz w:val="24"/>
          <w:szCs w:val="24"/>
        </w:rPr>
      </w:pPr>
    </w:p>
    <w:p w14:paraId="5A8401D3"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154. De las misiones internacionales de observación electoral.</w:t>
      </w:r>
      <w:r w:rsidRPr="00E23773">
        <w:rPr>
          <w:color w:val="000000"/>
          <w:sz w:val="24"/>
          <w:szCs w:val="24"/>
        </w:rPr>
        <w:t xml:space="preserve"> El Consejo Nacional Electoral reglamentará, en cada evento electoral, el funcionamiento y procedimiento para la invitación, acreditación y permisos de las misiones internacionales de observación electoral, así como el número de observadores permitido.</w:t>
      </w:r>
    </w:p>
    <w:p w14:paraId="1546E348" w14:textId="77777777" w:rsidR="005426A4" w:rsidRPr="00E23773" w:rsidRDefault="005426A4" w:rsidP="005426A4">
      <w:pPr>
        <w:spacing w:line="276" w:lineRule="auto"/>
        <w:contextualSpacing/>
        <w:rPr>
          <w:b/>
          <w:bCs/>
          <w:color w:val="000000"/>
          <w:sz w:val="24"/>
          <w:szCs w:val="24"/>
        </w:rPr>
      </w:pPr>
    </w:p>
    <w:p w14:paraId="5B89FCA6" w14:textId="77777777" w:rsidR="005426A4" w:rsidRPr="00E23773" w:rsidRDefault="005426A4" w:rsidP="005426A4">
      <w:pPr>
        <w:spacing w:line="276" w:lineRule="auto"/>
        <w:contextualSpacing/>
        <w:rPr>
          <w:color w:val="000000"/>
          <w:sz w:val="24"/>
          <w:szCs w:val="24"/>
        </w:rPr>
      </w:pPr>
      <w:r w:rsidRPr="00E23773">
        <w:rPr>
          <w:color w:val="000000"/>
          <w:sz w:val="24"/>
          <w:szCs w:val="24"/>
        </w:rPr>
        <w:t>La Registraduría Nacional del Estado Civil podrá invitar misiones de observación electoral para ser acreditadas ante el Consejo Nacional Electoral.</w:t>
      </w:r>
    </w:p>
    <w:p w14:paraId="57AE4EAF" w14:textId="77777777" w:rsidR="005426A4" w:rsidRPr="00E23773" w:rsidRDefault="005426A4" w:rsidP="005426A4">
      <w:pPr>
        <w:spacing w:line="276" w:lineRule="auto"/>
        <w:contextualSpacing/>
        <w:rPr>
          <w:color w:val="000000"/>
          <w:sz w:val="24"/>
          <w:szCs w:val="24"/>
        </w:rPr>
      </w:pPr>
    </w:p>
    <w:p w14:paraId="550D7C5E" w14:textId="77777777" w:rsidR="005426A4" w:rsidRPr="00E23773" w:rsidRDefault="005426A4" w:rsidP="005426A4">
      <w:pPr>
        <w:spacing w:line="276" w:lineRule="auto"/>
        <w:contextualSpacing/>
        <w:rPr>
          <w:color w:val="000000"/>
          <w:sz w:val="24"/>
          <w:szCs w:val="24"/>
        </w:rPr>
      </w:pPr>
      <w:r w:rsidRPr="00E23773">
        <w:rPr>
          <w:color w:val="000000"/>
          <w:sz w:val="24"/>
          <w:szCs w:val="24"/>
        </w:rPr>
        <w:t>Las misiones de observación electoral internacional se llevarán a cabo conforme a los tratados vigentes y ratificados por Colombia respetando la soberanía del país y en condiciones de reciprocidad. Podrán ser invitados Estados, organizaciones internacionales, universidades</w:t>
      </w:r>
      <w:r w:rsidRPr="00E23773">
        <w:rPr>
          <w:bCs/>
          <w:color w:val="000000"/>
          <w:sz w:val="24"/>
          <w:szCs w:val="24"/>
        </w:rPr>
        <w:t>, expertos en la materia</w:t>
      </w:r>
      <w:r w:rsidRPr="00E23773">
        <w:rPr>
          <w:color w:val="000000"/>
          <w:sz w:val="24"/>
          <w:szCs w:val="24"/>
        </w:rPr>
        <w:t xml:space="preserve"> y organismos multilaterales, que hagan parte de las relaciones bilaterales diplomáticas y vigentes con Colombia.</w:t>
      </w:r>
    </w:p>
    <w:p w14:paraId="01691877" w14:textId="77777777" w:rsidR="005426A4" w:rsidRPr="00E23773" w:rsidRDefault="005426A4" w:rsidP="005426A4">
      <w:pPr>
        <w:spacing w:line="276" w:lineRule="auto"/>
        <w:contextualSpacing/>
        <w:rPr>
          <w:sz w:val="24"/>
          <w:szCs w:val="24"/>
          <w:lang w:val="es-CO"/>
        </w:rPr>
      </w:pPr>
    </w:p>
    <w:p w14:paraId="37DC3970" w14:textId="77777777" w:rsidR="005426A4" w:rsidRPr="00E23773" w:rsidRDefault="005426A4" w:rsidP="005426A4">
      <w:pPr>
        <w:spacing w:line="276" w:lineRule="auto"/>
        <w:contextualSpacing/>
        <w:rPr>
          <w:sz w:val="24"/>
          <w:szCs w:val="24"/>
        </w:rPr>
      </w:pPr>
      <w:r w:rsidRPr="00E23773">
        <w:rPr>
          <w:b/>
          <w:sz w:val="24"/>
          <w:szCs w:val="24"/>
        </w:rPr>
        <w:t>ARTÍCULO 155. De los observadores internacionales.</w:t>
      </w:r>
      <w:r w:rsidRPr="00E23773">
        <w:rPr>
          <w:sz w:val="24"/>
          <w:szCs w:val="24"/>
        </w:rPr>
        <w:t xml:space="preserve"> Podrán ser observadores internacionales los ciudadanos extranjeros, debidamente acreditados, que sean:</w:t>
      </w:r>
    </w:p>
    <w:p w14:paraId="16945DF9" w14:textId="77777777" w:rsidR="005426A4" w:rsidRPr="00E23773" w:rsidRDefault="005426A4" w:rsidP="005426A4">
      <w:pPr>
        <w:spacing w:line="276" w:lineRule="auto"/>
        <w:contextualSpacing/>
        <w:rPr>
          <w:sz w:val="24"/>
          <w:szCs w:val="24"/>
        </w:rPr>
      </w:pPr>
    </w:p>
    <w:p w14:paraId="54E5E80E" w14:textId="77777777" w:rsidR="005426A4" w:rsidRPr="00E23773" w:rsidRDefault="005426A4" w:rsidP="00A44CCA">
      <w:pPr>
        <w:pStyle w:val="Prrafodelista"/>
        <w:numPr>
          <w:ilvl w:val="0"/>
          <w:numId w:val="31"/>
        </w:numPr>
        <w:spacing w:line="276" w:lineRule="auto"/>
        <w:contextualSpacing/>
        <w:rPr>
          <w:sz w:val="24"/>
          <w:szCs w:val="24"/>
        </w:rPr>
      </w:pPr>
      <w:r w:rsidRPr="00E23773">
        <w:rPr>
          <w:sz w:val="24"/>
          <w:szCs w:val="24"/>
        </w:rPr>
        <w:t>Representantes de organismos internacionales.</w:t>
      </w:r>
    </w:p>
    <w:p w14:paraId="13044FAF" w14:textId="77777777" w:rsidR="005426A4" w:rsidRPr="00E23773" w:rsidRDefault="005426A4" w:rsidP="00A44CCA">
      <w:pPr>
        <w:pStyle w:val="Prrafodelista"/>
        <w:numPr>
          <w:ilvl w:val="0"/>
          <w:numId w:val="31"/>
        </w:numPr>
        <w:spacing w:line="276" w:lineRule="auto"/>
        <w:contextualSpacing/>
        <w:rPr>
          <w:sz w:val="24"/>
          <w:szCs w:val="24"/>
        </w:rPr>
      </w:pPr>
      <w:r w:rsidRPr="00E23773">
        <w:rPr>
          <w:sz w:val="24"/>
          <w:szCs w:val="24"/>
        </w:rPr>
        <w:t>Representantes de gobiernos y órganos legislativos extranjeros.</w:t>
      </w:r>
    </w:p>
    <w:p w14:paraId="2771A3F3" w14:textId="77777777" w:rsidR="005426A4" w:rsidRPr="00E23773" w:rsidRDefault="005426A4" w:rsidP="00A44CCA">
      <w:pPr>
        <w:pStyle w:val="Prrafodelista"/>
        <w:numPr>
          <w:ilvl w:val="0"/>
          <w:numId w:val="31"/>
        </w:numPr>
        <w:spacing w:line="276" w:lineRule="auto"/>
        <w:contextualSpacing/>
        <w:rPr>
          <w:sz w:val="24"/>
          <w:szCs w:val="24"/>
        </w:rPr>
      </w:pPr>
      <w:r w:rsidRPr="00E23773">
        <w:rPr>
          <w:sz w:val="24"/>
          <w:szCs w:val="24"/>
        </w:rPr>
        <w:t>Representantes de organismos electorales extranjeros.</w:t>
      </w:r>
    </w:p>
    <w:p w14:paraId="4DAB5DAB" w14:textId="77777777" w:rsidR="005426A4" w:rsidRPr="00E23773" w:rsidRDefault="005426A4" w:rsidP="00A44CCA">
      <w:pPr>
        <w:pStyle w:val="Prrafodelista"/>
        <w:numPr>
          <w:ilvl w:val="0"/>
          <w:numId w:val="31"/>
        </w:numPr>
        <w:spacing w:line="276" w:lineRule="auto"/>
        <w:contextualSpacing/>
        <w:rPr>
          <w:sz w:val="24"/>
          <w:szCs w:val="24"/>
        </w:rPr>
      </w:pPr>
      <w:r w:rsidRPr="00E23773">
        <w:rPr>
          <w:sz w:val="24"/>
          <w:szCs w:val="24"/>
        </w:rPr>
        <w:t>Representantes de agrupaciones políticas exteriores.</w:t>
      </w:r>
    </w:p>
    <w:p w14:paraId="42355265" w14:textId="77777777" w:rsidR="005426A4" w:rsidRPr="00E23773" w:rsidRDefault="005426A4" w:rsidP="00A44CCA">
      <w:pPr>
        <w:pStyle w:val="Prrafodelista"/>
        <w:numPr>
          <w:ilvl w:val="0"/>
          <w:numId w:val="31"/>
        </w:numPr>
        <w:spacing w:line="276" w:lineRule="auto"/>
        <w:contextualSpacing/>
        <w:rPr>
          <w:sz w:val="24"/>
          <w:szCs w:val="24"/>
        </w:rPr>
      </w:pPr>
      <w:r w:rsidRPr="00E23773">
        <w:rPr>
          <w:sz w:val="24"/>
          <w:szCs w:val="24"/>
        </w:rPr>
        <w:t>Representantes diplomáticos acreditados ante el Estado colombiano.</w:t>
      </w:r>
    </w:p>
    <w:p w14:paraId="12A6CE67" w14:textId="77777777" w:rsidR="005426A4" w:rsidRPr="00E23773" w:rsidRDefault="005426A4" w:rsidP="00A44CCA">
      <w:pPr>
        <w:pStyle w:val="Prrafodelista"/>
        <w:numPr>
          <w:ilvl w:val="0"/>
          <w:numId w:val="31"/>
        </w:numPr>
        <w:spacing w:line="276" w:lineRule="auto"/>
        <w:contextualSpacing/>
        <w:rPr>
          <w:sz w:val="24"/>
          <w:szCs w:val="24"/>
        </w:rPr>
      </w:pPr>
      <w:r w:rsidRPr="00E23773">
        <w:rPr>
          <w:sz w:val="24"/>
          <w:szCs w:val="24"/>
        </w:rPr>
        <w:t>Representantes de instituciones académicas y de investigación en el ámbito de la educación superior.</w:t>
      </w:r>
    </w:p>
    <w:p w14:paraId="2448F380" w14:textId="77777777" w:rsidR="005426A4" w:rsidRPr="00E23773" w:rsidRDefault="005426A4" w:rsidP="00A44CCA">
      <w:pPr>
        <w:pStyle w:val="Prrafodelista"/>
        <w:numPr>
          <w:ilvl w:val="0"/>
          <w:numId w:val="31"/>
        </w:numPr>
        <w:spacing w:line="276" w:lineRule="auto"/>
        <w:contextualSpacing/>
        <w:rPr>
          <w:sz w:val="24"/>
          <w:szCs w:val="24"/>
        </w:rPr>
      </w:pPr>
      <w:r w:rsidRPr="00E23773">
        <w:rPr>
          <w:sz w:val="24"/>
          <w:szCs w:val="24"/>
        </w:rPr>
        <w:t>Representantes de instituciones privadas o asociaciones no gubernamentales que realicen en el exterior actividades especializadas o relacionadas con el ámbito político o en defensa de los derechos de participación política.</w:t>
      </w:r>
    </w:p>
    <w:p w14:paraId="1DB2442D" w14:textId="77777777" w:rsidR="005426A4" w:rsidRPr="00E23773" w:rsidRDefault="005426A4" w:rsidP="005426A4">
      <w:pPr>
        <w:spacing w:line="276" w:lineRule="auto"/>
        <w:contextualSpacing/>
        <w:rPr>
          <w:b/>
          <w:sz w:val="24"/>
          <w:szCs w:val="24"/>
        </w:rPr>
      </w:pPr>
    </w:p>
    <w:p w14:paraId="5AEE418C" w14:textId="77777777" w:rsidR="005426A4" w:rsidRPr="00E23773" w:rsidRDefault="005426A4" w:rsidP="005426A4">
      <w:pPr>
        <w:spacing w:line="276" w:lineRule="auto"/>
        <w:contextualSpacing/>
        <w:rPr>
          <w:sz w:val="24"/>
          <w:szCs w:val="24"/>
        </w:rPr>
      </w:pPr>
      <w:r w:rsidRPr="00E23773">
        <w:rPr>
          <w:b/>
          <w:sz w:val="24"/>
          <w:szCs w:val="24"/>
        </w:rPr>
        <w:t>ARTÍCULO 156. Sanciones a observadores internacionales</w:t>
      </w:r>
      <w:r w:rsidRPr="00E23773">
        <w:rPr>
          <w:sz w:val="24"/>
          <w:szCs w:val="24"/>
        </w:rPr>
        <w:t>. 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sin perjuicio de las acciones legales que en derecho correspondan.</w:t>
      </w:r>
    </w:p>
    <w:p w14:paraId="0155717A" w14:textId="77777777" w:rsidR="005426A4" w:rsidRPr="00E23773" w:rsidRDefault="005426A4" w:rsidP="005426A4">
      <w:pPr>
        <w:spacing w:line="276" w:lineRule="auto"/>
        <w:contextualSpacing/>
        <w:rPr>
          <w:sz w:val="24"/>
          <w:szCs w:val="24"/>
        </w:rPr>
      </w:pPr>
    </w:p>
    <w:p w14:paraId="45EF1216" w14:textId="77777777" w:rsidR="005426A4" w:rsidRPr="00E23773" w:rsidRDefault="005426A4" w:rsidP="005426A4">
      <w:pPr>
        <w:spacing w:line="276" w:lineRule="auto"/>
        <w:contextualSpacing/>
        <w:rPr>
          <w:sz w:val="24"/>
          <w:szCs w:val="24"/>
        </w:rPr>
      </w:pPr>
      <w:r w:rsidRPr="00E23773">
        <w:rPr>
          <w:sz w:val="24"/>
          <w:szCs w:val="24"/>
        </w:rPr>
        <w:t>La acreditación del Observador Internacional cesará el día en que se cancele la acreditación al observador, sin perjuicio de las acciones judiciales que pudiera originar su actuación.</w:t>
      </w:r>
    </w:p>
    <w:p w14:paraId="7F95BBBE" w14:textId="77777777" w:rsidR="005426A4" w:rsidRPr="00E23773" w:rsidRDefault="005426A4" w:rsidP="005426A4">
      <w:pPr>
        <w:spacing w:line="276" w:lineRule="auto"/>
        <w:contextualSpacing/>
        <w:jc w:val="center"/>
        <w:rPr>
          <w:b/>
          <w:sz w:val="24"/>
          <w:szCs w:val="24"/>
        </w:rPr>
      </w:pPr>
    </w:p>
    <w:p w14:paraId="2E5066F4" w14:textId="77777777" w:rsidR="005426A4" w:rsidRPr="00E23773" w:rsidRDefault="005426A4" w:rsidP="005426A4">
      <w:pPr>
        <w:spacing w:line="276" w:lineRule="auto"/>
        <w:contextualSpacing/>
        <w:jc w:val="center"/>
        <w:rPr>
          <w:b/>
          <w:sz w:val="24"/>
          <w:szCs w:val="24"/>
        </w:rPr>
      </w:pPr>
      <w:r w:rsidRPr="00E23773">
        <w:rPr>
          <w:b/>
          <w:sz w:val="24"/>
          <w:szCs w:val="24"/>
        </w:rPr>
        <w:t>CAPÍTULO 5</w:t>
      </w:r>
    </w:p>
    <w:p w14:paraId="5D8A6D17" w14:textId="77777777" w:rsidR="005426A4" w:rsidRPr="00E23773" w:rsidRDefault="005426A4" w:rsidP="005426A4">
      <w:pPr>
        <w:spacing w:line="276" w:lineRule="auto"/>
        <w:contextualSpacing/>
        <w:jc w:val="center"/>
        <w:rPr>
          <w:b/>
          <w:sz w:val="24"/>
          <w:szCs w:val="24"/>
        </w:rPr>
      </w:pPr>
    </w:p>
    <w:p w14:paraId="2287EC04" w14:textId="77777777" w:rsidR="005426A4" w:rsidRPr="00E23773" w:rsidRDefault="005426A4" w:rsidP="005426A4">
      <w:pPr>
        <w:spacing w:line="276" w:lineRule="auto"/>
        <w:contextualSpacing/>
        <w:jc w:val="center"/>
        <w:rPr>
          <w:sz w:val="24"/>
          <w:szCs w:val="24"/>
        </w:rPr>
      </w:pPr>
      <w:r w:rsidRPr="00E23773">
        <w:rPr>
          <w:b/>
          <w:sz w:val="24"/>
          <w:szCs w:val="24"/>
        </w:rPr>
        <w:t>Del día de las elecciones</w:t>
      </w:r>
      <w:r w:rsidRPr="00E23773">
        <w:rPr>
          <w:sz w:val="24"/>
          <w:szCs w:val="24"/>
        </w:rPr>
        <w:t xml:space="preserve"> </w:t>
      </w:r>
    </w:p>
    <w:p w14:paraId="53761511" w14:textId="77777777" w:rsidR="005426A4" w:rsidRPr="00E23773" w:rsidRDefault="005426A4" w:rsidP="005426A4">
      <w:pPr>
        <w:spacing w:line="276" w:lineRule="auto"/>
        <w:contextualSpacing/>
        <w:jc w:val="center"/>
        <w:rPr>
          <w:sz w:val="24"/>
          <w:szCs w:val="24"/>
        </w:rPr>
      </w:pPr>
    </w:p>
    <w:p w14:paraId="74130F2E" w14:textId="77777777" w:rsidR="005426A4" w:rsidRPr="00E23773" w:rsidRDefault="005426A4" w:rsidP="005426A4">
      <w:pPr>
        <w:spacing w:line="276" w:lineRule="auto"/>
        <w:contextualSpacing/>
        <w:rPr>
          <w:sz w:val="24"/>
          <w:szCs w:val="24"/>
        </w:rPr>
      </w:pPr>
      <w:r w:rsidRPr="00E23773">
        <w:rPr>
          <w:b/>
          <w:sz w:val="24"/>
          <w:szCs w:val="24"/>
        </w:rPr>
        <w:t xml:space="preserve">ARTÍCULO 157. Fecha de elecciones. </w:t>
      </w:r>
      <w:r w:rsidRPr="00E23773">
        <w:rPr>
          <w:sz w:val="24"/>
          <w:szCs w:val="24"/>
        </w:rPr>
        <w:t>De conformidad con la Constitución Política y la ley, las elecciones se llevarán a cabo en los siguientes días:</w:t>
      </w:r>
    </w:p>
    <w:p w14:paraId="1A3A4808" w14:textId="77777777" w:rsidR="005426A4" w:rsidRPr="00E23773" w:rsidRDefault="005426A4" w:rsidP="005426A4">
      <w:pPr>
        <w:spacing w:line="276" w:lineRule="auto"/>
        <w:contextualSpacing/>
        <w:rPr>
          <w:sz w:val="24"/>
          <w:szCs w:val="24"/>
        </w:rPr>
      </w:pPr>
    </w:p>
    <w:p w14:paraId="48EA192C" w14:textId="77777777" w:rsidR="005426A4" w:rsidRPr="00E23773" w:rsidRDefault="005426A4" w:rsidP="005426A4">
      <w:pPr>
        <w:spacing w:line="276" w:lineRule="auto"/>
        <w:contextualSpacing/>
        <w:rPr>
          <w:sz w:val="24"/>
          <w:szCs w:val="24"/>
        </w:rPr>
      </w:pPr>
      <w:r w:rsidRPr="00E23773">
        <w:rPr>
          <w:sz w:val="24"/>
          <w:szCs w:val="24"/>
        </w:rPr>
        <w:t>1. 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w:t>
      </w:r>
    </w:p>
    <w:p w14:paraId="57D484A6" w14:textId="77777777" w:rsidR="005426A4" w:rsidRPr="00E23773" w:rsidRDefault="005426A4" w:rsidP="005426A4">
      <w:pPr>
        <w:spacing w:line="276" w:lineRule="auto"/>
        <w:contextualSpacing/>
        <w:rPr>
          <w:sz w:val="24"/>
          <w:szCs w:val="24"/>
        </w:rPr>
      </w:pPr>
    </w:p>
    <w:p w14:paraId="0EF1C214" w14:textId="77777777" w:rsidR="005426A4" w:rsidRPr="00E23773" w:rsidRDefault="005426A4" w:rsidP="005426A4">
      <w:pPr>
        <w:spacing w:line="276" w:lineRule="auto"/>
        <w:contextualSpacing/>
        <w:rPr>
          <w:sz w:val="24"/>
          <w:szCs w:val="24"/>
        </w:rPr>
      </w:pPr>
      <w:r w:rsidRPr="00E23773">
        <w:rPr>
          <w:sz w:val="24"/>
          <w:szCs w:val="24"/>
        </w:rPr>
        <w:t>2. Las del Congreso de la República se realizarán el segundo domingo de marzo del respectivo año.</w:t>
      </w:r>
    </w:p>
    <w:p w14:paraId="6BAF30B6" w14:textId="77777777" w:rsidR="005426A4" w:rsidRPr="00E23773" w:rsidRDefault="005426A4" w:rsidP="005426A4">
      <w:pPr>
        <w:spacing w:line="276" w:lineRule="auto"/>
        <w:contextualSpacing/>
        <w:rPr>
          <w:sz w:val="24"/>
          <w:szCs w:val="24"/>
        </w:rPr>
      </w:pPr>
    </w:p>
    <w:p w14:paraId="3AEC9FD7" w14:textId="77777777" w:rsidR="005426A4" w:rsidRPr="00E23773" w:rsidRDefault="005426A4" w:rsidP="005426A4">
      <w:pPr>
        <w:spacing w:line="276" w:lineRule="auto"/>
        <w:contextualSpacing/>
        <w:rPr>
          <w:sz w:val="24"/>
          <w:szCs w:val="24"/>
        </w:rPr>
      </w:pPr>
      <w:r w:rsidRPr="00E23773">
        <w:rPr>
          <w:sz w:val="24"/>
          <w:szCs w:val="24"/>
        </w:rPr>
        <w:t>3. Las de gobernadores, alcaldes, diputados, concejales y ediles o, bien, miembros de juntas administradoras locales se realizarán el segundo domingo del mes de septiembre del respectivo año.</w:t>
      </w:r>
    </w:p>
    <w:p w14:paraId="22BCE056" w14:textId="77777777" w:rsidR="005426A4" w:rsidRPr="00E23773" w:rsidRDefault="005426A4" w:rsidP="005426A4">
      <w:pPr>
        <w:spacing w:line="276" w:lineRule="auto"/>
        <w:contextualSpacing/>
        <w:rPr>
          <w:sz w:val="24"/>
          <w:szCs w:val="24"/>
        </w:rPr>
      </w:pPr>
    </w:p>
    <w:p w14:paraId="42F705EE" w14:textId="77777777" w:rsidR="005426A4" w:rsidRPr="00E23773" w:rsidRDefault="005426A4" w:rsidP="005426A4">
      <w:pPr>
        <w:spacing w:line="276" w:lineRule="auto"/>
        <w:contextualSpacing/>
        <w:rPr>
          <w:sz w:val="24"/>
          <w:szCs w:val="24"/>
        </w:rPr>
      </w:pPr>
      <w:r w:rsidRPr="00E23773">
        <w:rPr>
          <w:sz w:val="24"/>
          <w:szCs w:val="24"/>
        </w:rPr>
        <w:t>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w:t>
      </w:r>
    </w:p>
    <w:p w14:paraId="19AB4844" w14:textId="77777777" w:rsidR="005426A4" w:rsidRPr="00E23773" w:rsidRDefault="005426A4" w:rsidP="005426A4">
      <w:pPr>
        <w:spacing w:line="276" w:lineRule="auto"/>
        <w:contextualSpacing/>
        <w:rPr>
          <w:sz w:val="24"/>
          <w:szCs w:val="24"/>
        </w:rPr>
      </w:pPr>
    </w:p>
    <w:p w14:paraId="5B001325" w14:textId="77777777" w:rsidR="005426A4" w:rsidRPr="00E23773" w:rsidRDefault="005426A4" w:rsidP="005426A4">
      <w:pPr>
        <w:spacing w:line="276" w:lineRule="auto"/>
        <w:contextualSpacing/>
        <w:rPr>
          <w:sz w:val="24"/>
          <w:szCs w:val="24"/>
        </w:rPr>
      </w:pPr>
      <w:r w:rsidRPr="00E23773">
        <w:rPr>
          <w:b/>
          <w:sz w:val="24"/>
          <w:szCs w:val="24"/>
        </w:rPr>
        <w:t xml:space="preserve">ARTÍCULO 158. Modalidades del voto. </w:t>
      </w:r>
      <w:r w:rsidRPr="00E23773">
        <w:rPr>
          <w:sz w:val="24"/>
          <w:szCs w:val="24"/>
        </w:rPr>
        <w:t>De acuerdo con las reglamentaciones técnicas y logísticas que expida la Registraduría Nacional del Estado Civil, el voto será presencial, en las siguientes modalidades:</w:t>
      </w:r>
    </w:p>
    <w:p w14:paraId="2CEB665B" w14:textId="77777777" w:rsidR="005426A4" w:rsidRPr="00E23773" w:rsidRDefault="005426A4" w:rsidP="005426A4">
      <w:pPr>
        <w:spacing w:line="276" w:lineRule="auto"/>
        <w:contextualSpacing/>
        <w:rPr>
          <w:sz w:val="24"/>
          <w:szCs w:val="24"/>
        </w:rPr>
      </w:pPr>
    </w:p>
    <w:p w14:paraId="5DC28AD2" w14:textId="77777777" w:rsidR="005426A4" w:rsidRPr="00E23773" w:rsidRDefault="005426A4" w:rsidP="005426A4">
      <w:pPr>
        <w:spacing w:line="276" w:lineRule="auto"/>
        <w:contextualSpacing/>
        <w:rPr>
          <w:sz w:val="24"/>
          <w:szCs w:val="24"/>
        </w:rPr>
      </w:pPr>
      <w:r w:rsidRPr="00E23773">
        <w:rPr>
          <w:b/>
          <w:bCs/>
          <w:sz w:val="24"/>
          <w:szCs w:val="24"/>
        </w:rPr>
        <w:t xml:space="preserve">a. </w:t>
      </w:r>
      <w:r w:rsidRPr="00E23773">
        <w:rPr>
          <w:b/>
          <w:sz w:val="24"/>
          <w:szCs w:val="24"/>
        </w:rPr>
        <w:t>Voto manual.</w:t>
      </w:r>
      <w:r w:rsidRPr="00E23773">
        <w:rPr>
          <w:sz w:val="24"/>
          <w:szCs w:val="24"/>
        </w:rPr>
        <w:t xml:space="preserve"> Es el que marca el votante de su puño y letra en la tarjeta electoral física que le suministra la autoridad electoral correspondiente, y que deposita en la urna dispuesta para el efecto ante el jurado de votación.</w:t>
      </w:r>
    </w:p>
    <w:p w14:paraId="0B548B5C" w14:textId="77777777" w:rsidR="005426A4" w:rsidRPr="00E23773" w:rsidRDefault="005426A4" w:rsidP="005426A4">
      <w:pPr>
        <w:spacing w:line="276" w:lineRule="auto"/>
        <w:contextualSpacing/>
        <w:rPr>
          <w:sz w:val="24"/>
          <w:szCs w:val="24"/>
        </w:rPr>
      </w:pPr>
    </w:p>
    <w:p w14:paraId="4572FF92" w14:textId="77777777" w:rsidR="005426A4" w:rsidRPr="00E23773" w:rsidRDefault="005426A4" w:rsidP="005426A4">
      <w:pPr>
        <w:spacing w:line="276" w:lineRule="auto"/>
        <w:contextualSpacing/>
        <w:rPr>
          <w:strike/>
          <w:sz w:val="24"/>
          <w:szCs w:val="24"/>
        </w:rPr>
      </w:pPr>
      <w:r w:rsidRPr="00E23773">
        <w:rPr>
          <w:b/>
          <w:bCs/>
          <w:sz w:val="24"/>
          <w:szCs w:val="24"/>
        </w:rPr>
        <w:t xml:space="preserve">b. </w:t>
      </w:r>
      <w:r w:rsidRPr="00E23773">
        <w:rPr>
          <w:b/>
          <w:sz w:val="24"/>
          <w:szCs w:val="24"/>
        </w:rPr>
        <w:t>Voto electrónico mixto.</w:t>
      </w:r>
      <w:r w:rsidRPr="00E23773">
        <w:rPr>
          <w:sz w:val="24"/>
          <w:szCs w:val="24"/>
        </w:rPr>
        <w:t xml:space="preserve"> 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 </w:t>
      </w:r>
    </w:p>
    <w:p w14:paraId="67C351E3" w14:textId="77777777" w:rsidR="005426A4" w:rsidRPr="00E23773" w:rsidRDefault="005426A4" w:rsidP="005426A4">
      <w:pPr>
        <w:pStyle w:val="Default"/>
        <w:spacing w:line="276" w:lineRule="auto"/>
        <w:jc w:val="both"/>
        <w:rPr>
          <w:rFonts w:ascii="Arial" w:hAnsi="Arial" w:cs="Arial"/>
        </w:rPr>
      </w:pPr>
    </w:p>
    <w:p w14:paraId="4B29671A" w14:textId="77777777" w:rsidR="005426A4" w:rsidRPr="00E23773" w:rsidRDefault="005426A4" w:rsidP="005426A4">
      <w:pPr>
        <w:pStyle w:val="Default"/>
        <w:spacing w:line="276" w:lineRule="auto"/>
        <w:jc w:val="both"/>
        <w:rPr>
          <w:rFonts w:ascii="Arial" w:hAnsi="Arial" w:cs="Arial"/>
        </w:rPr>
      </w:pPr>
      <w:r w:rsidRPr="00E23773">
        <w:rPr>
          <w:rFonts w:ascii="Arial" w:hAnsi="Arial" w:cs="Arial"/>
        </w:rPr>
        <w:t xml:space="preserve">En caso de diferencia entre los votos consignados en la máquina y las constancias de voto depositados en la urna, prevalecerán estas últimas.  </w:t>
      </w:r>
    </w:p>
    <w:p w14:paraId="0E653108" w14:textId="77777777" w:rsidR="005426A4" w:rsidRPr="00E23773" w:rsidRDefault="005426A4" w:rsidP="005426A4">
      <w:pPr>
        <w:spacing w:line="276" w:lineRule="auto"/>
        <w:contextualSpacing/>
        <w:rPr>
          <w:sz w:val="24"/>
          <w:szCs w:val="24"/>
          <w:lang w:val="es-CO"/>
        </w:rPr>
      </w:pPr>
    </w:p>
    <w:p w14:paraId="642D4702" w14:textId="47F3D61E" w:rsidR="0082634E" w:rsidRPr="0082634E" w:rsidRDefault="0082634E" w:rsidP="00A44CCA">
      <w:pPr>
        <w:pStyle w:val="Prrafodelista"/>
        <w:numPr>
          <w:ilvl w:val="1"/>
          <w:numId w:val="58"/>
        </w:numPr>
        <w:spacing w:line="276" w:lineRule="auto"/>
        <w:ind w:left="0" w:firstLine="0"/>
        <w:contextualSpacing/>
        <w:rPr>
          <w:color w:val="FF0000"/>
          <w:sz w:val="24"/>
          <w:szCs w:val="24"/>
        </w:rPr>
      </w:pPr>
      <w:r w:rsidRPr="0082634E">
        <w:rPr>
          <w:b/>
          <w:sz w:val="24"/>
          <w:szCs w:val="24"/>
        </w:rPr>
        <w:t>Voto anticipado</w:t>
      </w:r>
      <w:r w:rsidRPr="0082634E">
        <w:rPr>
          <w:sz w:val="24"/>
          <w:szCs w:val="24"/>
        </w:rPr>
        <w:t xml:space="preserve">. Es el depositado con anterioridad a la fecha del evento electoral correspondiente, en el lugar que se determine para tal fin. Esta modalidad aplicará solo para las votaciones en el exterior de acuerdo con lo establecido en el artículo 51 de la Ley 1475 de 2011 o las normas que lo sustituyan. </w:t>
      </w:r>
      <w:r w:rsidRPr="0082634E">
        <w:rPr>
          <w:strike/>
          <w:color w:val="FF0000"/>
          <w:sz w:val="24"/>
          <w:szCs w:val="24"/>
        </w:rPr>
        <w:t>Todos los días se cumplirán los protocolos de apertura y cierre de la jornada electoral. Habrá cierre diario de la jornada electoral y se realizará el escrutinio y entregarán resultados diariamente</w:t>
      </w:r>
      <w:r w:rsidRPr="0082634E">
        <w:rPr>
          <w:sz w:val="24"/>
          <w:szCs w:val="24"/>
        </w:rPr>
        <w:t xml:space="preserve">. No se podrán dar a conocer los resultados de manera anticipada. </w:t>
      </w:r>
      <w:r w:rsidRPr="0082634E">
        <w:rPr>
          <w:color w:val="FF0000"/>
          <w:sz w:val="24"/>
          <w:szCs w:val="24"/>
        </w:rPr>
        <w:t>El escrutinio se realizará en la forma indicada en el artículo 185 de este código.</w:t>
      </w:r>
    </w:p>
    <w:p w14:paraId="3809F90F" w14:textId="77777777" w:rsidR="0082634E" w:rsidRPr="0082634E" w:rsidRDefault="0082634E" w:rsidP="0082634E">
      <w:pPr>
        <w:spacing w:line="276" w:lineRule="auto"/>
        <w:contextualSpacing/>
        <w:rPr>
          <w:b/>
          <w:sz w:val="24"/>
          <w:szCs w:val="24"/>
        </w:rPr>
      </w:pPr>
    </w:p>
    <w:p w14:paraId="71A48C6A" w14:textId="77777777" w:rsidR="0082634E" w:rsidRPr="0082634E" w:rsidRDefault="0082634E" w:rsidP="0082634E">
      <w:pPr>
        <w:spacing w:line="276" w:lineRule="auto"/>
        <w:contextualSpacing/>
        <w:rPr>
          <w:b/>
          <w:sz w:val="24"/>
          <w:szCs w:val="24"/>
        </w:rPr>
      </w:pPr>
      <w:r w:rsidRPr="0082634E">
        <w:rPr>
          <w:b/>
          <w:sz w:val="24"/>
          <w:szCs w:val="24"/>
        </w:rPr>
        <w:t xml:space="preserve">Parágrafo. </w:t>
      </w:r>
      <w:r w:rsidRPr="0082634E">
        <w:rPr>
          <w:color w:val="000000" w:themeColor="text1"/>
          <w:sz w:val="24"/>
          <w:szCs w:val="24"/>
        </w:rPr>
        <w:t>Se garantizará que la arquitectura y el código fuente de la tecnología que se implemente para el voto electrónico mixto sea auditable en los términos de esta ley.</w:t>
      </w:r>
    </w:p>
    <w:p w14:paraId="2F1AEA82" w14:textId="77777777" w:rsidR="005426A4" w:rsidRPr="00E23773" w:rsidRDefault="005426A4" w:rsidP="005426A4">
      <w:pPr>
        <w:spacing w:line="276" w:lineRule="auto"/>
        <w:contextualSpacing/>
        <w:rPr>
          <w:sz w:val="24"/>
          <w:szCs w:val="24"/>
          <w:shd w:val="clear" w:color="auto" w:fill="FFFFFF"/>
        </w:rPr>
      </w:pPr>
    </w:p>
    <w:p w14:paraId="36A33C2B" w14:textId="77777777" w:rsidR="005426A4" w:rsidRPr="0082634E" w:rsidRDefault="005426A4" w:rsidP="005426A4">
      <w:pPr>
        <w:spacing w:line="276" w:lineRule="auto"/>
        <w:contextualSpacing/>
        <w:rPr>
          <w:strike/>
          <w:color w:val="FF0000"/>
          <w:sz w:val="24"/>
          <w:szCs w:val="24"/>
          <w:shd w:val="clear" w:color="auto" w:fill="FFFFFF"/>
          <w:lang w:val="es-CO"/>
        </w:rPr>
      </w:pPr>
      <w:r w:rsidRPr="0082634E">
        <w:rPr>
          <w:b/>
          <w:bCs/>
          <w:strike/>
          <w:color w:val="FF0000"/>
          <w:sz w:val="24"/>
          <w:szCs w:val="24"/>
          <w:shd w:val="clear" w:color="auto" w:fill="FFFFFF"/>
          <w:lang w:val="es-CO"/>
        </w:rPr>
        <w:t>Parágrafo transitorio</w:t>
      </w:r>
      <w:r w:rsidRPr="0082634E">
        <w:rPr>
          <w:b/>
          <w:strike/>
          <w:color w:val="FF0000"/>
          <w:sz w:val="24"/>
          <w:szCs w:val="24"/>
          <w:shd w:val="clear" w:color="auto" w:fill="FFFFFF"/>
          <w:lang w:val="es-CO"/>
        </w:rPr>
        <w:t xml:space="preserve">. </w:t>
      </w:r>
      <w:r w:rsidRPr="0082634E">
        <w:rPr>
          <w:strike/>
          <w:color w:val="FF0000"/>
          <w:sz w:val="24"/>
          <w:szCs w:val="24"/>
          <w:shd w:val="clear" w:color="auto" w:fill="FFFFFF"/>
          <w:lang w:val="es-CO"/>
        </w:rPr>
        <w:t xml:space="preserve">Los planes pilotos podrán inscribirse a partir de las elecciones atípicas o de juventudes. No así en las elecciones presidenciales y de Congreso de 2022. </w:t>
      </w:r>
    </w:p>
    <w:p w14:paraId="2F480747" w14:textId="77777777" w:rsidR="005426A4" w:rsidRPr="0082634E" w:rsidRDefault="005426A4" w:rsidP="005426A4">
      <w:pPr>
        <w:spacing w:line="276" w:lineRule="auto"/>
        <w:contextualSpacing/>
        <w:rPr>
          <w:strike/>
          <w:color w:val="FF0000"/>
          <w:sz w:val="24"/>
          <w:szCs w:val="24"/>
          <w:shd w:val="clear" w:color="auto" w:fill="FFFFFF"/>
        </w:rPr>
      </w:pPr>
    </w:p>
    <w:p w14:paraId="794BF778" w14:textId="77777777" w:rsidR="005426A4" w:rsidRPr="0082634E" w:rsidRDefault="005426A4" w:rsidP="005426A4">
      <w:pPr>
        <w:spacing w:line="276" w:lineRule="auto"/>
        <w:contextualSpacing/>
        <w:rPr>
          <w:strike/>
          <w:color w:val="FF0000"/>
          <w:sz w:val="24"/>
          <w:szCs w:val="24"/>
          <w:shd w:val="clear" w:color="auto" w:fill="FFFFFF"/>
        </w:rPr>
      </w:pPr>
      <w:r w:rsidRPr="0082634E">
        <w:rPr>
          <w:strike/>
          <w:color w:val="FF0000"/>
          <w:sz w:val="24"/>
          <w:szCs w:val="24"/>
          <w:shd w:val="clear" w:color="auto" w:fill="FFFFFF"/>
        </w:rPr>
        <w:t xml:space="preserve">Para garantizar la progresividad, la Registraduría Nacional del Estado Civil deberá establecer un procedimiento que permita en cada proceso electoral la implementación de planes piloto vinculantes del modelo de voto presencial electrónico mixto de hasta un cinco por ciento (5%) en la totalidad de las mesas de votación. </w:t>
      </w:r>
    </w:p>
    <w:p w14:paraId="7261BE23" w14:textId="77777777" w:rsidR="005426A4" w:rsidRPr="0082634E" w:rsidRDefault="005426A4" w:rsidP="005426A4">
      <w:pPr>
        <w:spacing w:line="276" w:lineRule="auto"/>
        <w:contextualSpacing/>
        <w:rPr>
          <w:strike/>
          <w:color w:val="FF0000"/>
          <w:sz w:val="24"/>
          <w:szCs w:val="24"/>
          <w:shd w:val="clear" w:color="auto" w:fill="FFFFFF"/>
        </w:rPr>
      </w:pPr>
    </w:p>
    <w:p w14:paraId="2AC8352F" w14:textId="77777777" w:rsidR="005426A4" w:rsidRPr="0082634E" w:rsidRDefault="005426A4" w:rsidP="005426A4">
      <w:pPr>
        <w:spacing w:line="276" w:lineRule="auto"/>
        <w:contextualSpacing/>
        <w:rPr>
          <w:strike/>
          <w:color w:val="FF0000"/>
          <w:sz w:val="24"/>
          <w:szCs w:val="24"/>
          <w:shd w:val="clear" w:color="auto" w:fill="FFFFFF"/>
        </w:rPr>
      </w:pPr>
      <w:r w:rsidRPr="0082634E">
        <w:rPr>
          <w:strike/>
          <w:color w:val="FF0000"/>
          <w:sz w:val="24"/>
          <w:szCs w:val="24"/>
          <w:shd w:val="clear" w:color="auto" w:fill="FFFFFF"/>
        </w:rPr>
        <w:t>El Gobierno Nacional para cada elección podrá aumentar la gradualidad hasta en un cinco por ciento (5%) adicional mediante decreto reglamentario.</w:t>
      </w:r>
    </w:p>
    <w:p w14:paraId="5DAD1846" w14:textId="77777777" w:rsidR="005426A4" w:rsidRPr="0082634E" w:rsidRDefault="005426A4" w:rsidP="005426A4">
      <w:pPr>
        <w:spacing w:line="276" w:lineRule="auto"/>
        <w:contextualSpacing/>
        <w:rPr>
          <w:strike/>
          <w:color w:val="FF0000"/>
          <w:sz w:val="24"/>
          <w:szCs w:val="24"/>
          <w:shd w:val="clear" w:color="auto" w:fill="FFFFFF"/>
        </w:rPr>
      </w:pPr>
    </w:p>
    <w:p w14:paraId="54892B37" w14:textId="77777777" w:rsidR="005426A4" w:rsidRPr="0082634E" w:rsidRDefault="005426A4" w:rsidP="005426A4">
      <w:pPr>
        <w:spacing w:line="276" w:lineRule="auto"/>
        <w:contextualSpacing/>
        <w:rPr>
          <w:strike/>
          <w:color w:val="FF0000"/>
          <w:sz w:val="24"/>
          <w:szCs w:val="24"/>
          <w:shd w:val="clear" w:color="auto" w:fill="FFFFFF"/>
        </w:rPr>
      </w:pPr>
      <w:r w:rsidRPr="0082634E">
        <w:rPr>
          <w:bCs/>
          <w:strike/>
          <w:color w:val="FF0000"/>
          <w:sz w:val="24"/>
          <w:szCs w:val="24"/>
          <w:shd w:val="clear" w:color="auto" w:fill="FFFFFF"/>
        </w:rPr>
        <w:t>Así mismo, se tendrán en cuenta los Programas de Desarrollo con Enfoque Territorial como prioritarios para la realización de planes piloto vinculantes, como forma de avanzar en la presencia integral del Estado.</w:t>
      </w:r>
    </w:p>
    <w:p w14:paraId="2D4BCB80" w14:textId="77777777" w:rsidR="005426A4" w:rsidRPr="00E23773" w:rsidRDefault="005426A4" w:rsidP="005426A4">
      <w:pPr>
        <w:spacing w:line="276" w:lineRule="auto"/>
        <w:contextualSpacing/>
        <w:rPr>
          <w:sz w:val="24"/>
          <w:szCs w:val="24"/>
          <w:lang w:val="es-CO"/>
        </w:rPr>
      </w:pPr>
    </w:p>
    <w:p w14:paraId="3E45024E" w14:textId="77777777" w:rsidR="0018373C" w:rsidRPr="0018373C" w:rsidRDefault="0018373C" w:rsidP="0018373C">
      <w:pPr>
        <w:pStyle w:val="TableParagraph"/>
        <w:spacing w:line="278" w:lineRule="auto"/>
        <w:ind w:right="214"/>
        <w:rPr>
          <w:sz w:val="24"/>
          <w:szCs w:val="24"/>
        </w:rPr>
      </w:pPr>
      <w:r w:rsidRPr="0018373C">
        <w:rPr>
          <w:b/>
          <w:sz w:val="24"/>
          <w:szCs w:val="24"/>
        </w:rPr>
        <w:t xml:space="preserve">ARTÍCULO 159. Instrumentos de votación. </w:t>
      </w:r>
      <w:r w:rsidRPr="0018373C">
        <w:rPr>
          <w:sz w:val="24"/>
          <w:szCs w:val="24"/>
        </w:rPr>
        <w:t xml:space="preserve">La Registraduría Nacional del Estado Civil diseñará los instrumentos de votación físicos </w:t>
      </w:r>
      <w:r w:rsidRPr="003E2482">
        <w:rPr>
          <w:sz w:val="24"/>
          <w:szCs w:val="24"/>
        </w:rPr>
        <w:t>y/</w:t>
      </w:r>
      <w:r w:rsidRPr="0018373C">
        <w:rPr>
          <w:sz w:val="24"/>
          <w:szCs w:val="24"/>
        </w:rPr>
        <w:t xml:space="preserve">o a través de sistemas tecnológicamente asistidos, con las debidas y necesarias medidas de seguridad y accesibilidad. </w:t>
      </w:r>
    </w:p>
    <w:p w14:paraId="78765242" w14:textId="77777777" w:rsidR="0018373C" w:rsidRPr="0018373C" w:rsidRDefault="0018373C" w:rsidP="0018373C">
      <w:pPr>
        <w:pStyle w:val="TableParagraph"/>
        <w:spacing w:before="3"/>
        <w:rPr>
          <w:rFonts w:ascii="Times New Roman"/>
          <w:sz w:val="24"/>
          <w:szCs w:val="24"/>
        </w:rPr>
      </w:pPr>
    </w:p>
    <w:p w14:paraId="6E3EABB4" w14:textId="77777777" w:rsidR="0018373C" w:rsidRPr="0018373C" w:rsidRDefault="0018373C" w:rsidP="0018373C">
      <w:pPr>
        <w:pStyle w:val="TableParagraph"/>
        <w:spacing w:line="278" w:lineRule="auto"/>
        <w:ind w:right="215"/>
        <w:rPr>
          <w:sz w:val="24"/>
          <w:szCs w:val="24"/>
        </w:rPr>
      </w:pPr>
      <w:r w:rsidRPr="0018373C">
        <w:rPr>
          <w:sz w:val="24"/>
          <w:szCs w:val="24"/>
        </w:rPr>
        <w:t>Los</w:t>
      </w:r>
      <w:r w:rsidRPr="0018373C">
        <w:rPr>
          <w:spacing w:val="-7"/>
          <w:sz w:val="24"/>
          <w:szCs w:val="24"/>
        </w:rPr>
        <w:t xml:space="preserve"> </w:t>
      </w:r>
      <w:r w:rsidRPr="0018373C">
        <w:rPr>
          <w:sz w:val="24"/>
          <w:szCs w:val="24"/>
        </w:rPr>
        <w:t>candidatos</w:t>
      </w:r>
      <w:r w:rsidRPr="0018373C">
        <w:rPr>
          <w:spacing w:val="-7"/>
          <w:sz w:val="24"/>
          <w:szCs w:val="24"/>
        </w:rPr>
        <w:t xml:space="preserve"> </w:t>
      </w:r>
      <w:r w:rsidRPr="0018373C">
        <w:rPr>
          <w:sz w:val="24"/>
          <w:szCs w:val="24"/>
        </w:rPr>
        <w:t>y</w:t>
      </w:r>
      <w:r w:rsidRPr="0018373C">
        <w:rPr>
          <w:spacing w:val="-6"/>
          <w:sz w:val="24"/>
          <w:szCs w:val="24"/>
        </w:rPr>
        <w:t xml:space="preserve"> </w:t>
      </w:r>
      <w:r w:rsidRPr="0018373C">
        <w:rPr>
          <w:sz w:val="24"/>
          <w:szCs w:val="24"/>
        </w:rPr>
        <w:t>listas</w:t>
      </w:r>
      <w:r w:rsidRPr="0018373C">
        <w:rPr>
          <w:spacing w:val="-7"/>
          <w:sz w:val="24"/>
          <w:szCs w:val="24"/>
        </w:rPr>
        <w:t xml:space="preserve"> </w:t>
      </w:r>
      <w:r w:rsidRPr="0018373C">
        <w:rPr>
          <w:sz w:val="24"/>
          <w:szCs w:val="24"/>
        </w:rPr>
        <w:t>aparecerán</w:t>
      </w:r>
      <w:r w:rsidRPr="0018373C">
        <w:rPr>
          <w:spacing w:val="-6"/>
          <w:sz w:val="24"/>
          <w:szCs w:val="24"/>
        </w:rPr>
        <w:t xml:space="preserve"> </w:t>
      </w:r>
      <w:r w:rsidRPr="0018373C">
        <w:rPr>
          <w:sz w:val="24"/>
          <w:szCs w:val="24"/>
        </w:rPr>
        <w:t>en</w:t>
      </w:r>
      <w:r w:rsidRPr="0018373C">
        <w:rPr>
          <w:spacing w:val="-7"/>
          <w:sz w:val="24"/>
          <w:szCs w:val="24"/>
        </w:rPr>
        <w:t xml:space="preserve"> </w:t>
      </w:r>
      <w:r w:rsidRPr="0018373C">
        <w:rPr>
          <w:sz w:val="24"/>
          <w:szCs w:val="24"/>
        </w:rPr>
        <w:t>la</w:t>
      </w:r>
      <w:r w:rsidRPr="0018373C">
        <w:rPr>
          <w:spacing w:val="-7"/>
          <w:sz w:val="24"/>
          <w:szCs w:val="24"/>
        </w:rPr>
        <w:t xml:space="preserve"> </w:t>
      </w:r>
      <w:r w:rsidRPr="0018373C">
        <w:rPr>
          <w:sz w:val="24"/>
          <w:szCs w:val="24"/>
        </w:rPr>
        <w:t>tarjeta</w:t>
      </w:r>
      <w:r w:rsidRPr="0018373C">
        <w:rPr>
          <w:spacing w:val="-6"/>
          <w:sz w:val="24"/>
          <w:szCs w:val="24"/>
        </w:rPr>
        <w:t xml:space="preserve"> </w:t>
      </w:r>
      <w:r w:rsidRPr="0018373C">
        <w:rPr>
          <w:sz w:val="24"/>
          <w:szCs w:val="24"/>
        </w:rPr>
        <w:t>electoral</w:t>
      </w:r>
      <w:r w:rsidRPr="0018373C">
        <w:rPr>
          <w:spacing w:val="-7"/>
          <w:sz w:val="24"/>
          <w:szCs w:val="24"/>
        </w:rPr>
        <w:t xml:space="preserve"> </w:t>
      </w:r>
      <w:r w:rsidRPr="0018373C">
        <w:rPr>
          <w:sz w:val="24"/>
          <w:szCs w:val="24"/>
        </w:rPr>
        <w:t>en</w:t>
      </w:r>
      <w:r w:rsidRPr="0018373C">
        <w:rPr>
          <w:spacing w:val="-6"/>
          <w:sz w:val="24"/>
          <w:szCs w:val="24"/>
        </w:rPr>
        <w:t xml:space="preserve"> </w:t>
      </w:r>
      <w:r w:rsidRPr="0018373C">
        <w:rPr>
          <w:sz w:val="24"/>
          <w:szCs w:val="24"/>
        </w:rPr>
        <w:t>igualdad</w:t>
      </w:r>
      <w:r w:rsidRPr="0018373C">
        <w:rPr>
          <w:spacing w:val="-7"/>
          <w:sz w:val="24"/>
          <w:szCs w:val="24"/>
        </w:rPr>
        <w:t xml:space="preserve"> </w:t>
      </w:r>
      <w:r w:rsidRPr="0018373C">
        <w:rPr>
          <w:sz w:val="24"/>
          <w:szCs w:val="24"/>
        </w:rPr>
        <w:t>de</w:t>
      </w:r>
      <w:r w:rsidRPr="0018373C">
        <w:rPr>
          <w:spacing w:val="-7"/>
          <w:sz w:val="24"/>
          <w:szCs w:val="24"/>
        </w:rPr>
        <w:t xml:space="preserve"> </w:t>
      </w:r>
      <w:r w:rsidRPr="0018373C">
        <w:rPr>
          <w:sz w:val="24"/>
          <w:szCs w:val="24"/>
        </w:rPr>
        <w:t>condiciones, posterior al sorteo de la posición que ocuparán los candidatos a cargos uninominales</w:t>
      </w:r>
      <w:r w:rsidRPr="0018373C">
        <w:rPr>
          <w:spacing w:val="-7"/>
          <w:sz w:val="24"/>
          <w:szCs w:val="24"/>
        </w:rPr>
        <w:t xml:space="preserve"> </w:t>
      </w:r>
      <w:r w:rsidRPr="0018373C">
        <w:rPr>
          <w:sz w:val="24"/>
          <w:szCs w:val="24"/>
        </w:rPr>
        <w:t>y</w:t>
      </w:r>
      <w:r w:rsidRPr="0018373C">
        <w:rPr>
          <w:spacing w:val="-6"/>
          <w:sz w:val="24"/>
          <w:szCs w:val="24"/>
        </w:rPr>
        <w:t xml:space="preserve"> </w:t>
      </w:r>
      <w:r w:rsidRPr="0018373C">
        <w:rPr>
          <w:sz w:val="24"/>
          <w:szCs w:val="24"/>
        </w:rPr>
        <w:t>los</w:t>
      </w:r>
      <w:r w:rsidRPr="0018373C">
        <w:rPr>
          <w:spacing w:val="-6"/>
          <w:sz w:val="24"/>
          <w:szCs w:val="24"/>
        </w:rPr>
        <w:t xml:space="preserve"> </w:t>
      </w:r>
      <w:r w:rsidRPr="0018373C">
        <w:rPr>
          <w:sz w:val="24"/>
          <w:szCs w:val="24"/>
        </w:rPr>
        <w:t>logosímbolos</w:t>
      </w:r>
      <w:r w:rsidRPr="0018373C">
        <w:rPr>
          <w:spacing w:val="-6"/>
          <w:sz w:val="24"/>
          <w:szCs w:val="24"/>
        </w:rPr>
        <w:t xml:space="preserve"> </w:t>
      </w:r>
      <w:r w:rsidRPr="0018373C">
        <w:rPr>
          <w:sz w:val="24"/>
          <w:szCs w:val="24"/>
        </w:rPr>
        <w:t>en</w:t>
      </w:r>
      <w:r w:rsidRPr="0018373C">
        <w:rPr>
          <w:spacing w:val="-6"/>
          <w:sz w:val="24"/>
          <w:szCs w:val="24"/>
        </w:rPr>
        <w:t xml:space="preserve"> </w:t>
      </w:r>
      <w:r w:rsidRPr="0018373C">
        <w:rPr>
          <w:sz w:val="24"/>
          <w:szCs w:val="24"/>
        </w:rPr>
        <w:t>corporaciones</w:t>
      </w:r>
      <w:r w:rsidRPr="0018373C">
        <w:rPr>
          <w:spacing w:val="-6"/>
          <w:sz w:val="24"/>
          <w:szCs w:val="24"/>
        </w:rPr>
        <w:t xml:space="preserve"> </w:t>
      </w:r>
      <w:r w:rsidRPr="0018373C">
        <w:rPr>
          <w:sz w:val="24"/>
          <w:szCs w:val="24"/>
        </w:rPr>
        <w:t>públicas.</w:t>
      </w:r>
      <w:r w:rsidRPr="0018373C">
        <w:rPr>
          <w:spacing w:val="-6"/>
          <w:sz w:val="24"/>
          <w:szCs w:val="24"/>
        </w:rPr>
        <w:t xml:space="preserve"> </w:t>
      </w:r>
      <w:r w:rsidRPr="0018373C">
        <w:rPr>
          <w:sz w:val="24"/>
          <w:szCs w:val="24"/>
        </w:rPr>
        <w:t>El</w:t>
      </w:r>
      <w:r w:rsidRPr="0018373C">
        <w:rPr>
          <w:spacing w:val="-7"/>
          <w:sz w:val="24"/>
          <w:szCs w:val="24"/>
        </w:rPr>
        <w:t xml:space="preserve"> </w:t>
      </w:r>
      <w:r w:rsidRPr="0018373C">
        <w:rPr>
          <w:sz w:val="24"/>
          <w:szCs w:val="24"/>
        </w:rPr>
        <w:t>sorteo</w:t>
      </w:r>
      <w:r w:rsidRPr="0018373C">
        <w:rPr>
          <w:spacing w:val="-6"/>
          <w:sz w:val="24"/>
          <w:szCs w:val="24"/>
        </w:rPr>
        <w:t xml:space="preserve"> </w:t>
      </w:r>
      <w:r w:rsidRPr="0018373C">
        <w:rPr>
          <w:sz w:val="24"/>
          <w:szCs w:val="24"/>
        </w:rPr>
        <w:t>estará</w:t>
      </w:r>
      <w:r w:rsidRPr="0018373C">
        <w:rPr>
          <w:spacing w:val="-6"/>
          <w:sz w:val="24"/>
          <w:szCs w:val="24"/>
        </w:rPr>
        <w:t xml:space="preserve"> </w:t>
      </w:r>
      <w:r w:rsidRPr="0018373C">
        <w:rPr>
          <w:sz w:val="24"/>
          <w:szCs w:val="24"/>
        </w:rPr>
        <w:t>a</w:t>
      </w:r>
      <w:r w:rsidRPr="0018373C">
        <w:rPr>
          <w:spacing w:val="-6"/>
          <w:sz w:val="24"/>
          <w:szCs w:val="24"/>
        </w:rPr>
        <w:t xml:space="preserve"> </w:t>
      </w:r>
      <w:r w:rsidRPr="0018373C">
        <w:rPr>
          <w:sz w:val="24"/>
          <w:szCs w:val="24"/>
        </w:rPr>
        <w:t>cargo de la Registraduría Nacional del Estado</w:t>
      </w:r>
      <w:r w:rsidRPr="0018373C">
        <w:rPr>
          <w:spacing w:val="-1"/>
          <w:sz w:val="24"/>
          <w:szCs w:val="24"/>
        </w:rPr>
        <w:t xml:space="preserve"> </w:t>
      </w:r>
      <w:r w:rsidRPr="0018373C">
        <w:rPr>
          <w:sz w:val="24"/>
          <w:szCs w:val="24"/>
        </w:rPr>
        <w:t>Civil.</w:t>
      </w:r>
    </w:p>
    <w:p w14:paraId="754E10CC" w14:textId="77777777" w:rsidR="0018373C" w:rsidRPr="0018373C" w:rsidRDefault="0018373C" w:rsidP="0018373C">
      <w:pPr>
        <w:pStyle w:val="TableParagraph"/>
        <w:spacing w:before="1"/>
        <w:rPr>
          <w:rFonts w:ascii="Times New Roman"/>
          <w:sz w:val="24"/>
          <w:szCs w:val="24"/>
        </w:rPr>
      </w:pPr>
    </w:p>
    <w:p w14:paraId="4EE75E6A" w14:textId="77777777" w:rsidR="0018373C" w:rsidRPr="0018373C" w:rsidRDefault="0018373C" w:rsidP="0018373C">
      <w:pPr>
        <w:pStyle w:val="TableParagraph"/>
        <w:spacing w:line="278" w:lineRule="auto"/>
        <w:ind w:right="215"/>
        <w:rPr>
          <w:sz w:val="24"/>
          <w:szCs w:val="24"/>
        </w:rPr>
      </w:pPr>
      <w:r w:rsidRPr="0018373C">
        <w:rPr>
          <w:sz w:val="24"/>
          <w:szCs w:val="24"/>
        </w:rPr>
        <w:t>Como complemento de la tarjeta electoral podrán elaborarse cuadernillos físicos o digitales con los datos de los candidatos.</w:t>
      </w:r>
    </w:p>
    <w:p w14:paraId="1D1DEF89" w14:textId="77777777" w:rsidR="0018373C" w:rsidRPr="0018373C" w:rsidRDefault="0018373C" w:rsidP="0018373C">
      <w:pPr>
        <w:pStyle w:val="TableParagraph"/>
        <w:spacing w:before="3"/>
        <w:rPr>
          <w:rFonts w:ascii="Times New Roman"/>
          <w:sz w:val="24"/>
          <w:szCs w:val="24"/>
        </w:rPr>
      </w:pPr>
    </w:p>
    <w:p w14:paraId="207B2B3F" w14:textId="77777777" w:rsidR="0018373C" w:rsidRPr="0018373C" w:rsidRDefault="0018373C" w:rsidP="0018373C">
      <w:pPr>
        <w:pStyle w:val="TableParagraph"/>
        <w:spacing w:line="278" w:lineRule="auto"/>
        <w:ind w:right="215"/>
        <w:rPr>
          <w:sz w:val="24"/>
          <w:szCs w:val="24"/>
        </w:rPr>
      </w:pPr>
      <w:r w:rsidRPr="0018373C">
        <w:rPr>
          <w:sz w:val="24"/>
          <w:szCs w:val="24"/>
        </w:rPr>
        <w:t>Para el Congreso de la República habrá una tarjeta electoral separada e independiente por cada circunscripción electoral en igualdad de condiciones. También habrá una sola casilla de voto en blanco para cada</w:t>
      </w:r>
      <w:r w:rsidRPr="0018373C">
        <w:rPr>
          <w:spacing w:val="9"/>
          <w:sz w:val="24"/>
          <w:szCs w:val="24"/>
        </w:rPr>
        <w:t xml:space="preserve"> </w:t>
      </w:r>
      <w:r w:rsidRPr="0018373C">
        <w:rPr>
          <w:sz w:val="24"/>
          <w:szCs w:val="24"/>
        </w:rPr>
        <w:t>circunscripción.</w:t>
      </w:r>
    </w:p>
    <w:p w14:paraId="3036C683" w14:textId="77777777" w:rsidR="0018373C" w:rsidRPr="0018373C" w:rsidRDefault="0018373C" w:rsidP="0018373C">
      <w:pPr>
        <w:pStyle w:val="TableParagraph"/>
        <w:rPr>
          <w:rFonts w:ascii="Times New Roman"/>
          <w:sz w:val="24"/>
          <w:szCs w:val="24"/>
        </w:rPr>
      </w:pPr>
    </w:p>
    <w:p w14:paraId="406A5307" w14:textId="77777777" w:rsidR="0018373C" w:rsidRPr="0018373C" w:rsidRDefault="0018373C" w:rsidP="0018373C">
      <w:pPr>
        <w:pStyle w:val="TableParagraph"/>
        <w:spacing w:line="278" w:lineRule="auto"/>
        <w:ind w:right="215"/>
        <w:rPr>
          <w:sz w:val="24"/>
          <w:szCs w:val="24"/>
        </w:rPr>
      </w:pPr>
      <w:r w:rsidRPr="0018373C">
        <w:rPr>
          <w:sz w:val="24"/>
          <w:szCs w:val="24"/>
        </w:rPr>
        <w:t>Para elecciones locales, municipales y departamentales habrá una tarjeta electoral separada e independiente para cada corporación en igualdad de condiciones. También habrá una sola casilla de voto en blanco para cada tarjeta</w:t>
      </w:r>
      <w:r w:rsidRPr="0018373C">
        <w:rPr>
          <w:spacing w:val="10"/>
          <w:sz w:val="24"/>
          <w:szCs w:val="24"/>
        </w:rPr>
        <w:t xml:space="preserve"> </w:t>
      </w:r>
      <w:r w:rsidRPr="0018373C">
        <w:rPr>
          <w:sz w:val="24"/>
          <w:szCs w:val="24"/>
        </w:rPr>
        <w:t>electoral.</w:t>
      </w:r>
    </w:p>
    <w:p w14:paraId="49FFF94D" w14:textId="77777777" w:rsidR="0018373C" w:rsidRPr="0018373C" w:rsidRDefault="0018373C" w:rsidP="0018373C">
      <w:pPr>
        <w:pStyle w:val="TableParagraph"/>
        <w:spacing w:before="1"/>
        <w:rPr>
          <w:rFonts w:ascii="Times New Roman"/>
          <w:sz w:val="24"/>
          <w:szCs w:val="24"/>
        </w:rPr>
      </w:pPr>
    </w:p>
    <w:p w14:paraId="7C0BDCEE" w14:textId="77777777" w:rsidR="0018373C" w:rsidRPr="0018373C" w:rsidRDefault="0018373C" w:rsidP="0018373C">
      <w:pPr>
        <w:pStyle w:val="TableParagraph"/>
        <w:spacing w:line="280" w:lineRule="auto"/>
        <w:ind w:right="215"/>
        <w:rPr>
          <w:sz w:val="24"/>
          <w:szCs w:val="24"/>
        </w:rPr>
      </w:pPr>
      <w:r w:rsidRPr="0018373C">
        <w:rPr>
          <w:sz w:val="24"/>
          <w:szCs w:val="24"/>
        </w:rPr>
        <w:t>Cuando el elector acuda a los jurados de votación, estos deberán ofrecerle, sobre la</w:t>
      </w:r>
      <w:r w:rsidRPr="0018373C">
        <w:rPr>
          <w:spacing w:val="-5"/>
          <w:sz w:val="24"/>
          <w:szCs w:val="24"/>
        </w:rPr>
        <w:t xml:space="preserve"> </w:t>
      </w:r>
      <w:r w:rsidRPr="0018373C">
        <w:rPr>
          <w:sz w:val="24"/>
          <w:szCs w:val="24"/>
        </w:rPr>
        <w:t>mesa,</w:t>
      </w:r>
      <w:r w:rsidRPr="0018373C">
        <w:rPr>
          <w:spacing w:val="-5"/>
          <w:sz w:val="24"/>
          <w:szCs w:val="24"/>
        </w:rPr>
        <w:t xml:space="preserve"> </w:t>
      </w:r>
      <w:r w:rsidRPr="0018373C">
        <w:rPr>
          <w:sz w:val="24"/>
          <w:szCs w:val="24"/>
        </w:rPr>
        <w:t>todas</w:t>
      </w:r>
      <w:r w:rsidRPr="0018373C">
        <w:rPr>
          <w:spacing w:val="-5"/>
          <w:sz w:val="24"/>
          <w:szCs w:val="24"/>
        </w:rPr>
        <w:t xml:space="preserve"> </w:t>
      </w:r>
      <w:r w:rsidRPr="0018373C">
        <w:rPr>
          <w:sz w:val="24"/>
          <w:szCs w:val="24"/>
        </w:rPr>
        <w:t>las</w:t>
      </w:r>
      <w:r w:rsidRPr="0018373C">
        <w:rPr>
          <w:spacing w:val="-5"/>
          <w:sz w:val="24"/>
          <w:szCs w:val="24"/>
        </w:rPr>
        <w:t xml:space="preserve"> </w:t>
      </w:r>
      <w:r w:rsidRPr="0018373C">
        <w:rPr>
          <w:sz w:val="24"/>
          <w:szCs w:val="24"/>
        </w:rPr>
        <w:t>tarjetas</w:t>
      </w:r>
      <w:r w:rsidRPr="0018373C">
        <w:rPr>
          <w:spacing w:val="-4"/>
          <w:sz w:val="24"/>
          <w:szCs w:val="24"/>
        </w:rPr>
        <w:t xml:space="preserve"> </w:t>
      </w:r>
      <w:r w:rsidRPr="0018373C">
        <w:rPr>
          <w:sz w:val="24"/>
          <w:szCs w:val="24"/>
        </w:rPr>
        <w:t>electorales</w:t>
      </w:r>
      <w:r w:rsidRPr="0018373C">
        <w:rPr>
          <w:spacing w:val="-5"/>
          <w:sz w:val="24"/>
          <w:szCs w:val="24"/>
        </w:rPr>
        <w:t xml:space="preserve"> </w:t>
      </w:r>
      <w:r w:rsidRPr="0018373C">
        <w:rPr>
          <w:sz w:val="24"/>
          <w:szCs w:val="24"/>
        </w:rPr>
        <w:t>disponibles,</w:t>
      </w:r>
      <w:r w:rsidRPr="0018373C">
        <w:rPr>
          <w:spacing w:val="-5"/>
          <w:sz w:val="24"/>
          <w:szCs w:val="24"/>
        </w:rPr>
        <w:t xml:space="preserve"> </w:t>
      </w:r>
      <w:r w:rsidRPr="0018373C">
        <w:rPr>
          <w:sz w:val="24"/>
          <w:szCs w:val="24"/>
        </w:rPr>
        <w:t>a</w:t>
      </w:r>
      <w:r w:rsidRPr="0018373C">
        <w:rPr>
          <w:spacing w:val="-5"/>
          <w:sz w:val="24"/>
          <w:szCs w:val="24"/>
        </w:rPr>
        <w:t xml:space="preserve"> </w:t>
      </w:r>
      <w:r w:rsidRPr="0018373C">
        <w:rPr>
          <w:sz w:val="24"/>
          <w:szCs w:val="24"/>
        </w:rPr>
        <w:t>efectos</w:t>
      </w:r>
      <w:r w:rsidRPr="0018373C">
        <w:rPr>
          <w:spacing w:val="-4"/>
          <w:sz w:val="24"/>
          <w:szCs w:val="24"/>
        </w:rPr>
        <w:t xml:space="preserve"> </w:t>
      </w:r>
      <w:r w:rsidRPr="0018373C">
        <w:rPr>
          <w:sz w:val="24"/>
          <w:szCs w:val="24"/>
        </w:rPr>
        <w:t>de</w:t>
      </w:r>
      <w:r w:rsidRPr="0018373C">
        <w:rPr>
          <w:spacing w:val="-5"/>
          <w:sz w:val="24"/>
          <w:szCs w:val="24"/>
        </w:rPr>
        <w:t xml:space="preserve"> </w:t>
      </w:r>
      <w:r w:rsidRPr="0018373C">
        <w:rPr>
          <w:sz w:val="24"/>
          <w:szCs w:val="24"/>
        </w:rPr>
        <w:t>que</w:t>
      </w:r>
      <w:r w:rsidRPr="0018373C">
        <w:rPr>
          <w:spacing w:val="-5"/>
          <w:sz w:val="24"/>
          <w:szCs w:val="24"/>
        </w:rPr>
        <w:t xml:space="preserve"> </w:t>
      </w:r>
      <w:r w:rsidRPr="0018373C">
        <w:rPr>
          <w:sz w:val="24"/>
          <w:szCs w:val="24"/>
        </w:rPr>
        <w:t>este</w:t>
      </w:r>
      <w:r w:rsidRPr="0018373C">
        <w:rPr>
          <w:spacing w:val="-5"/>
          <w:sz w:val="24"/>
          <w:szCs w:val="24"/>
        </w:rPr>
        <w:t xml:space="preserve"> </w:t>
      </w:r>
      <w:r w:rsidRPr="0018373C">
        <w:rPr>
          <w:sz w:val="24"/>
          <w:szCs w:val="24"/>
        </w:rPr>
        <w:t>seleccione, de forma libre y voluntaria, una para cada corporación o cargos</w:t>
      </w:r>
      <w:r w:rsidRPr="0018373C">
        <w:rPr>
          <w:spacing w:val="13"/>
          <w:sz w:val="24"/>
          <w:szCs w:val="24"/>
        </w:rPr>
        <w:t xml:space="preserve"> </w:t>
      </w:r>
      <w:r w:rsidRPr="0018373C">
        <w:rPr>
          <w:sz w:val="24"/>
          <w:szCs w:val="24"/>
        </w:rPr>
        <w:t>uninominales.</w:t>
      </w:r>
    </w:p>
    <w:p w14:paraId="6E278E1E" w14:textId="77777777" w:rsidR="0018373C" w:rsidRPr="0018373C" w:rsidRDefault="0018373C" w:rsidP="0018373C">
      <w:pPr>
        <w:pStyle w:val="TableParagraph"/>
        <w:spacing w:before="10"/>
        <w:rPr>
          <w:rFonts w:ascii="Times New Roman"/>
          <w:sz w:val="24"/>
          <w:szCs w:val="24"/>
        </w:rPr>
      </w:pPr>
    </w:p>
    <w:p w14:paraId="7E84183F" w14:textId="77777777" w:rsidR="0018373C" w:rsidRPr="0018373C" w:rsidRDefault="0018373C" w:rsidP="0018373C">
      <w:pPr>
        <w:pStyle w:val="TableParagraph"/>
        <w:spacing w:line="278" w:lineRule="auto"/>
        <w:ind w:right="214"/>
        <w:rPr>
          <w:sz w:val="24"/>
          <w:szCs w:val="24"/>
        </w:rPr>
      </w:pPr>
      <w:r w:rsidRPr="0018373C">
        <w:rPr>
          <w:b/>
          <w:sz w:val="24"/>
          <w:szCs w:val="24"/>
        </w:rPr>
        <w:t xml:space="preserve">Parágrafo 1. </w:t>
      </w:r>
      <w:r w:rsidRPr="0018373C">
        <w:rPr>
          <w:sz w:val="24"/>
          <w:szCs w:val="24"/>
        </w:rPr>
        <w:t>En la modalidad de voto manual la Registraduría Nacional del Estado Civil diseñará un formato físico, mediante el cual los jurados de votación registren aquellas tarjetas electorales no seleccionadas por el elector.</w:t>
      </w:r>
    </w:p>
    <w:p w14:paraId="2CA312C3" w14:textId="77777777" w:rsidR="0018373C" w:rsidRPr="0018373C" w:rsidRDefault="0018373C" w:rsidP="0018373C">
      <w:pPr>
        <w:pStyle w:val="TableParagraph"/>
        <w:spacing w:before="1"/>
        <w:rPr>
          <w:rFonts w:ascii="Times New Roman"/>
          <w:sz w:val="24"/>
          <w:szCs w:val="24"/>
        </w:rPr>
      </w:pPr>
    </w:p>
    <w:p w14:paraId="547A4122" w14:textId="77777777" w:rsidR="0018373C" w:rsidRPr="0018373C" w:rsidRDefault="0018373C" w:rsidP="0018373C">
      <w:pPr>
        <w:spacing w:line="276" w:lineRule="auto"/>
        <w:contextualSpacing/>
        <w:rPr>
          <w:sz w:val="24"/>
          <w:szCs w:val="24"/>
        </w:rPr>
      </w:pPr>
      <w:r w:rsidRPr="0018373C">
        <w:rPr>
          <w:b/>
          <w:sz w:val="24"/>
          <w:szCs w:val="24"/>
        </w:rPr>
        <w:t xml:space="preserve">Parágrafo 2. </w:t>
      </w:r>
      <w:r w:rsidRPr="0018373C">
        <w:rPr>
          <w:sz w:val="24"/>
          <w:szCs w:val="24"/>
        </w:rPr>
        <w:t>Cuando en la mesa se utilicen los medios tecnológicos para asistir al ciudadano en la votación, la tecnología empleada permitirá que la interfaz que suple las tarjetas electorales muestre cada circunscripción electoral de forma separada</w:t>
      </w:r>
      <w:r>
        <w:rPr>
          <w:sz w:val="24"/>
          <w:szCs w:val="24"/>
        </w:rPr>
        <w:t xml:space="preserve"> </w:t>
      </w:r>
      <w:r w:rsidRPr="0018373C">
        <w:rPr>
          <w:sz w:val="24"/>
          <w:szCs w:val="24"/>
        </w:rPr>
        <w:t>independiente y, así mismo, permita al elector seleccionar una para cada corporación o cargos uninominales. De presentarse alguna falla en el medio tecnológico, deberá existir material electoral de contingencia.</w:t>
      </w:r>
    </w:p>
    <w:p w14:paraId="71218A64" w14:textId="77777777" w:rsidR="0018373C" w:rsidRPr="0018373C" w:rsidRDefault="0018373C" w:rsidP="0018373C">
      <w:pPr>
        <w:spacing w:line="276" w:lineRule="auto"/>
        <w:contextualSpacing/>
        <w:rPr>
          <w:sz w:val="24"/>
          <w:szCs w:val="24"/>
        </w:rPr>
      </w:pPr>
    </w:p>
    <w:p w14:paraId="2EC724C0" w14:textId="77777777" w:rsidR="0018373C" w:rsidRPr="0018373C" w:rsidRDefault="0018373C" w:rsidP="0018373C">
      <w:pPr>
        <w:spacing w:line="276" w:lineRule="auto"/>
        <w:contextualSpacing/>
        <w:rPr>
          <w:sz w:val="24"/>
          <w:szCs w:val="24"/>
        </w:rPr>
      </w:pPr>
      <w:r w:rsidRPr="0018373C">
        <w:rPr>
          <w:b/>
          <w:sz w:val="24"/>
          <w:szCs w:val="24"/>
        </w:rPr>
        <w:t xml:space="preserve">Parágrafo 3. </w:t>
      </w:r>
      <w:r w:rsidRPr="0018373C">
        <w:rPr>
          <w:sz w:val="24"/>
          <w:szCs w:val="24"/>
        </w:rPr>
        <w:t xml:space="preserve">En la votación electrónica mixta, </w:t>
      </w:r>
      <w:r w:rsidRPr="0018373C">
        <w:rPr>
          <w:strike/>
          <w:color w:val="FF0000"/>
          <w:sz w:val="24"/>
          <w:szCs w:val="24"/>
        </w:rPr>
        <w:t>remota, o anticipada remota</w:t>
      </w:r>
      <w:r w:rsidRPr="0018373C">
        <w:rPr>
          <w:sz w:val="24"/>
          <w:szCs w:val="24"/>
        </w:rPr>
        <w:t xml:space="preserve">, la interfaz del software o plataforma solo permitirá la selección de una opción de voto para cada corporación o cargo uninominal.  </w:t>
      </w:r>
    </w:p>
    <w:p w14:paraId="69E6E22C" w14:textId="77777777" w:rsidR="005426A4" w:rsidRPr="00E23773" w:rsidRDefault="005426A4" w:rsidP="005426A4">
      <w:pPr>
        <w:spacing w:line="276" w:lineRule="auto"/>
        <w:contextualSpacing/>
        <w:rPr>
          <w:sz w:val="24"/>
          <w:szCs w:val="24"/>
        </w:rPr>
      </w:pPr>
    </w:p>
    <w:p w14:paraId="597F91F7" w14:textId="77777777" w:rsidR="005426A4" w:rsidRPr="002D2B82" w:rsidRDefault="005426A4" w:rsidP="005426A4">
      <w:pPr>
        <w:spacing w:line="276" w:lineRule="auto"/>
        <w:contextualSpacing/>
        <w:rPr>
          <w:sz w:val="24"/>
          <w:szCs w:val="24"/>
        </w:rPr>
      </w:pPr>
      <w:r w:rsidRPr="002D2B82">
        <w:rPr>
          <w:b/>
          <w:color w:val="000000"/>
          <w:sz w:val="24"/>
          <w:szCs w:val="24"/>
        </w:rPr>
        <w:t>ARTÍCULO 160. Ley seca</w:t>
      </w:r>
      <w:r w:rsidRPr="002D2B82">
        <w:rPr>
          <w:color w:val="000000"/>
          <w:sz w:val="24"/>
          <w:szCs w:val="24"/>
        </w:rPr>
        <w:t xml:space="preserve">. </w:t>
      </w:r>
      <w:r w:rsidRPr="002D2B82">
        <w:rPr>
          <w:sz w:val="24"/>
          <w:szCs w:val="24"/>
        </w:rPr>
        <w:t xml:space="preserve">Para las elecciones de que trata el artículo 157 de la presente ley, y de acuerdo con lo dispuesto en </w:t>
      </w:r>
      <w:r w:rsidRPr="002D2B82">
        <w:rPr>
          <w:bCs/>
          <w:sz w:val="24"/>
          <w:szCs w:val="24"/>
          <w:shd w:val="clear" w:color="auto" w:fill="FFFFFF"/>
        </w:rPr>
        <w:t>el</w:t>
      </w:r>
      <w:r w:rsidRPr="002D2B82">
        <w:rPr>
          <w:sz w:val="24"/>
          <w:szCs w:val="24"/>
        </w:rPr>
        <w:t xml:space="preserve">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p>
    <w:p w14:paraId="0E0FA4B9" w14:textId="77777777" w:rsidR="005426A4" w:rsidRDefault="005426A4" w:rsidP="005426A4">
      <w:pPr>
        <w:rPr>
          <w:b/>
          <w:bCs/>
          <w:sz w:val="24"/>
          <w:szCs w:val="24"/>
        </w:rPr>
      </w:pPr>
    </w:p>
    <w:p w14:paraId="092F0794" w14:textId="68BFF8A6" w:rsidR="005426A4" w:rsidRPr="002D2B82" w:rsidRDefault="00B15A3D" w:rsidP="005426A4">
      <w:pPr>
        <w:rPr>
          <w:sz w:val="24"/>
          <w:szCs w:val="24"/>
        </w:rPr>
      </w:pPr>
      <w:r>
        <w:rPr>
          <w:b/>
          <w:bCs/>
          <w:sz w:val="24"/>
          <w:szCs w:val="24"/>
        </w:rPr>
        <w:t>Parágrafo 1.</w:t>
      </w:r>
      <w:r w:rsidR="005426A4" w:rsidRPr="002D2B82">
        <w:rPr>
          <w:b/>
          <w:bCs/>
          <w:sz w:val="24"/>
          <w:szCs w:val="24"/>
        </w:rPr>
        <w:t xml:space="preserve"> </w:t>
      </w:r>
      <w:r w:rsidR="005426A4" w:rsidRPr="002D2B82">
        <w:rPr>
          <w:sz w:val="24"/>
          <w:szCs w:val="24"/>
        </w:rPr>
        <w:t>En todo caso, los gobernadores y alcaldes municipales mantendrán sus competencias para garantizar el orden público respecto de su jurisdicción.</w:t>
      </w:r>
    </w:p>
    <w:p w14:paraId="6C427F58" w14:textId="77777777" w:rsidR="005426A4" w:rsidRPr="00E23773" w:rsidRDefault="005426A4" w:rsidP="005426A4">
      <w:pPr>
        <w:spacing w:line="276" w:lineRule="auto"/>
        <w:contextualSpacing/>
        <w:rPr>
          <w:color w:val="000000"/>
          <w:sz w:val="24"/>
          <w:szCs w:val="24"/>
        </w:rPr>
      </w:pPr>
    </w:p>
    <w:p w14:paraId="4E1C5737" w14:textId="77777777" w:rsidR="005426A4" w:rsidRPr="00E23773" w:rsidRDefault="005426A4" w:rsidP="005426A4">
      <w:pPr>
        <w:spacing w:line="276" w:lineRule="auto"/>
        <w:contextualSpacing/>
        <w:rPr>
          <w:sz w:val="24"/>
          <w:szCs w:val="24"/>
        </w:rPr>
      </w:pPr>
      <w:r w:rsidRPr="00E23773">
        <w:rPr>
          <w:b/>
          <w:sz w:val="24"/>
          <w:szCs w:val="24"/>
        </w:rPr>
        <w:t xml:space="preserve">ARTÍCULO 161. Jornada electoral. </w:t>
      </w:r>
      <w:r w:rsidRPr="00E23773">
        <w:rPr>
          <w:sz w:val="24"/>
          <w:szCs w:val="24"/>
        </w:rPr>
        <w:t>Las votaciones iniciarán a las ocho (8) de la mañana del día de las elecciones y cerrarán a las cinco (5) de la tarde del mismo día.</w:t>
      </w:r>
    </w:p>
    <w:p w14:paraId="304AC9C0" w14:textId="77777777" w:rsidR="005426A4" w:rsidRPr="00E23773" w:rsidRDefault="005426A4" w:rsidP="005426A4">
      <w:pPr>
        <w:spacing w:line="276" w:lineRule="auto"/>
        <w:contextualSpacing/>
        <w:rPr>
          <w:sz w:val="24"/>
          <w:szCs w:val="24"/>
        </w:rPr>
      </w:pPr>
    </w:p>
    <w:p w14:paraId="402A8C63" w14:textId="77777777" w:rsidR="005426A4" w:rsidRPr="00E23773" w:rsidRDefault="005426A4" w:rsidP="005426A4">
      <w:pPr>
        <w:spacing w:line="276" w:lineRule="auto"/>
        <w:contextualSpacing/>
        <w:rPr>
          <w:sz w:val="24"/>
          <w:szCs w:val="24"/>
          <w:shd w:val="clear" w:color="auto" w:fill="FFFFFF"/>
        </w:rPr>
      </w:pPr>
      <w:r w:rsidRPr="00E23773">
        <w:rPr>
          <w:sz w:val="24"/>
          <w:szCs w:val="24"/>
          <w:shd w:val="clear" w:color="auto" w:fill="FFFFFF"/>
        </w:rPr>
        <w:t xml:space="preserve">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 </w:t>
      </w:r>
    </w:p>
    <w:p w14:paraId="3B58904D" w14:textId="77777777" w:rsidR="005426A4" w:rsidRPr="00E23773" w:rsidRDefault="005426A4" w:rsidP="005426A4">
      <w:pPr>
        <w:spacing w:line="276" w:lineRule="auto"/>
        <w:contextualSpacing/>
        <w:rPr>
          <w:sz w:val="24"/>
          <w:szCs w:val="24"/>
        </w:rPr>
      </w:pPr>
    </w:p>
    <w:p w14:paraId="4FA4A7BF" w14:textId="77777777" w:rsidR="005426A4" w:rsidRPr="00E23773" w:rsidRDefault="005426A4" w:rsidP="005426A4">
      <w:pPr>
        <w:spacing w:line="276" w:lineRule="auto"/>
        <w:contextualSpacing/>
        <w:rPr>
          <w:bCs/>
          <w:sz w:val="24"/>
          <w:szCs w:val="24"/>
        </w:rPr>
      </w:pPr>
      <w:r w:rsidRPr="00E23773">
        <w:rPr>
          <w:bCs/>
          <w:sz w:val="24"/>
          <w:szCs w:val="24"/>
        </w:rPr>
        <w:t>El Consejo Nacional Electoral decretará la ampliación o la suspensión del proceso electoral, en todo o en parte del territorio nacional, a solicitud del presidente de la República o del registrador Nacional del Estado Civil, cuando situaciones de grave alteración del orden público o fuerza mayor que así lo ameriten.</w:t>
      </w:r>
    </w:p>
    <w:p w14:paraId="7AC4390D" w14:textId="77777777" w:rsidR="005426A4" w:rsidRPr="00E23773" w:rsidRDefault="005426A4" w:rsidP="005426A4">
      <w:pPr>
        <w:spacing w:line="276" w:lineRule="auto"/>
        <w:contextualSpacing/>
        <w:rPr>
          <w:bCs/>
          <w:sz w:val="24"/>
          <w:szCs w:val="24"/>
        </w:rPr>
      </w:pPr>
    </w:p>
    <w:p w14:paraId="54CDB2CA" w14:textId="77777777" w:rsidR="005426A4" w:rsidRPr="00E23773" w:rsidRDefault="005426A4" w:rsidP="005426A4">
      <w:pPr>
        <w:spacing w:line="276" w:lineRule="auto"/>
        <w:contextualSpacing/>
        <w:rPr>
          <w:bCs/>
          <w:sz w:val="24"/>
          <w:szCs w:val="24"/>
        </w:rPr>
      </w:pPr>
      <w:r w:rsidRPr="00E23773">
        <w:rPr>
          <w:bCs/>
          <w:sz w:val="24"/>
          <w:szCs w:val="24"/>
        </w:rPr>
        <w:t>La decisión de ampliación o suspensión de la jornada electoral deberá ser motivada. En todo caso, dicha suspensión tendrá validez máximo por ocho (8) días, luego de los cuales será necesaria una nueva solicitud por parte de los mismos funcionarios, en la que sustente las condiciones motivan que continúe la suspensión.</w:t>
      </w:r>
    </w:p>
    <w:p w14:paraId="7250CE04" w14:textId="77777777" w:rsidR="005426A4" w:rsidRPr="00E23773" w:rsidRDefault="005426A4" w:rsidP="005426A4">
      <w:pPr>
        <w:spacing w:line="276" w:lineRule="auto"/>
        <w:contextualSpacing/>
        <w:rPr>
          <w:sz w:val="24"/>
          <w:szCs w:val="24"/>
        </w:rPr>
      </w:pPr>
    </w:p>
    <w:p w14:paraId="20FC591B" w14:textId="77777777" w:rsidR="005426A4" w:rsidRPr="00E23773" w:rsidRDefault="005426A4" w:rsidP="005426A4">
      <w:pPr>
        <w:spacing w:line="276" w:lineRule="auto"/>
        <w:contextualSpacing/>
        <w:rPr>
          <w:sz w:val="24"/>
          <w:szCs w:val="24"/>
          <w:shd w:val="clear" w:color="auto" w:fill="FFFFFF"/>
        </w:rPr>
      </w:pPr>
      <w:r w:rsidRPr="00E23773">
        <w:rPr>
          <w:b/>
          <w:sz w:val="24"/>
          <w:szCs w:val="24"/>
          <w:shd w:val="clear" w:color="auto" w:fill="FFFFFF"/>
        </w:rPr>
        <w:t xml:space="preserve">Parágrafo. </w:t>
      </w:r>
      <w:r w:rsidRPr="00E23773">
        <w:rPr>
          <w:sz w:val="24"/>
          <w:szCs w:val="24"/>
          <w:shd w:val="clear" w:color="auto" w:fill="FFFFFF"/>
        </w:rPr>
        <w:t>La suspensión o ampliación de la jornada electoral solo podrá decretarse cuando la decisión de los miembros del Consejo Nacional Electoral sea unánime, ante la negativa de uno solo de sus miembros no se aceptará la suspensión o ampliación de la jornada electoral.</w:t>
      </w:r>
    </w:p>
    <w:p w14:paraId="5A22326C" w14:textId="77777777" w:rsidR="0018373C" w:rsidRPr="0018373C" w:rsidRDefault="0018373C" w:rsidP="0018373C">
      <w:pPr>
        <w:pStyle w:val="TableParagraph"/>
        <w:spacing w:before="1" w:line="278" w:lineRule="auto"/>
        <w:ind w:right="215"/>
        <w:rPr>
          <w:b/>
          <w:sz w:val="24"/>
          <w:szCs w:val="24"/>
        </w:rPr>
      </w:pPr>
    </w:p>
    <w:p w14:paraId="7C2FB4C7" w14:textId="0FB627D1" w:rsidR="0018373C" w:rsidRPr="0018373C" w:rsidRDefault="0018373C" w:rsidP="0018373C">
      <w:pPr>
        <w:pStyle w:val="TableParagraph"/>
        <w:spacing w:before="1" w:line="278" w:lineRule="auto"/>
        <w:ind w:right="215"/>
        <w:rPr>
          <w:color w:val="FF0000"/>
          <w:sz w:val="24"/>
          <w:szCs w:val="24"/>
        </w:rPr>
      </w:pPr>
      <w:r w:rsidRPr="0018373C">
        <w:rPr>
          <w:b/>
          <w:sz w:val="24"/>
          <w:szCs w:val="24"/>
        </w:rPr>
        <w:t xml:space="preserve">ARTÍCULO 162. Voto anticipado. </w:t>
      </w:r>
      <w:r w:rsidRPr="0018373C">
        <w:rPr>
          <w:sz w:val="24"/>
          <w:szCs w:val="24"/>
        </w:rPr>
        <w:t>Con el objetivo de promover la participación electoral,</w:t>
      </w:r>
      <w:r w:rsidRPr="0018373C">
        <w:rPr>
          <w:spacing w:val="-4"/>
          <w:sz w:val="24"/>
          <w:szCs w:val="24"/>
        </w:rPr>
        <w:t xml:space="preserve"> </w:t>
      </w:r>
      <w:r w:rsidRPr="0018373C">
        <w:rPr>
          <w:sz w:val="24"/>
          <w:szCs w:val="24"/>
        </w:rPr>
        <w:t>luego</w:t>
      </w:r>
      <w:r w:rsidRPr="0018373C">
        <w:rPr>
          <w:spacing w:val="-4"/>
          <w:sz w:val="24"/>
          <w:szCs w:val="24"/>
        </w:rPr>
        <w:t xml:space="preserve"> </w:t>
      </w:r>
      <w:r w:rsidRPr="0018373C">
        <w:rPr>
          <w:sz w:val="24"/>
          <w:szCs w:val="24"/>
        </w:rPr>
        <w:t>de</w:t>
      </w:r>
      <w:r w:rsidRPr="0018373C">
        <w:rPr>
          <w:spacing w:val="-4"/>
          <w:sz w:val="24"/>
          <w:szCs w:val="24"/>
        </w:rPr>
        <w:t xml:space="preserve"> </w:t>
      </w:r>
      <w:r w:rsidRPr="0018373C">
        <w:rPr>
          <w:sz w:val="24"/>
          <w:szCs w:val="24"/>
        </w:rPr>
        <w:t>consolidadas</w:t>
      </w:r>
      <w:r w:rsidRPr="0018373C">
        <w:rPr>
          <w:spacing w:val="-3"/>
          <w:sz w:val="24"/>
          <w:szCs w:val="24"/>
        </w:rPr>
        <w:t xml:space="preserve"> </w:t>
      </w:r>
      <w:r w:rsidRPr="0018373C">
        <w:rPr>
          <w:sz w:val="24"/>
          <w:szCs w:val="24"/>
        </w:rPr>
        <w:t>las</w:t>
      </w:r>
      <w:r w:rsidRPr="0018373C">
        <w:rPr>
          <w:spacing w:val="-4"/>
          <w:sz w:val="24"/>
          <w:szCs w:val="24"/>
        </w:rPr>
        <w:t xml:space="preserve"> </w:t>
      </w:r>
      <w:r w:rsidRPr="0018373C">
        <w:rPr>
          <w:sz w:val="24"/>
          <w:szCs w:val="24"/>
        </w:rPr>
        <w:t>listas</w:t>
      </w:r>
      <w:r w:rsidRPr="0018373C">
        <w:rPr>
          <w:spacing w:val="-4"/>
          <w:sz w:val="24"/>
          <w:szCs w:val="24"/>
        </w:rPr>
        <w:t xml:space="preserve"> </w:t>
      </w:r>
      <w:r w:rsidRPr="0018373C">
        <w:rPr>
          <w:sz w:val="24"/>
          <w:szCs w:val="24"/>
        </w:rPr>
        <w:t>de</w:t>
      </w:r>
      <w:r w:rsidRPr="0018373C">
        <w:rPr>
          <w:spacing w:val="-3"/>
          <w:sz w:val="24"/>
          <w:szCs w:val="24"/>
        </w:rPr>
        <w:t xml:space="preserve"> </w:t>
      </w:r>
      <w:r w:rsidRPr="0018373C">
        <w:rPr>
          <w:sz w:val="24"/>
          <w:szCs w:val="24"/>
        </w:rPr>
        <w:t>candidatos</w:t>
      </w:r>
      <w:r w:rsidRPr="0018373C">
        <w:rPr>
          <w:spacing w:val="-4"/>
          <w:sz w:val="24"/>
          <w:szCs w:val="24"/>
        </w:rPr>
        <w:t xml:space="preserve"> </w:t>
      </w:r>
      <w:r w:rsidRPr="0018373C">
        <w:rPr>
          <w:sz w:val="24"/>
          <w:szCs w:val="24"/>
        </w:rPr>
        <w:t>y</w:t>
      </w:r>
      <w:r w:rsidRPr="0018373C">
        <w:rPr>
          <w:spacing w:val="-4"/>
          <w:sz w:val="24"/>
          <w:szCs w:val="24"/>
        </w:rPr>
        <w:t xml:space="preserve"> </w:t>
      </w:r>
      <w:r w:rsidRPr="0018373C">
        <w:rPr>
          <w:sz w:val="24"/>
          <w:szCs w:val="24"/>
        </w:rPr>
        <w:t>definidas</w:t>
      </w:r>
      <w:r w:rsidRPr="0018373C">
        <w:rPr>
          <w:spacing w:val="-3"/>
          <w:sz w:val="24"/>
          <w:szCs w:val="24"/>
        </w:rPr>
        <w:t xml:space="preserve"> </w:t>
      </w:r>
      <w:r w:rsidRPr="0018373C">
        <w:rPr>
          <w:sz w:val="24"/>
          <w:szCs w:val="24"/>
        </w:rPr>
        <w:t>las</w:t>
      </w:r>
      <w:r w:rsidRPr="0018373C">
        <w:rPr>
          <w:spacing w:val="-4"/>
          <w:sz w:val="24"/>
          <w:szCs w:val="24"/>
        </w:rPr>
        <w:t xml:space="preserve"> </w:t>
      </w:r>
      <w:r w:rsidRPr="0018373C">
        <w:rPr>
          <w:sz w:val="24"/>
          <w:szCs w:val="24"/>
        </w:rPr>
        <w:t>tarjetas</w:t>
      </w:r>
      <w:r w:rsidRPr="0018373C">
        <w:rPr>
          <w:spacing w:val="-4"/>
          <w:sz w:val="24"/>
          <w:szCs w:val="24"/>
        </w:rPr>
        <w:t xml:space="preserve"> </w:t>
      </w:r>
      <w:r w:rsidRPr="0018373C">
        <w:rPr>
          <w:sz w:val="24"/>
          <w:szCs w:val="24"/>
        </w:rPr>
        <w:t>para cualquier elección, la Registraduría Nacional del Estado Civil podrá reglamentar e implementar un mecanismo de voto anticipado con las siguientes</w:t>
      </w:r>
      <w:r w:rsidRPr="0018373C">
        <w:rPr>
          <w:spacing w:val="20"/>
          <w:sz w:val="24"/>
          <w:szCs w:val="24"/>
        </w:rPr>
        <w:t xml:space="preserve"> </w:t>
      </w:r>
      <w:r w:rsidRPr="0018373C">
        <w:rPr>
          <w:sz w:val="24"/>
          <w:szCs w:val="24"/>
        </w:rPr>
        <w:t>características</w:t>
      </w:r>
      <w:r w:rsidRPr="0018373C">
        <w:rPr>
          <w:color w:val="FF0000"/>
          <w:sz w:val="24"/>
          <w:szCs w:val="24"/>
        </w:rPr>
        <w:t>, aplicable únicamente a las mesas de votación ubicadas en el exterior:</w:t>
      </w:r>
    </w:p>
    <w:p w14:paraId="4D3724D0" w14:textId="77777777" w:rsidR="0018373C" w:rsidRPr="0018373C" w:rsidRDefault="0018373C" w:rsidP="0018373C">
      <w:pPr>
        <w:pStyle w:val="TableParagraph"/>
        <w:rPr>
          <w:rFonts w:ascii="Times New Roman"/>
          <w:sz w:val="24"/>
          <w:szCs w:val="24"/>
        </w:rPr>
      </w:pPr>
    </w:p>
    <w:p w14:paraId="578C1667" w14:textId="77777777" w:rsidR="0018373C" w:rsidRPr="0018373C" w:rsidRDefault="0018373C" w:rsidP="00A44CCA">
      <w:pPr>
        <w:pStyle w:val="TableParagraph"/>
        <w:numPr>
          <w:ilvl w:val="0"/>
          <w:numId w:val="59"/>
        </w:numPr>
        <w:tabs>
          <w:tab w:val="left" w:pos="393"/>
        </w:tabs>
        <w:spacing w:before="1" w:line="280" w:lineRule="auto"/>
        <w:ind w:left="0" w:right="215" w:firstLine="0"/>
        <w:rPr>
          <w:sz w:val="24"/>
          <w:szCs w:val="24"/>
        </w:rPr>
      </w:pPr>
      <w:r w:rsidRPr="0018373C">
        <w:rPr>
          <w:sz w:val="24"/>
          <w:szCs w:val="24"/>
        </w:rPr>
        <w:t xml:space="preserve">Ocho (8) días antes del día de las elecciones, se habilitará al menos un (1) día durante el cual los ciudadanos, </w:t>
      </w:r>
      <w:r w:rsidRPr="0018373C">
        <w:rPr>
          <w:strike/>
          <w:color w:val="FF0000"/>
          <w:sz w:val="24"/>
          <w:szCs w:val="24"/>
        </w:rPr>
        <w:t>previa autenticación biométrica</w:t>
      </w:r>
      <w:r w:rsidRPr="0018373C">
        <w:rPr>
          <w:color w:val="FF0000"/>
          <w:sz w:val="24"/>
          <w:szCs w:val="24"/>
        </w:rPr>
        <w:t>, en los términos del artículo 164,</w:t>
      </w:r>
      <w:r w:rsidRPr="0018373C">
        <w:rPr>
          <w:b/>
          <w:color w:val="FF0000"/>
          <w:sz w:val="24"/>
          <w:szCs w:val="24"/>
          <w:u w:val="single"/>
        </w:rPr>
        <w:t xml:space="preserve"> </w:t>
      </w:r>
      <w:r w:rsidRPr="0018373C">
        <w:rPr>
          <w:sz w:val="24"/>
          <w:szCs w:val="24"/>
        </w:rPr>
        <w:t>podrán emitir su voto en el horario establecido en la</w:t>
      </w:r>
      <w:r w:rsidRPr="0018373C">
        <w:rPr>
          <w:spacing w:val="-1"/>
          <w:sz w:val="24"/>
          <w:szCs w:val="24"/>
        </w:rPr>
        <w:t xml:space="preserve"> </w:t>
      </w:r>
      <w:r w:rsidRPr="0018373C">
        <w:rPr>
          <w:sz w:val="24"/>
          <w:szCs w:val="24"/>
        </w:rPr>
        <w:t xml:space="preserve">ley. </w:t>
      </w:r>
    </w:p>
    <w:p w14:paraId="34445B44" w14:textId="77777777" w:rsidR="0018373C" w:rsidRPr="0018373C" w:rsidRDefault="0018373C" w:rsidP="0018373C">
      <w:pPr>
        <w:pStyle w:val="TableParagraph"/>
        <w:spacing w:before="10"/>
        <w:rPr>
          <w:rFonts w:ascii="Times New Roman"/>
          <w:sz w:val="24"/>
          <w:szCs w:val="24"/>
        </w:rPr>
      </w:pPr>
    </w:p>
    <w:p w14:paraId="3D6DFE1E" w14:textId="77777777" w:rsidR="0018373C" w:rsidRPr="0018373C" w:rsidRDefault="0018373C" w:rsidP="00A44CCA">
      <w:pPr>
        <w:pStyle w:val="TableParagraph"/>
        <w:numPr>
          <w:ilvl w:val="0"/>
          <w:numId w:val="59"/>
        </w:numPr>
        <w:tabs>
          <w:tab w:val="left" w:pos="403"/>
        </w:tabs>
        <w:spacing w:line="278" w:lineRule="auto"/>
        <w:ind w:left="0" w:right="215" w:firstLine="0"/>
        <w:rPr>
          <w:sz w:val="24"/>
          <w:szCs w:val="24"/>
        </w:rPr>
      </w:pPr>
      <w:r w:rsidRPr="0018373C">
        <w:rPr>
          <w:sz w:val="24"/>
          <w:szCs w:val="24"/>
        </w:rPr>
        <w:t>Los votos anticipados que se emitan serán conservados en estricto secreto y custodia.</w:t>
      </w:r>
      <w:r w:rsidRPr="0018373C">
        <w:rPr>
          <w:spacing w:val="-6"/>
          <w:sz w:val="24"/>
          <w:szCs w:val="24"/>
        </w:rPr>
        <w:t xml:space="preserve"> </w:t>
      </w:r>
      <w:r w:rsidRPr="0018373C">
        <w:rPr>
          <w:sz w:val="24"/>
          <w:szCs w:val="24"/>
        </w:rPr>
        <w:t>Su</w:t>
      </w:r>
      <w:r w:rsidRPr="0018373C">
        <w:rPr>
          <w:spacing w:val="-6"/>
          <w:sz w:val="24"/>
          <w:szCs w:val="24"/>
        </w:rPr>
        <w:t xml:space="preserve"> </w:t>
      </w:r>
      <w:r w:rsidRPr="0018373C">
        <w:rPr>
          <w:sz w:val="24"/>
          <w:szCs w:val="24"/>
        </w:rPr>
        <w:t>escrutinio</w:t>
      </w:r>
      <w:r w:rsidRPr="0018373C">
        <w:rPr>
          <w:spacing w:val="-6"/>
          <w:sz w:val="24"/>
          <w:szCs w:val="24"/>
        </w:rPr>
        <w:t xml:space="preserve"> </w:t>
      </w:r>
      <w:r w:rsidRPr="0018373C">
        <w:rPr>
          <w:sz w:val="24"/>
          <w:szCs w:val="24"/>
        </w:rPr>
        <w:t>solo</w:t>
      </w:r>
      <w:r w:rsidRPr="0018373C">
        <w:rPr>
          <w:spacing w:val="-5"/>
          <w:sz w:val="24"/>
          <w:szCs w:val="24"/>
        </w:rPr>
        <w:t xml:space="preserve"> </w:t>
      </w:r>
      <w:r w:rsidRPr="0018373C">
        <w:rPr>
          <w:sz w:val="24"/>
          <w:szCs w:val="24"/>
        </w:rPr>
        <w:t>se</w:t>
      </w:r>
      <w:r w:rsidRPr="0018373C">
        <w:rPr>
          <w:spacing w:val="-6"/>
          <w:sz w:val="24"/>
          <w:szCs w:val="24"/>
        </w:rPr>
        <w:t xml:space="preserve"> </w:t>
      </w:r>
      <w:r w:rsidRPr="0018373C">
        <w:rPr>
          <w:sz w:val="24"/>
          <w:szCs w:val="24"/>
        </w:rPr>
        <w:t>producirá</w:t>
      </w:r>
      <w:r w:rsidRPr="0018373C">
        <w:rPr>
          <w:spacing w:val="-6"/>
          <w:sz w:val="24"/>
          <w:szCs w:val="24"/>
        </w:rPr>
        <w:t xml:space="preserve"> </w:t>
      </w:r>
      <w:r w:rsidRPr="0018373C">
        <w:rPr>
          <w:sz w:val="24"/>
          <w:szCs w:val="24"/>
        </w:rPr>
        <w:t>de</w:t>
      </w:r>
      <w:r w:rsidRPr="0018373C">
        <w:rPr>
          <w:spacing w:val="-6"/>
          <w:sz w:val="24"/>
          <w:szCs w:val="24"/>
        </w:rPr>
        <w:t xml:space="preserve"> </w:t>
      </w:r>
      <w:r w:rsidRPr="0018373C">
        <w:rPr>
          <w:sz w:val="24"/>
          <w:szCs w:val="24"/>
        </w:rPr>
        <w:t>manera</w:t>
      </w:r>
      <w:r w:rsidRPr="0018373C">
        <w:rPr>
          <w:spacing w:val="-5"/>
          <w:sz w:val="24"/>
          <w:szCs w:val="24"/>
        </w:rPr>
        <w:t xml:space="preserve"> </w:t>
      </w:r>
      <w:r w:rsidRPr="0018373C">
        <w:rPr>
          <w:sz w:val="24"/>
          <w:szCs w:val="24"/>
        </w:rPr>
        <w:t>simultánea</w:t>
      </w:r>
      <w:r w:rsidRPr="0018373C">
        <w:rPr>
          <w:spacing w:val="-5"/>
          <w:sz w:val="24"/>
          <w:szCs w:val="24"/>
        </w:rPr>
        <w:t xml:space="preserve"> </w:t>
      </w:r>
      <w:r w:rsidRPr="0018373C">
        <w:rPr>
          <w:sz w:val="24"/>
          <w:szCs w:val="24"/>
        </w:rPr>
        <w:t>con</w:t>
      </w:r>
      <w:r w:rsidRPr="0018373C">
        <w:rPr>
          <w:spacing w:val="-6"/>
          <w:sz w:val="24"/>
          <w:szCs w:val="24"/>
        </w:rPr>
        <w:t xml:space="preserve"> </w:t>
      </w:r>
      <w:r w:rsidRPr="0018373C">
        <w:rPr>
          <w:sz w:val="24"/>
          <w:szCs w:val="24"/>
        </w:rPr>
        <w:t>el</w:t>
      </w:r>
      <w:r w:rsidRPr="0018373C">
        <w:rPr>
          <w:spacing w:val="-5"/>
          <w:sz w:val="24"/>
          <w:szCs w:val="24"/>
        </w:rPr>
        <w:t xml:space="preserve"> </w:t>
      </w:r>
      <w:r w:rsidRPr="0018373C">
        <w:rPr>
          <w:sz w:val="24"/>
          <w:szCs w:val="24"/>
        </w:rPr>
        <w:t>resto</w:t>
      </w:r>
      <w:r w:rsidRPr="0018373C">
        <w:rPr>
          <w:spacing w:val="-6"/>
          <w:sz w:val="24"/>
          <w:szCs w:val="24"/>
        </w:rPr>
        <w:t xml:space="preserve"> </w:t>
      </w:r>
      <w:r w:rsidRPr="0018373C">
        <w:rPr>
          <w:sz w:val="24"/>
          <w:szCs w:val="24"/>
        </w:rPr>
        <w:t>de</w:t>
      </w:r>
      <w:r w:rsidRPr="0018373C">
        <w:rPr>
          <w:spacing w:val="-6"/>
          <w:sz w:val="24"/>
          <w:szCs w:val="24"/>
        </w:rPr>
        <w:t xml:space="preserve"> </w:t>
      </w:r>
      <w:r w:rsidRPr="0018373C">
        <w:rPr>
          <w:sz w:val="24"/>
          <w:szCs w:val="24"/>
        </w:rPr>
        <w:t>votos el día de las</w:t>
      </w:r>
      <w:r w:rsidRPr="0018373C">
        <w:rPr>
          <w:spacing w:val="-1"/>
          <w:sz w:val="24"/>
          <w:szCs w:val="24"/>
        </w:rPr>
        <w:t xml:space="preserve"> </w:t>
      </w:r>
      <w:r w:rsidRPr="0018373C">
        <w:rPr>
          <w:sz w:val="24"/>
          <w:szCs w:val="24"/>
        </w:rPr>
        <w:t>elecciones.</w:t>
      </w:r>
    </w:p>
    <w:p w14:paraId="3FBAAA80" w14:textId="77777777" w:rsidR="0018373C" w:rsidRPr="0018373C" w:rsidRDefault="0018373C" w:rsidP="0018373C">
      <w:pPr>
        <w:pStyle w:val="TableParagraph"/>
        <w:rPr>
          <w:rFonts w:ascii="Times New Roman"/>
          <w:sz w:val="24"/>
          <w:szCs w:val="24"/>
        </w:rPr>
      </w:pPr>
    </w:p>
    <w:p w14:paraId="772BD606" w14:textId="77777777" w:rsidR="0018373C" w:rsidRPr="0018373C" w:rsidRDefault="0018373C" w:rsidP="00A44CCA">
      <w:pPr>
        <w:pStyle w:val="TableParagraph"/>
        <w:numPr>
          <w:ilvl w:val="0"/>
          <w:numId w:val="59"/>
        </w:numPr>
        <w:tabs>
          <w:tab w:val="left" w:pos="399"/>
        </w:tabs>
        <w:spacing w:before="1" w:line="280" w:lineRule="auto"/>
        <w:ind w:left="0" w:right="214" w:firstLine="0"/>
        <w:rPr>
          <w:sz w:val="24"/>
          <w:szCs w:val="24"/>
        </w:rPr>
      </w:pPr>
      <w:r w:rsidRPr="0018373C">
        <w:rPr>
          <w:sz w:val="24"/>
          <w:szCs w:val="24"/>
        </w:rPr>
        <w:t>Finalizada la jornada electoral, los jurados de votación sellarán la urna con su firma y la de los testigos electorales presentes. La urna de votación, así como todos los documentos y elementos para el proceso de votación, deberán ser custodiados para ser entregados en el depósito seguro a cargo de la comisión escrutadora respectiva.</w:t>
      </w:r>
    </w:p>
    <w:p w14:paraId="67BEA91A" w14:textId="77777777" w:rsidR="0018373C" w:rsidRPr="0018373C" w:rsidRDefault="0018373C" w:rsidP="0018373C">
      <w:pPr>
        <w:pStyle w:val="TableParagraph"/>
        <w:spacing w:before="8"/>
        <w:rPr>
          <w:rFonts w:ascii="Times New Roman"/>
          <w:sz w:val="24"/>
          <w:szCs w:val="24"/>
        </w:rPr>
      </w:pPr>
    </w:p>
    <w:p w14:paraId="186A2D47" w14:textId="77777777" w:rsidR="0018373C" w:rsidRPr="0018373C" w:rsidRDefault="0018373C" w:rsidP="00A44CCA">
      <w:pPr>
        <w:pStyle w:val="TableParagraph"/>
        <w:numPr>
          <w:ilvl w:val="0"/>
          <w:numId w:val="59"/>
        </w:numPr>
        <w:tabs>
          <w:tab w:val="left" w:pos="388"/>
        </w:tabs>
        <w:spacing w:line="278" w:lineRule="auto"/>
        <w:ind w:left="0" w:right="215" w:firstLine="0"/>
        <w:rPr>
          <w:sz w:val="24"/>
          <w:szCs w:val="24"/>
        </w:rPr>
      </w:pPr>
      <w:r w:rsidRPr="0018373C">
        <w:rPr>
          <w:sz w:val="24"/>
          <w:szCs w:val="24"/>
        </w:rPr>
        <w:t>Garantizar los mecanismos necesarios para que los electores que hayan votado anticipadamente, no estén habilitados en el censo electoral dispuesto para la jornada</w:t>
      </w:r>
      <w:r w:rsidRPr="0018373C">
        <w:rPr>
          <w:spacing w:val="-1"/>
          <w:sz w:val="24"/>
          <w:szCs w:val="24"/>
        </w:rPr>
        <w:t xml:space="preserve"> </w:t>
      </w:r>
      <w:r w:rsidRPr="0018373C">
        <w:rPr>
          <w:sz w:val="24"/>
          <w:szCs w:val="24"/>
        </w:rPr>
        <w:t>electoral.</w:t>
      </w:r>
    </w:p>
    <w:p w14:paraId="3C57C6AC" w14:textId="77777777" w:rsidR="0018373C" w:rsidRPr="0018373C" w:rsidRDefault="0018373C" w:rsidP="0018373C">
      <w:pPr>
        <w:pStyle w:val="TableParagraph"/>
        <w:rPr>
          <w:rFonts w:ascii="Times New Roman"/>
          <w:sz w:val="24"/>
          <w:szCs w:val="24"/>
        </w:rPr>
      </w:pPr>
    </w:p>
    <w:p w14:paraId="016884D7" w14:textId="77777777" w:rsidR="0018373C" w:rsidRPr="0018373C" w:rsidRDefault="0018373C" w:rsidP="0018373C">
      <w:pPr>
        <w:spacing w:line="276" w:lineRule="auto"/>
        <w:contextualSpacing/>
        <w:rPr>
          <w:sz w:val="24"/>
          <w:szCs w:val="24"/>
        </w:rPr>
      </w:pPr>
      <w:r w:rsidRPr="0018373C">
        <w:rPr>
          <w:b/>
          <w:sz w:val="24"/>
          <w:szCs w:val="24"/>
        </w:rPr>
        <w:t xml:space="preserve">Parágrafo 1. </w:t>
      </w:r>
      <w:r w:rsidRPr="0018373C">
        <w:rPr>
          <w:sz w:val="24"/>
          <w:szCs w:val="24"/>
        </w:rPr>
        <w:t>La Registraduría Nacional del Estado Civil, por una parte, establecerá los protocolos de seguridad que deberán respetarse para que el voto anticipado sea válido, según la modalidad implementada, e informará de los mismos al Consejo</w:t>
      </w:r>
      <w:r>
        <w:rPr>
          <w:sz w:val="24"/>
          <w:szCs w:val="24"/>
        </w:rPr>
        <w:t xml:space="preserve"> </w:t>
      </w:r>
      <w:r w:rsidRPr="0018373C">
        <w:rPr>
          <w:sz w:val="24"/>
          <w:szCs w:val="24"/>
        </w:rPr>
        <w:t>Nacional Electoral.</w:t>
      </w:r>
    </w:p>
    <w:p w14:paraId="21BCE414" w14:textId="77777777" w:rsidR="0018373C" w:rsidRPr="0018373C" w:rsidRDefault="0018373C" w:rsidP="0018373C">
      <w:pPr>
        <w:spacing w:line="276" w:lineRule="auto"/>
        <w:contextualSpacing/>
        <w:rPr>
          <w:sz w:val="24"/>
          <w:szCs w:val="24"/>
        </w:rPr>
      </w:pPr>
    </w:p>
    <w:p w14:paraId="6686A10A" w14:textId="77777777" w:rsidR="0018373C" w:rsidRPr="0018373C" w:rsidRDefault="0018373C" w:rsidP="0018373C">
      <w:pPr>
        <w:spacing w:line="276" w:lineRule="auto"/>
        <w:contextualSpacing/>
        <w:rPr>
          <w:sz w:val="24"/>
          <w:szCs w:val="24"/>
        </w:rPr>
      </w:pPr>
      <w:r w:rsidRPr="0018373C">
        <w:rPr>
          <w:b/>
          <w:sz w:val="24"/>
          <w:szCs w:val="24"/>
        </w:rPr>
        <w:t xml:space="preserve">Parágrafo 2. </w:t>
      </w:r>
      <w:r w:rsidRPr="0018373C">
        <w:rPr>
          <w:sz w:val="24"/>
          <w:szCs w:val="24"/>
        </w:rPr>
        <w:t>En ningún caso se podrán publicar o revelar los resultados parciales que se computen en uso del voto anticipado. Tal actuación será considerada como falta gravísima, según lo dispuesto en la normativa disciplinaria.</w:t>
      </w:r>
    </w:p>
    <w:p w14:paraId="1013F3FA" w14:textId="77777777" w:rsidR="0018373C" w:rsidRPr="00E23773" w:rsidRDefault="0018373C" w:rsidP="0018373C">
      <w:pPr>
        <w:spacing w:line="276" w:lineRule="auto"/>
        <w:contextualSpacing/>
        <w:rPr>
          <w:sz w:val="24"/>
          <w:szCs w:val="24"/>
        </w:rPr>
      </w:pPr>
    </w:p>
    <w:p w14:paraId="23C7E55C"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163. Información de puesto de votación al votante.</w:t>
      </w:r>
      <w:r w:rsidRPr="00E23773">
        <w:rPr>
          <w:color w:val="000000"/>
          <w:sz w:val="24"/>
          <w:szCs w:val="24"/>
        </w:rPr>
        <w:t xml:space="preserve"> Con el fin de brindar información a los electores respecto a su puesto o lugar de votación, la Registraduría deberá adoptar las medidas pertinentes y necesarias para que los ciudadanos habilitados conozcan su puesto de votación </w:t>
      </w:r>
      <w:r w:rsidRPr="00E23773">
        <w:rPr>
          <w:bCs/>
          <w:color w:val="000000"/>
          <w:sz w:val="24"/>
          <w:szCs w:val="24"/>
        </w:rPr>
        <w:t>garantizando que la información sea accesible y fácil de entender.</w:t>
      </w:r>
    </w:p>
    <w:p w14:paraId="46B6D05D" w14:textId="77777777" w:rsidR="005426A4" w:rsidRPr="00E23773" w:rsidRDefault="005426A4" w:rsidP="005426A4">
      <w:pPr>
        <w:spacing w:line="276" w:lineRule="auto"/>
        <w:contextualSpacing/>
        <w:rPr>
          <w:color w:val="000000"/>
          <w:sz w:val="24"/>
          <w:szCs w:val="24"/>
        </w:rPr>
      </w:pPr>
    </w:p>
    <w:p w14:paraId="6E6466BC" w14:textId="77777777" w:rsidR="005426A4" w:rsidRPr="00E23773" w:rsidRDefault="005426A4" w:rsidP="005426A4">
      <w:pPr>
        <w:spacing w:line="276" w:lineRule="auto"/>
        <w:contextualSpacing/>
        <w:rPr>
          <w:color w:val="000000"/>
          <w:sz w:val="24"/>
          <w:szCs w:val="24"/>
        </w:rPr>
      </w:pPr>
      <w:r w:rsidRPr="00E23773">
        <w:rPr>
          <w:color w:val="000000"/>
          <w:sz w:val="24"/>
          <w:szCs w:val="24"/>
        </w:rPr>
        <w:t>Para estos efectos, los listados de sufragantes podrán ser consultados a través de los medios tecnológicos dispuestos para tal fin. Gradualmente y cuando las condiciones lo permitan, se eliminará el uso del papel.</w:t>
      </w:r>
    </w:p>
    <w:p w14:paraId="1CC62A2B" w14:textId="77777777" w:rsidR="005426A4" w:rsidRPr="00E23773" w:rsidRDefault="005426A4" w:rsidP="005426A4">
      <w:pPr>
        <w:spacing w:line="276" w:lineRule="auto"/>
        <w:contextualSpacing/>
        <w:rPr>
          <w:color w:val="000000"/>
          <w:sz w:val="24"/>
          <w:szCs w:val="24"/>
        </w:rPr>
      </w:pPr>
    </w:p>
    <w:p w14:paraId="794C6E70" w14:textId="77777777" w:rsidR="005426A4" w:rsidRPr="00E23773" w:rsidRDefault="005426A4" w:rsidP="005426A4">
      <w:pPr>
        <w:spacing w:line="276" w:lineRule="auto"/>
        <w:contextualSpacing/>
        <w:rPr>
          <w:b/>
          <w:bCs/>
          <w:color w:val="000000"/>
          <w:sz w:val="24"/>
          <w:szCs w:val="24"/>
        </w:rPr>
      </w:pPr>
      <w:r w:rsidRPr="00E23773">
        <w:rPr>
          <w:b/>
          <w:bCs/>
          <w:color w:val="000000"/>
          <w:sz w:val="24"/>
          <w:szCs w:val="24"/>
        </w:rPr>
        <w:t xml:space="preserve">ARTÍCULO 164. Identificación biométrica de electores. </w:t>
      </w:r>
      <w:r w:rsidRPr="00E23773">
        <w:rPr>
          <w:color w:val="000000"/>
          <w:sz w:val="24"/>
          <w:szCs w:val="24"/>
        </w:rPr>
        <w:t>Como condición al ejercicio del voto se implementará la identificación biométrica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w:t>
      </w:r>
    </w:p>
    <w:p w14:paraId="0435AF15" w14:textId="77777777" w:rsidR="005426A4" w:rsidRPr="00E23773" w:rsidRDefault="005426A4" w:rsidP="005426A4">
      <w:pPr>
        <w:spacing w:line="276" w:lineRule="auto"/>
        <w:contextualSpacing/>
        <w:rPr>
          <w:color w:val="000000"/>
          <w:sz w:val="24"/>
          <w:szCs w:val="24"/>
        </w:rPr>
      </w:pPr>
    </w:p>
    <w:p w14:paraId="1A8A7DCA"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w:t>
      </w:r>
      <w:r w:rsidRPr="00E23773">
        <w:rPr>
          <w:bCs/>
          <w:color w:val="000000"/>
          <w:sz w:val="24"/>
          <w:szCs w:val="24"/>
        </w:rPr>
        <w:t>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la cédula de ciudadanía.</w:t>
      </w:r>
    </w:p>
    <w:p w14:paraId="4E087AF6" w14:textId="77777777" w:rsidR="005426A4" w:rsidRPr="00E23773" w:rsidRDefault="005426A4" w:rsidP="005426A4">
      <w:pPr>
        <w:spacing w:line="276" w:lineRule="auto"/>
        <w:contextualSpacing/>
        <w:rPr>
          <w:b/>
          <w:sz w:val="24"/>
          <w:szCs w:val="24"/>
        </w:rPr>
      </w:pPr>
    </w:p>
    <w:p w14:paraId="3661FB45" w14:textId="77777777" w:rsidR="005426A4" w:rsidRPr="00E23773" w:rsidRDefault="005426A4" w:rsidP="005426A4">
      <w:pPr>
        <w:spacing w:line="276" w:lineRule="auto"/>
        <w:contextualSpacing/>
        <w:rPr>
          <w:sz w:val="24"/>
          <w:szCs w:val="24"/>
        </w:rPr>
      </w:pPr>
      <w:r w:rsidRPr="00E23773">
        <w:rPr>
          <w:b/>
          <w:sz w:val="24"/>
          <w:szCs w:val="24"/>
        </w:rPr>
        <w:t xml:space="preserve">ARTÍCULO 165. Instalación y funcionamiento de la mesa. </w:t>
      </w:r>
      <w:r w:rsidRPr="00E23773">
        <w:rPr>
          <w:sz w:val="24"/>
          <w:szCs w:val="24"/>
        </w:rPr>
        <w:t>Para la instalación y funcionamiento de la mesa de votación durante la jornada se requiere como mínimo de la presencia permanente de dos (2) jurados de votación debidamente designados.</w:t>
      </w:r>
    </w:p>
    <w:p w14:paraId="67F15FFA" w14:textId="77777777" w:rsidR="005426A4" w:rsidRPr="003357BC" w:rsidRDefault="005426A4" w:rsidP="005426A4">
      <w:pPr>
        <w:spacing w:line="276" w:lineRule="auto"/>
        <w:contextualSpacing/>
        <w:rPr>
          <w:color w:val="0070C0"/>
          <w:sz w:val="24"/>
          <w:szCs w:val="24"/>
          <w:lang w:val="es-CO"/>
        </w:rPr>
      </w:pPr>
    </w:p>
    <w:p w14:paraId="2F9E55D6"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ARTÍCULO 166. Reemplazo de jurados de votación.</w:t>
      </w:r>
      <w:r w:rsidRPr="003357BC">
        <w:rPr>
          <w:color w:val="0070C0"/>
          <w:sz w:val="24"/>
          <w:szCs w:val="24"/>
          <w:lang w:eastAsia="en-US"/>
        </w:rPr>
        <w:t xml:space="preserve"> 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w:t>
      </w:r>
    </w:p>
    <w:p w14:paraId="684FAE3C" w14:textId="77777777" w:rsidR="003357BC" w:rsidRPr="003357BC" w:rsidRDefault="003357BC" w:rsidP="003357BC">
      <w:pPr>
        <w:rPr>
          <w:b/>
          <w:bCs/>
          <w:color w:val="0070C0"/>
          <w:sz w:val="24"/>
          <w:szCs w:val="24"/>
          <w:lang w:eastAsia="en-US"/>
        </w:rPr>
      </w:pPr>
    </w:p>
    <w:p w14:paraId="53DC162D" w14:textId="77777777" w:rsidR="003357BC" w:rsidRPr="003357BC" w:rsidRDefault="003357BC" w:rsidP="003357BC">
      <w:pPr>
        <w:rPr>
          <w:color w:val="0070C0"/>
          <w:sz w:val="24"/>
          <w:szCs w:val="24"/>
          <w:lang w:eastAsia="en-US"/>
        </w:rPr>
      </w:pPr>
      <w:r w:rsidRPr="003357BC">
        <w:rPr>
          <w:color w:val="0070C0"/>
          <w:sz w:val="24"/>
          <w:szCs w:val="24"/>
          <w:lang w:eastAsia="en-US"/>
        </w:rPr>
        <w:t>En caso de agotarse la lista de remanentes, deberá suplirse con los designados de otras mesas de votación. Los jurados remanentes podrán retirarse una vez el delegado de puesto de la Registraduría Nacional del Estado Civil expida la constancia de asistencia.</w:t>
      </w:r>
    </w:p>
    <w:p w14:paraId="3D4BA925" w14:textId="77777777" w:rsidR="003357BC" w:rsidRPr="003357BC" w:rsidRDefault="003357BC" w:rsidP="003357BC">
      <w:pPr>
        <w:rPr>
          <w:color w:val="0070C0"/>
          <w:sz w:val="24"/>
          <w:szCs w:val="24"/>
          <w:lang w:eastAsia="en-US"/>
        </w:rPr>
      </w:pPr>
    </w:p>
    <w:p w14:paraId="1AA4C064" w14:textId="77777777" w:rsidR="003357BC" w:rsidRPr="003357BC" w:rsidRDefault="003357BC" w:rsidP="003357BC">
      <w:pPr>
        <w:rPr>
          <w:color w:val="0070C0"/>
          <w:sz w:val="24"/>
          <w:szCs w:val="24"/>
        </w:rPr>
      </w:pPr>
      <w:r w:rsidRPr="003357BC">
        <w:rPr>
          <w:color w:val="0070C0"/>
          <w:sz w:val="24"/>
          <w:szCs w:val="24"/>
        </w:rPr>
        <w:t xml:space="preserve">Excepcionalmente, y solo cuando se agote el proceso anterior, y no se tenga el número suficiente de jurados por mesa, el delegado de puesto procederá a designar al azar ciudadanos aptos </w:t>
      </w:r>
      <w:r w:rsidRPr="003357BC">
        <w:rPr>
          <w:b/>
          <w:bCs/>
          <w:strike/>
          <w:color w:val="0070C0"/>
          <w:sz w:val="24"/>
          <w:szCs w:val="24"/>
        </w:rPr>
        <w:t>y de reconocida honorabilidad</w:t>
      </w:r>
      <w:r w:rsidRPr="003357BC">
        <w:rPr>
          <w:color w:val="0070C0"/>
          <w:sz w:val="24"/>
          <w:szCs w:val="24"/>
        </w:rPr>
        <w:t xml:space="preserve"> que concurran en la votación, para que cumplan con la función de jurado, la cual será de forzosa aceptación.</w:t>
      </w:r>
    </w:p>
    <w:p w14:paraId="3D758EE6" w14:textId="77777777" w:rsidR="003357BC" w:rsidRPr="003357BC" w:rsidRDefault="003357BC" w:rsidP="003357BC">
      <w:pPr>
        <w:rPr>
          <w:color w:val="0070C0"/>
          <w:sz w:val="24"/>
          <w:szCs w:val="24"/>
        </w:rPr>
      </w:pPr>
    </w:p>
    <w:p w14:paraId="61F7EDD6" w14:textId="77777777" w:rsidR="003357BC" w:rsidRPr="003357BC" w:rsidRDefault="003357BC" w:rsidP="003357BC">
      <w:pPr>
        <w:rPr>
          <w:color w:val="0070C0"/>
          <w:sz w:val="24"/>
          <w:szCs w:val="24"/>
          <w:lang w:eastAsia="en-US"/>
        </w:rPr>
      </w:pPr>
      <w:r w:rsidRPr="003357BC">
        <w:rPr>
          <w:color w:val="0070C0"/>
          <w:sz w:val="24"/>
          <w:szCs w:val="24"/>
          <w:lang w:eastAsia="en-US"/>
        </w:rPr>
        <w:t>De los casos anteriores, el delegado deberá dejar constancia en la resolución diseñada por la Registraduría Nacional del Estado Civil.</w:t>
      </w:r>
    </w:p>
    <w:p w14:paraId="7F6C143D" w14:textId="77777777" w:rsidR="003357BC" w:rsidRPr="003357BC" w:rsidRDefault="003357BC" w:rsidP="003357BC">
      <w:pPr>
        <w:rPr>
          <w:color w:val="0070C0"/>
          <w:sz w:val="24"/>
          <w:szCs w:val="24"/>
          <w:lang w:eastAsia="en-US"/>
        </w:rPr>
      </w:pPr>
    </w:p>
    <w:p w14:paraId="70515EC5" w14:textId="77777777" w:rsidR="003357BC" w:rsidRPr="003357BC" w:rsidRDefault="003357BC" w:rsidP="003357BC">
      <w:pPr>
        <w:rPr>
          <w:color w:val="0070C0"/>
          <w:sz w:val="24"/>
          <w:szCs w:val="24"/>
          <w:lang w:eastAsia="en-US"/>
        </w:rPr>
      </w:pPr>
      <w:r w:rsidRPr="003357BC">
        <w:rPr>
          <w:color w:val="0070C0"/>
          <w:sz w:val="24"/>
          <w:szCs w:val="24"/>
          <w:lang w:eastAsia="en-US"/>
        </w:rPr>
        <w:t>Cuando el ciudadano designado se niegue de forma injustificada a cumplir con la función o no cumpla con la misma, habrá lugar a la imposición de las sanciones previstas en este código para la inasistencia de los jurados de votación.</w:t>
      </w:r>
    </w:p>
    <w:p w14:paraId="7CAD9A15" w14:textId="77777777" w:rsidR="003357BC" w:rsidRPr="003357BC" w:rsidRDefault="003357BC" w:rsidP="003357BC">
      <w:pPr>
        <w:rPr>
          <w:color w:val="0070C0"/>
          <w:sz w:val="24"/>
          <w:szCs w:val="24"/>
          <w:lang w:eastAsia="en-US"/>
        </w:rPr>
      </w:pPr>
    </w:p>
    <w:p w14:paraId="2AFD14D6"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ARTÍCULO 167. Instalación de la mesa de votación. </w:t>
      </w:r>
      <w:r w:rsidRPr="003357BC">
        <w:rPr>
          <w:color w:val="0070C0"/>
          <w:sz w:val="24"/>
          <w:szCs w:val="24"/>
          <w:lang w:eastAsia="en-US"/>
        </w:rPr>
        <w:t>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p>
    <w:p w14:paraId="4A151D4C" w14:textId="77777777" w:rsidR="003357BC" w:rsidRPr="003357BC" w:rsidRDefault="003357BC" w:rsidP="003357BC">
      <w:pPr>
        <w:rPr>
          <w:b/>
          <w:bCs/>
          <w:color w:val="0070C0"/>
          <w:sz w:val="24"/>
          <w:szCs w:val="24"/>
          <w:lang w:eastAsia="en-US"/>
        </w:rPr>
      </w:pPr>
    </w:p>
    <w:p w14:paraId="2711D85C" w14:textId="77777777" w:rsidR="003357BC" w:rsidRPr="003357BC" w:rsidRDefault="003357BC" w:rsidP="003357BC">
      <w:pPr>
        <w:rPr>
          <w:color w:val="0070C0"/>
          <w:sz w:val="24"/>
          <w:szCs w:val="24"/>
          <w:lang w:eastAsia="en-US"/>
        </w:rPr>
      </w:pPr>
      <w:r w:rsidRPr="003357BC">
        <w:rPr>
          <w:color w:val="0070C0"/>
          <w:sz w:val="24"/>
          <w:szCs w:val="24"/>
          <w:lang w:eastAsia="en-US"/>
        </w:rPr>
        <w:t xml:space="preserve">Cuando se utilicen sistemas de asistencia tecnológica para la votación, los jurados deberán verificar el correcto funcionamiento de las herramientas instaladas para el efecto. </w:t>
      </w:r>
      <w:r w:rsidRPr="003357BC">
        <w:rPr>
          <w:b/>
          <w:color w:val="0070C0"/>
          <w:sz w:val="24"/>
          <w:szCs w:val="24"/>
          <w:u w:val="single"/>
          <w:lang w:eastAsia="en-US"/>
        </w:rPr>
        <w:t xml:space="preserve">Si tras la verificación, no está funcionando correctamente el mencionado sistema, se deberá dejar constancia y dar aviso inmediato al delegado de la Registraduria en el respectivo puesto de votación. En todo momento, se deberá disponer de un mecanismo manual que permita validar los resultados de los sistemas de asistencia tecnológica. </w:t>
      </w:r>
      <w:r w:rsidRPr="003357BC">
        <w:rPr>
          <w:color w:val="0070C0"/>
          <w:sz w:val="24"/>
          <w:szCs w:val="24"/>
          <w:lang w:eastAsia="en-US"/>
        </w:rPr>
        <w:t>También deberán dejar constancia en el respectivo formulario de que en el momento de la instalación de la mesa no se han depositado o contabilizado votos, y, por ende, el sistema se encuentre en cero.</w:t>
      </w:r>
    </w:p>
    <w:p w14:paraId="72A5FC8A" w14:textId="77777777" w:rsidR="003357BC" w:rsidRPr="003357BC" w:rsidRDefault="003357BC" w:rsidP="003357BC">
      <w:pPr>
        <w:rPr>
          <w:color w:val="0070C0"/>
          <w:sz w:val="24"/>
          <w:szCs w:val="24"/>
          <w:lang w:eastAsia="en-US"/>
        </w:rPr>
      </w:pPr>
    </w:p>
    <w:p w14:paraId="64D62009" w14:textId="77777777" w:rsidR="003357BC" w:rsidRPr="003357BC" w:rsidRDefault="003357BC" w:rsidP="003357BC">
      <w:pPr>
        <w:rPr>
          <w:color w:val="0070C0"/>
          <w:sz w:val="24"/>
          <w:szCs w:val="24"/>
          <w:lang w:eastAsia="en-US"/>
        </w:rPr>
      </w:pPr>
      <w:r w:rsidRPr="003357BC">
        <w:rPr>
          <w:color w:val="0070C0"/>
          <w:sz w:val="24"/>
          <w:szCs w:val="24"/>
          <w:lang w:eastAsia="en-US"/>
        </w:rPr>
        <w:t>A las ocho de la mañana (8:00 a. m.) los jurados instalarán la mesa y dejarán constancia mediante acta firmada por todos los presentes de la apertura de la jornada y las observaciones pertinentes</w:t>
      </w:r>
    </w:p>
    <w:p w14:paraId="0597D450" w14:textId="77777777" w:rsidR="003357BC" w:rsidRPr="003357BC" w:rsidRDefault="003357BC" w:rsidP="003357BC">
      <w:pPr>
        <w:rPr>
          <w:color w:val="0070C0"/>
          <w:sz w:val="24"/>
          <w:szCs w:val="24"/>
          <w:lang w:eastAsia="en-US"/>
        </w:rPr>
      </w:pPr>
    </w:p>
    <w:p w14:paraId="432F981C"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ARTÍCULO 168. Protocolo de votación. </w:t>
      </w:r>
      <w:r w:rsidRPr="003357BC">
        <w:rPr>
          <w:color w:val="0070C0"/>
          <w:sz w:val="24"/>
          <w:szCs w:val="24"/>
          <w:lang w:eastAsia="en-US"/>
        </w:rPr>
        <w:t>El jurado designado para tal efecto exigirá al votante la cédula de ciudadanía o de extranjería y adelantará el procedimiento de verificación que se haya dispuesto para estos efectos, o</w:t>
      </w:r>
      <w:r w:rsidRPr="003357BC">
        <w:rPr>
          <w:b/>
          <w:bCs/>
          <w:color w:val="0070C0"/>
          <w:sz w:val="24"/>
          <w:szCs w:val="24"/>
          <w:lang w:eastAsia="en-US"/>
        </w:rPr>
        <w:t xml:space="preserve"> </w:t>
      </w:r>
      <w:r w:rsidRPr="003357BC">
        <w:rPr>
          <w:color w:val="0070C0"/>
          <w:sz w:val="24"/>
          <w:szCs w:val="24"/>
          <w:lang w:eastAsia="en-US"/>
        </w:rPr>
        <w:t>la tarjeta de identidad, físicas o digitales, con el fin de verificar la identidad. Comprobará que se encuentra habilitado en la respectiva mesa o puesto y lo inscribirá en el registro de votantes de acuerdo con las instrucciones que imparte la Organización Electoral.</w:t>
      </w:r>
    </w:p>
    <w:p w14:paraId="13EB3E65" w14:textId="77777777" w:rsidR="003357BC" w:rsidRPr="003357BC" w:rsidRDefault="003357BC" w:rsidP="003357BC">
      <w:pPr>
        <w:rPr>
          <w:b/>
          <w:bCs/>
          <w:color w:val="0070C0"/>
          <w:sz w:val="24"/>
          <w:szCs w:val="24"/>
          <w:lang w:eastAsia="en-US"/>
        </w:rPr>
      </w:pPr>
    </w:p>
    <w:p w14:paraId="42C56276" w14:textId="77777777" w:rsidR="003357BC" w:rsidRPr="003357BC" w:rsidRDefault="003357BC" w:rsidP="003357BC">
      <w:pPr>
        <w:rPr>
          <w:color w:val="0070C0"/>
          <w:sz w:val="24"/>
          <w:szCs w:val="24"/>
          <w:lang w:eastAsia="en-US"/>
        </w:rPr>
      </w:pPr>
      <w:r w:rsidRPr="003357BC">
        <w:rPr>
          <w:color w:val="0070C0"/>
          <w:sz w:val="24"/>
          <w:szCs w:val="24"/>
          <w:lang w:eastAsia="en-US"/>
        </w:rPr>
        <w:t>Seguidamente, los jurados de votación deberán ofrecerle al elector, sobre la mesa, todas las tarjetas electorales disponibles, a efectos de que este seleccione de forma libre y voluntaria las que decida utilizar.</w:t>
      </w:r>
    </w:p>
    <w:p w14:paraId="295F246E" w14:textId="77777777" w:rsidR="003357BC" w:rsidRPr="003357BC" w:rsidRDefault="003357BC" w:rsidP="003357BC">
      <w:pPr>
        <w:rPr>
          <w:color w:val="0070C0"/>
          <w:sz w:val="24"/>
          <w:szCs w:val="24"/>
          <w:lang w:eastAsia="en-US"/>
        </w:rPr>
      </w:pPr>
    </w:p>
    <w:p w14:paraId="42056874" w14:textId="77777777" w:rsidR="003357BC" w:rsidRPr="003357BC" w:rsidRDefault="003357BC" w:rsidP="003357BC">
      <w:pPr>
        <w:rPr>
          <w:color w:val="0070C0"/>
          <w:sz w:val="24"/>
          <w:szCs w:val="24"/>
        </w:rPr>
      </w:pPr>
      <w:r w:rsidRPr="003357BC">
        <w:rPr>
          <w:color w:val="0070C0"/>
          <w:sz w:val="24"/>
          <w:szCs w:val="24"/>
        </w:rPr>
        <w:t>El votante se dirigirá al cubículo o dispositivo electrónico para hacer efectivo su voto, según la modalidad de votación implementada,</w:t>
      </w:r>
      <w:r w:rsidRPr="003357BC">
        <w:rPr>
          <w:b/>
          <w:bCs/>
          <w:color w:val="0070C0"/>
          <w:sz w:val="24"/>
          <w:szCs w:val="24"/>
          <w:u w:val="single"/>
        </w:rPr>
        <w:t xml:space="preserve"> el jurado designado promoverá y velará por el distanciamiento adecuado entre el votante y quienes esperan para ejercer su derecho al voto, cuando este se requiera.</w:t>
      </w:r>
      <w:r w:rsidRPr="003357BC">
        <w:rPr>
          <w:color w:val="0070C0"/>
          <w:sz w:val="24"/>
          <w:szCs w:val="24"/>
        </w:rPr>
        <w:t xml:space="preserve"> En cualquier caso, se garantizará el carácter secreto e inviolable del voto.</w:t>
      </w:r>
    </w:p>
    <w:p w14:paraId="6484F178" w14:textId="77777777" w:rsidR="003357BC" w:rsidRPr="003357BC" w:rsidRDefault="003357BC" w:rsidP="003357BC">
      <w:pPr>
        <w:rPr>
          <w:color w:val="0070C0"/>
          <w:sz w:val="24"/>
          <w:szCs w:val="24"/>
        </w:rPr>
      </w:pPr>
    </w:p>
    <w:p w14:paraId="5B3085CC" w14:textId="77777777" w:rsidR="003357BC" w:rsidRPr="003357BC" w:rsidRDefault="003357BC" w:rsidP="003357BC">
      <w:pPr>
        <w:rPr>
          <w:color w:val="0070C0"/>
          <w:sz w:val="24"/>
          <w:szCs w:val="24"/>
          <w:lang w:eastAsia="en-US"/>
        </w:rPr>
      </w:pPr>
      <w:r w:rsidRPr="003357BC">
        <w:rPr>
          <w:color w:val="0070C0"/>
          <w:sz w:val="24"/>
          <w:szCs w:val="24"/>
          <w:lang w:eastAsia="en-US"/>
        </w:rPr>
        <w:t>Depositado el voto o comprobante en la urna, el jurado devolverá el documento de identificación al votante y entregará el certificado electoral, cuando aplique.</w:t>
      </w:r>
    </w:p>
    <w:p w14:paraId="6F89D0F4" w14:textId="77777777" w:rsidR="003357BC" w:rsidRPr="003357BC" w:rsidRDefault="003357BC" w:rsidP="003357BC">
      <w:pPr>
        <w:rPr>
          <w:color w:val="0070C0"/>
          <w:sz w:val="24"/>
          <w:szCs w:val="24"/>
          <w:lang w:eastAsia="en-US"/>
        </w:rPr>
      </w:pPr>
    </w:p>
    <w:p w14:paraId="1522056C"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Parágrafo 1. </w:t>
      </w:r>
      <w:r w:rsidRPr="003357BC">
        <w:rPr>
          <w:color w:val="0070C0"/>
          <w:sz w:val="24"/>
          <w:szCs w:val="24"/>
          <w:lang w:eastAsia="en-US"/>
        </w:rPr>
        <w:t>Cuando el jurado de votación decida ejercer su derecho al voto, deberá hacerlo en la misma mesa de votación en la que ha sido designado para cumplir su función.</w:t>
      </w:r>
    </w:p>
    <w:p w14:paraId="5536BF8C" w14:textId="77777777" w:rsidR="003357BC" w:rsidRPr="003357BC" w:rsidRDefault="003357BC" w:rsidP="003357BC">
      <w:pPr>
        <w:rPr>
          <w:b/>
          <w:bCs/>
          <w:color w:val="0070C0"/>
          <w:sz w:val="24"/>
          <w:szCs w:val="24"/>
          <w:lang w:eastAsia="en-US"/>
        </w:rPr>
      </w:pPr>
    </w:p>
    <w:p w14:paraId="305F4A5B"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Parágrafo 2. </w:t>
      </w:r>
      <w:r w:rsidRPr="003357BC">
        <w:rPr>
          <w:color w:val="0070C0"/>
          <w:sz w:val="24"/>
          <w:szCs w:val="24"/>
          <w:lang w:eastAsia="en-US"/>
        </w:rPr>
        <w:t>Cuando el votante por error dañe una tarjeta electoral o manifieste su voluntad de obtener una nueva, el jurado de votación exigirá la devolución de la tarjeta dañada, procederá a anularla mediante la marcación sobre ella como inservible, la depositará en el sobre para tarjetas inservibles y, a continuación, le entregará una nueva al votante. Para el caso del voto electrónico, la interfaz preguntará al elector si está seguro de la opción seleccionada y una vez este la confirme no podrá modificar el voto.</w:t>
      </w:r>
    </w:p>
    <w:p w14:paraId="52B45F7F" w14:textId="77777777" w:rsidR="003357BC" w:rsidRPr="003357BC" w:rsidRDefault="003357BC" w:rsidP="003357BC">
      <w:pPr>
        <w:rPr>
          <w:b/>
          <w:bCs/>
          <w:color w:val="0070C0"/>
          <w:sz w:val="24"/>
          <w:szCs w:val="24"/>
          <w:lang w:eastAsia="en-US"/>
        </w:rPr>
      </w:pPr>
    </w:p>
    <w:p w14:paraId="6CC06E31"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Parágrafo 3. </w:t>
      </w:r>
      <w:r w:rsidRPr="003357BC">
        <w:rPr>
          <w:color w:val="0070C0"/>
          <w:sz w:val="24"/>
          <w:szCs w:val="24"/>
          <w:lang w:eastAsia="en-US"/>
        </w:rPr>
        <w:t>La Organización Electoral reglamentará el procedimiento a seguir ante los errores que cometan los electores en las votaciones tecnológicamente asistidas, incluyendo las causales de reclamación que correspondan y atendiendo los principios orientadores previstos en este código.</w:t>
      </w:r>
    </w:p>
    <w:p w14:paraId="7B685D76" w14:textId="46E739B9" w:rsidR="005426A4" w:rsidRPr="003357BC" w:rsidRDefault="005426A4" w:rsidP="005426A4">
      <w:pPr>
        <w:pStyle w:val="Textoindependiente"/>
        <w:spacing w:before="0" w:line="276" w:lineRule="auto"/>
        <w:ind w:right="59"/>
        <w:contextualSpacing/>
        <w:rPr>
          <w:color w:val="0070C0"/>
          <w:lang w:val="es-CO"/>
        </w:rPr>
      </w:pPr>
    </w:p>
    <w:p w14:paraId="54BE1F42" w14:textId="77777777" w:rsidR="005426A4" w:rsidRPr="00E23773" w:rsidRDefault="005426A4" w:rsidP="005426A4">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sz w:val="24"/>
          <w:szCs w:val="24"/>
        </w:rPr>
        <w:t>ARTÍCULO</w:t>
      </w:r>
      <w:r w:rsidRPr="00E23773">
        <w:rPr>
          <w:rFonts w:ascii="Arial" w:hAnsi="Arial" w:cs="Arial"/>
          <w:bCs/>
          <w:color w:val="000000"/>
          <w:sz w:val="24"/>
          <w:szCs w:val="24"/>
          <w:lang w:eastAsia="en-US"/>
        </w:rPr>
        <w:t xml:space="preserve"> 169. Voto con acompañante.</w:t>
      </w:r>
      <w:r w:rsidRPr="00E23773">
        <w:rPr>
          <w:rFonts w:ascii="Arial" w:hAnsi="Arial" w:cs="Arial"/>
          <w:color w:val="000000"/>
          <w:sz w:val="24"/>
          <w:szCs w:val="24"/>
          <w:lang w:eastAsia="en-US"/>
        </w:rPr>
        <w:t xml:space="preserve"> </w:t>
      </w:r>
      <w:r w:rsidRPr="00E23773">
        <w:rPr>
          <w:rFonts w:ascii="Arial" w:hAnsi="Arial" w:cs="Arial"/>
          <w:b w:val="0"/>
          <w:bCs/>
          <w:color w:val="000000"/>
          <w:sz w:val="24"/>
          <w:szCs w:val="24"/>
          <w:lang w:eastAsia="en-US"/>
        </w:rPr>
        <w:t>L</w:t>
      </w:r>
      <w:r w:rsidRPr="00E23773">
        <w:rPr>
          <w:rFonts w:ascii="Arial" w:hAnsi="Arial" w:cs="Arial"/>
          <w:b w:val="0"/>
          <w:color w:val="000000"/>
          <w:sz w:val="24"/>
          <w:szCs w:val="24"/>
          <w:lang w:eastAsia="en-US"/>
        </w:rPr>
        <w:t xml:space="preserve">as personas con diversidad funcional o con discapacidad y las que por razón de la edad o condición de salud </w:t>
      </w:r>
      <w:r w:rsidRPr="00E23773">
        <w:rPr>
          <w:rFonts w:ascii="Arial" w:hAnsi="Arial" w:cs="Arial"/>
          <w:b w:val="0"/>
          <w:bCs/>
          <w:color w:val="000000"/>
          <w:sz w:val="24"/>
          <w:szCs w:val="24"/>
          <w:lang w:eastAsia="en-US"/>
        </w:rPr>
        <w:t xml:space="preserve">requieran un apoyo para el ejercicio de su derecho al voto, podrán </w:t>
      </w:r>
      <w:r w:rsidRPr="00E23773">
        <w:rPr>
          <w:rFonts w:ascii="Arial" w:hAnsi="Arial" w:cs="Arial"/>
          <w:b w:val="0"/>
          <w:color w:val="000000"/>
          <w:sz w:val="24"/>
          <w:szCs w:val="24"/>
          <w:lang w:eastAsia="en-US"/>
        </w:rPr>
        <w:t>decidir de manera libre y autónoma si desean ingresar al cubículo de votación acompañadas de una persona de su confianza. Los jurados de votación les garantizarán el ejercicio de esa decisión.</w:t>
      </w:r>
    </w:p>
    <w:p w14:paraId="1CC204B7" w14:textId="77777777" w:rsidR="005426A4" w:rsidRPr="00E23773" w:rsidRDefault="005426A4" w:rsidP="005426A4">
      <w:pPr>
        <w:spacing w:line="276" w:lineRule="auto"/>
        <w:contextualSpacing/>
        <w:rPr>
          <w:sz w:val="24"/>
          <w:szCs w:val="24"/>
          <w:lang w:eastAsia="en-US"/>
        </w:rPr>
      </w:pPr>
    </w:p>
    <w:p w14:paraId="5A3B9CDF" w14:textId="77777777" w:rsidR="005426A4" w:rsidRPr="00E23773" w:rsidRDefault="005426A4" w:rsidP="005426A4">
      <w:pPr>
        <w:spacing w:line="276" w:lineRule="auto"/>
        <w:contextualSpacing/>
        <w:rPr>
          <w:bCs/>
          <w:color w:val="000000"/>
          <w:sz w:val="24"/>
          <w:szCs w:val="24"/>
          <w:lang w:eastAsia="en-US"/>
        </w:rPr>
      </w:pPr>
      <w:r w:rsidRPr="00E23773">
        <w:rPr>
          <w:b/>
          <w:bCs/>
          <w:color w:val="000000"/>
          <w:sz w:val="24"/>
          <w:szCs w:val="24"/>
          <w:lang w:eastAsia="en-US"/>
        </w:rPr>
        <w:t xml:space="preserve">Parágrafo. </w:t>
      </w:r>
      <w:r w:rsidRPr="00E23773">
        <w:rPr>
          <w:color w:val="000000"/>
          <w:sz w:val="24"/>
          <w:szCs w:val="24"/>
          <w:lang w:eastAsia="en-US"/>
        </w:rPr>
        <w:t xml:space="preserve">Quien funja como acompañante no podrá </w:t>
      </w:r>
      <w:r w:rsidRPr="00E23773">
        <w:rPr>
          <w:bCs/>
          <w:color w:val="000000"/>
          <w:sz w:val="24"/>
          <w:szCs w:val="24"/>
          <w:lang w:eastAsia="en-US"/>
        </w:rPr>
        <w:t>prestarle este servicio a más de dos (2) ciudadanos en la misma jornada electoral.</w:t>
      </w:r>
    </w:p>
    <w:p w14:paraId="3BFE0049" w14:textId="77777777" w:rsidR="005426A4" w:rsidRPr="00E23773" w:rsidRDefault="005426A4" w:rsidP="005426A4">
      <w:pPr>
        <w:spacing w:line="276" w:lineRule="auto"/>
        <w:contextualSpacing/>
        <w:rPr>
          <w:sz w:val="24"/>
          <w:szCs w:val="24"/>
          <w:lang w:eastAsia="en-US"/>
        </w:rPr>
      </w:pPr>
    </w:p>
    <w:p w14:paraId="1A5DD23B"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El jurado de votación deberá dejar constancia en el registro de votantes de la identidad del acompañante en el espacio previsto para las observaciones del documento electoral correspondiente.</w:t>
      </w:r>
    </w:p>
    <w:p w14:paraId="1C56CF84" w14:textId="77777777" w:rsidR="005426A4" w:rsidRPr="00E23773" w:rsidRDefault="005426A4" w:rsidP="005426A4">
      <w:pPr>
        <w:spacing w:line="276" w:lineRule="auto"/>
        <w:contextualSpacing/>
        <w:rPr>
          <w:b/>
          <w:bCs/>
          <w:color w:val="000000"/>
          <w:sz w:val="24"/>
          <w:szCs w:val="24"/>
        </w:rPr>
      </w:pPr>
    </w:p>
    <w:p w14:paraId="4963C9A1"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170. Autorizaciones para votar. </w:t>
      </w:r>
      <w:r w:rsidRPr="00E23773">
        <w:rPr>
          <w:color w:val="000000"/>
          <w:sz w:val="24"/>
          <w:szCs w:val="24"/>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p>
    <w:p w14:paraId="143AF4B1" w14:textId="77777777" w:rsidR="005426A4" w:rsidRPr="00E23773" w:rsidRDefault="005426A4" w:rsidP="005426A4">
      <w:pPr>
        <w:spacing w:line="276" w:lineRule="auto"/>
        <w:contextualSpacing/>
        <w:rPr>
          <w:b/>
          <w:bCs/>
          <w:color w:val="000000"/>
          <w:sz w:val="24"/>
          <w:szCs w:val="24"/>
        </w:rPr>
      </w:pPr>
    </w:p>
    <w:p w14:paraId="34C9DD8E" w14:textId="77777777" w:rsidR="005426A4" w:rsidRPr="00E23773" w:rsidRDefault="005426A4" w:rsidP="005426A4">
      <w:pPr>
        <w:spacing w:line="276" w:lineRule="auto"/>
        <w:contextualSpacing/>
        <w:rPr>
          <w:color w:val="000000"/>
          <w:sz w:val="24"/>
          <w:szCs w:val="24"/>
        </w:rPr>
      </w:pPr>
      <w:r w:rsidRPr="00E23773">
        <w:rPr>
          <w:color w:val="000000"/>
          <w:sz w:val="24"/>
          <w:szCs w:val="24"/>
        </w:rPr>
        <w:t>En la autorización se hará constar el motivo por el cual se realiza. Posteriormente, se enviará al nivel central de la Registraduría copia de ella junto con sus soportes, con el propósito de verificar y corregir, de ser necesario, la novedad respectiva y de validar, si existió, una doble votación por parte del ciudadano.</w:t>
      </w:r>
    </w:p>
    <w:p w14:paraId="3F454D5A" w14:textId="77777777" w:rsidR="005426A4" w:rsidRPr="00E23773" w:rsidRDefault="005426A4" w:rsidP="005426A4">
      <w:pPr>
        <w:spacing w:line="276" w:lineRule="auto"/>
        <w:contextualSpacing/>
        <w:rPr>
          <w:color w:val="000000"/>
          <w:sz w:val="24"/>
          <w:szCs w:val="24"/>
        </w:rPr>
      </w:pPr>
    </w:p>
    <w:p w14:paraId="60B55B72"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Los registradores distritales, </w:t>
      </w:r>
      <w:r w:rsidRPr="00E23773">
        <w:rPr>
          <w:bCs/>
          <w:color w:val="000000"/>
          <w:sz w:val="24"/>
          <w:szCs w:val="24"/>
        </w:rPr>
        <w:t>departamentales,</w:t>
      </w:r>
      <w:r w:rsidRPr="00E23773">
        <w:rPr>
          <w:color w:val="000000"/>
          <w:sz w:val="24"/>
          <w:szCs w:val="24"/>
        </w:rPr>
        <w:t xml:space="preserve"> especiales, municipales y auxiliares del Estado Civil expedirán la autorización para votar, en las elecciones de circunscripción nacional y departamental,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w:t>
      </w:r>
    </w:p>
    <w:p w14:paraId="288217E1" w14:textId="77777777" w:rsidR="005426A4" w:rsidRPr="00E23773" w:rsidRDefault="005426A4" w:rsidP="005426A4">
      <w:pPr>
        <w:spacing w:line="276" w:lineRule="auto"/>
        <w:contextualSpacing/>
        <w:rPr>
          <w:color w:val="000000"/>
          <w:sz w:val="24"/>
          <w:szCs w:val="24"/>
        </w:rPr>
      </w:pPr>
    </w:p>
    <w:p w14:paraId="21DAE90F" w14:textId="77777777" w:rsidR="005426A4" w:rsidRPr="00E23773" w:rsidRDefault="005426A4" w:rsidP="005426A4">
      <w:pPr>
        <w:spacing w:line="276" w:lineRule="auto"/>
        <w:contextualSpacing/>
        <w:rPr>
          <w:color w:val="000000"/>
          <w:sz w:val="24"/>
          <w:szCs w:val="24"/>
        </w:rPr>
      </w:pPr>
      <w:r w:rsidRPr="00E23773">
        <w:rPr>
          <w:color w:val="000000"/>
          <w:sz w:val="24"/>
          <w:szCs w:val="24"/>
        </w:rPr>
        <w:t>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w:t>
      </w:r>
    </w:p>
    <w:p w14:paraId="662BA184" w14:textId="77777777" w:rsidR="005426A4" w:rsidRPr="00E23773" w:rsidRDefault="005426A4" w:rsidP="005426A4">
      <w:pPr>
        <w:spacing w:line="276" w:lineRule="auto"/>
        <w:contextualSpacing/>
        <w:rPr>
          <w:color w:val="000000"/>
          <w:sz w:val="24"/>
          <w:szCs w:val="24"/>
        </w:rPr>
      </w:pPr>
    </w:p>
    <w:p w14:paraId="32E02038" w14:textId="77777777" w:rsidR="005426A4" w:rsidRPr="00E23773" w:rsidRDefault="005426A4" w:rsidP="005426A4">
      <w:pPr>
        <w:spacing w:line="276" w:lineRule="auto"/>
        <w:contextualSpacing/>
        <w:rPr>
          <w:color w:val="000000"/>
          <w:sz w:val="24"/>
          <w:szCs w:val="24"/>
        </w:rPr>
      </w:pPr>
      <w:r w:rsidRPr="00E23773">
        <w:rPr>
          <w:b/>
          <w:color w:val="000000"/>
          <w:sz w:val="24"/>
          <w:szCs w:val="24"/>
        </w:rPr>
        <w:t>Parágrafo.</w:t>
      </w:r>
      <w:r w:rsidRPr="00E23773">
        <w:rPr>
          <w:color w:val="000000"/>
          <w:sz w:val="24"/>
          <w:szCs w:val="24"/>
        </w:rPr>
        <w:t xml:space="preserve"> Solo se permitirá la autorización de votación de los servidores públicos en comisión en el ámbito departamental que hagan parte del censo electoral de la respectiva circunscripción.</w:t>
      </w:r>
    </w:p>
    <w:p w14:paraId="5B40C0F6" w14:textId="77777777" w:rsidR="005426A4" w:rsidRPr="003357BC" w:rsidRDefault="005426A4" w:rsidP="005426A4">
      <w:pPr>
        <w:pStyle w:val="Textoindependiente"/>
        <w:spacing w:before="0" w:line="276" w:lineRule="auto"/>
        <w:ind w:right="57"/>
        <w:contextualSpacing/>
        <w:rPr>
          <w:b/>
          <w:color w:val="0070C0"/>
          <w:lang w:val="es-CO"/>
        </w:rPr>
      </w:pPr>
    </w:p>
    <w:p w14:paraId="301DA3AC"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ARTÍCULO 171. Calificación del voto. </w:t>
      </w:r>
      <w:r w:rsidRPr="003357BC">
        <w:rPr>
          <w:color w:val="0070C0"/>
          <w:sz w:val="24"/>
          <w:szCs w:val="24"/>
          <w:lang w:eastAsia="en-US"/>
        </w:rPr>
        <w:t>En el curso de los escrutinios, los votos serán calificados de la siguiente manera:</w:t>
      </w:r>
    </w:p>
    <w:p w14:paraId="7C1CCBDB" w14:textId="77777777" w:rsidR="003357BC" w:rsidRPr="003357BC" w:rsidRDefault="003357BC" w:rsidP="003357BC">
      <w:pPr>
        <w:rPr>
          <w:b/>
          <w:bCs/>
          <w:color w:val="0070C0"/>
          <w:sz w:val="24"/>
          <w:szCs w:val="24"/>
          <w:lang w:eastAsia="en-US"/>
        </w:rPr>
      </w:pPr>
    </w:p>
    <w:p w14:paraId="77C5909C" w14:textId="77777777" w:rsidR="003357BC" w:rsidRPr="003357BC" w:rsidRDefault="003357BC" w:rsidP="003357BC">
      <w:pPr>
        <w:rPr>
          <w:color w:val="0070C0"/>
          <w:sz w:val="24"/>
          <w:szCs w:val="24"/>
          <w:lang w:eastAsia="en-US"/>
        </w:rPr>
      </w:pPr>
      <w:r w:rsidRPr="003357BC">
        <w:rPr>
          <w:color w:val="0070C0"/>
          <w:sz w:val="24"/>
          <w:szCs w:val="24"/>
          <w:lang w:eastAsia="en-US"/>
        </w:rPr>
        <w:t xml:space="preserve">1.        </w:t>
      </w:r>
      <w:r w:rsidRPr="003357BC">
        <w:rPr>
          <w:b/>
          <w:bCs/>
          <w:color w:val="0070C0"/>
          <w:sz w:val="24"/>
          <w:szCs w:val="24"/>
          <w:lang w:eastAsia="en-US"/>
        </w:rPr>
        <w:t xml:space="preserve">Voto válido. </w:t>
      </w:r>
      <w:r w:rsidRPr="003357BC">
        <w:rPr>
          <w:color w:val="0070C0"/>
          <w:sz w:val="24"/>
          <w:szCs w:val="24"/>
          <w:lang w:eastAsia="en-US"/>
        </w:rPr>
        <w:t>Es aquel que se expresa a través de la marcación en el medio de votación autorizado y que permite determinar la intención del votante, tanto por candidato, lista, voto en blanco u opción en mecanismo de participación ciudadana</w:t>
      </w:r>
      <w:r w:rsidRPr="003357BC">
        <w:rPr>
          <w:b/>
          <w:bCs/>
          <w:color w:val="0070C0"/>
          <w:sz w:val="24"/>
          <w:szCs w:val="24"/>
          <w:lang w:eastAsia="en-US"/>
        </w:rPr>
        <w:t>.</w:t>
      </w:r>
    </w:p>
    <w:p w14:paraId="71499AD8" w14:textId="77777777" w:rsidR="003357BC" w:rsidRPr="003357BC" w:rsidRDefault="003357BC" w:rsidP="003357BC">
      <w:pPr>
        <w:rPr>
          <w:color w:val="0070C0"/>
          <w:sz w:val="24"/>
          <w:szCs w:val="24"/>
          <w:lang w:eastAsia="en-US"/>
        </w:rPr>
      </w:pPr>
    </w:p>
    <w:p w14:paraId="2FC63925" w14:textId="77777777" w:rsidR="003357BC" w:rsidRPr="003357BC" w:rsidRDefault="003357BC" w:rsidP="003357BC">
      <w:pPr>
        <w:rPr>
          <w:color w:val="0070C0"/>
          <w:sz w:val="24"/>
          <w:szCs w:val="24"/>
          <w:lang w:eastAsia="en-US"/>
        </w:rPr>
      </w:pPr>
      <w:r w:rsidRPr="003357BC">
        <w:rPr>
          <w:color w:val="0070C0"/>
          <w:sz w:val="24"/>
          <w:szCs w:val="24"/>
          <w:lang w:eastAsia="en-US"/>
        </w:rPr>
        <w:t>El voto marcado, en listas de voto preferente por un candidato o por partido o movimiento político será considerado voto válido.</w:t>
      </w:r>
    </w:p>
    <w:p w14:paraId="628B10D6" w14:textId="77777777" w:rsidR="003357BC" w:rsidRPr="003357BC" w:rsidRDefault="003357BC" w:rsidP="003357BC">
      <w:pPr>
        <w:rPr>
          <w:color w:val="0070C0"/>
          <w:sz w:val="24"/>
          <w:szCs w:val="24"/>
          <w:lang w:eastAsia="en-US"/>
        </w:rPr>
      </w:pPr>
    </w:p>
    <w:p w14:paraId="0C11DE20" w14:textId="77777777" w:rsidR="003357BC" w:rsidRPr="003357BC" w:rsidRDefault="003357BC" w:rsidP="003357BC">
      <w:pPr>
        <w:rPr>
          <w:color w:val="0070C0"/>
          <w:sz w:val="24"/>
          <w:szCs w:val="24"/>
          <w:lang w:eastAsia="en-US"/>
        </w:rPr>
      </w:pPr>
      <w:r w:rsidRPr="003357BC">
        <w:rPr>
          <w:color w:val="0070C0"/>
          <w:sz w:val="24"/>
          <w:szCs w:val="24"/>
          <w:lang w:eastAsia="en-US"/>
        </w:rPr>
        <w:t xml:space="preserve">2.        </w:t>
      </w:r>
      <w:r w:rsidRPr="003357BC">
        <w:rPr>
          <w:b/>
          <w:bCs/>
          <w:color w:val="0070C0"/>
          <w:sz w:val="24"/>
          <w:szCs w:val="24"/>
          <w:lang w:eastAsia="en-US"/>
        </w:rPr>
        <w:t xml:space="preserve">Voto en blanco. </w:t>
      </w:r>
      <w:r w:rsidRPr="003357BC">
        <w:rPr>
          <w:color w:val="0070C0"/>
          <w:sz w:val="24"/>
          <w:szCs w:val="24"/>
          <w:lang w:eastAsia="en-US"/>
        </w:rPr>
        <w:t>Es aquel que se marca en la casilla correspondiente de voto en blanco, y como tal constituye voto válido para los efectos previstos en la Constitución Política y en este código.</w:t>
      </w:r>
    </w:p>
    <w:p w14:paraId="2483392F" w14:textId="77777777" w:rsidR="003357BC" w:rsidRPr="003357BC" w:rsidRDefault="003357BC" w:rsidP="003357BC">
      <w:pPr>
        <w:rPr>
          <w:color w:val="0070C0"/>
          <w:sz w:val="24"/>
          <w:szCs w:val="24"/>
          <w:lang w:eastAsia="en-US"/>
        </w:rPr>
      </w:pPr>
    </w:p>
    <w:p w14:paraId="59358575" w14:textId="77777777" w:rsidR="003357BC" w:rsidRPr="003357BC" w:rsidRDefault="003357BC" w:rsidP="003357BC">
      <w:pPr>
        <w:rPr>
          <w:color w:val="0070C0"/>
          <w:sz w:val="24"/>
          <w:szCs w:val="24"/>
          <w:lang w:eastAsia="en-US"/>
        </w:rPr>
      </w:pPr>
    </w:p>
    <w:p w14:paraId="754DBAFC" w14:textId="77777777" w:rsidR="003357BC" w:rsidRPr="003357BC" w:rsidRDefault="003357BC" w:rsidP="003357BC">
      <w:pPr>
        <w:rPr>
          <w:color w:val="0070C0"/>
          <w:sz w:val="24"/>
          <w:szCs w:val="24"/>
          <w:lang w:eastAsia="en-US"/>
        </w:rPr>
      </w:pPr>
      <w:r w:rsidRPr="003357BC">
        <w:rPr>
          <w:color w:val="0070C0"/>
          <w:sz w:val="24"/>
          <w:szCs w:val="24"/>
          <w:lang w:eastAsia="en-US"/>
        </w:rPr>
        <w:t xml:space="preserve">3.        </w:t>
      </w:r>
      <w:r w:rsidRPr="003357BC">
        <w:rPr>
          <w:b/>
          <w:bCs/>
          <w:color w:val="0070C0"/>
          <w:sz w:val="24"/>
          <w:szCs w:val="24"/>
          <w:lang w:eastAsia="en-US"/>
        </w:rPr>
        <w:t xml:space="preserve">Voto nulo. </w:t>
      </w:r>
      <w:r w:rsidRPr="003357BC">
        <w:rPr>
          <w:color w:val="0070C0"/>
          <w:sz w:val="24"/>
          <w:szCs w:val="24"/>
          <w:lang w:eastAsia="en-US"/>
        </w:rPr>
        <w:t>El voto será nulo cuando no se pueda determinar con certeza el sentido de la decisión del sufragante, o cuando no tenga ninguna marcación, así como cuando se marque por un candidato o lista totalmente revocada. El voto nulo no será contabilizado como un voto válido.</w:t>
      </w:r>
    </w:p>
    <w:p w14:paraId="420B3B73" w14:textId="77777777" w:rsidR="003357BC" w:rsidRPr="003357BC" w:rsidRDefault="003357BC" w:rsidP="003357BC">
      <w:pPr>
        <w:rPr>
          <w:color w:val="0070C0"/>
          <w:sz w:val="24"/>
          <w:szCs w:val="24"/>
          <w:lang w:eastAsia="en-US"/>
        </w:rPr>
      </w:pPr>
    </w:p>
    <w:p w14:paraId="43F485D1" w14:textId="77777777" w:rsidR="003357BC" w:rsidRPr="003357BC" w:rsidRDefault="003357BC" w:rsidP="003357BC">
      <w:pPr>
        <w:rPr>
          <w:color w:val="0070C0"/>
          <w:sz w:val="24"/>
          <w:szCs w:val="24"/>
        </w:rPr>
      </w:pPr>
      <w:r w:rsidRPr="003357BC">
        <w:rPr>
          <w:color w:val="0070C0"/>
          <w:sz w:val="24"/>
          <w:szCs w:val="24"/>
        </w:rPr>
        <w:t xml:space="preserve">En el voto electrónico mixto </w:t>
      </w:r>
      <w:r w:rsidRPr="003357BC">
        <w:rPr>
          <w:b/>
          <w:bCs/>
          <w:strike/>
          <w:color w:val="0070C0"/>
          <w:sz w:val="24"/>
          <w:szCs w:val="24"/>
        </w:rPr>
        <w:t>y remoto</w:t>
      </w:r>
      <w:r w:rsidRPr="003357BC">
        <w:rPr>
          <w:color w:val="0070C0"/>
          <w:sz w:val="24"/>
          <w:szCs w:val="24"/>
        </w:rPr>
        <w:t xml:space="preserve"> no habrá posibilidad de voto nulo.</w:t>
      </w:r>
    </w:p>
    <w:p w14:paraId="79605971" w14:textId="33272ED6" w:rsidR="005426A4" w:rsidRDefault="005426A4" w:rsidP="005426A4">
      <w:pPr>
        <w:pStyle w:val="Textoindependiente"/>
        <w:tabs>
          <w:tab w:val="left" w:pos="1276"/>
        </w:tabs>
        <w:spacing w:before="0" w:line="276" w:lineRule="auto"/>
        <w:ind w:right="57"/>
        <w:contextualSpacing/>
        <w:rPr>
          <w:color w:val="0070C0"/>
          <w:lang w:val="es-CO"/>
        </w:rPr>
      </w:pPr>
    </w:p>
    <w:p w14:paraId="5106AA3E" w14:textId="77777777" w:rsidR="0018373C" w:rsidRPr="0018373C" w:rsidRDefault="0018373C" w:rsidP="0018373C">
      <w:pPr>
        <w:pStyle w:val="TableParagraph"/>
        <w:spacing w:before="1" w:line="280" w:lineRule="auto"/>
        <w:ind w:right="244"/>
        <w:rPr>
          <w:sz w:val="24"/>
          <w:szCs w:val="24"/>
        </w:rPr>
      </w:pPr>
      <w:r w:rsidRPr="0018373C">
        <w:rPr>
          <w:b/>
          <w:sz w:val="24"/>
          <w:szCs w:val="24"/>
        </w:rPr>
        <w:t xml:space="preserve">ARTÍCULO 172. Transporte en la jornada electoral. </w:t>
      </w:r>
      <w:r w:rsidRPr="0018373C">
        <w:rPr>
          <w:sz w:val="24"/>
          <w:szCs w:val="24"/>
        </w:rPr>
        <w:t>El estado garantizará el funcionamiento del servicio público de transporte individual, masivo y colectivo, y del transporte especial terrestre y fluvial, y demás que la autoridad de transporte habilite el día de las elecciones. El día de las elecciones el transporte público deberá ser prestado garantizando rutas hasta los puestos de votación urbanos y rurales, en el horario comprendido entre las siete de la mañana (7:00 a. m.) y las seis de la tarde (6:00 p.m.).</w:t>
      </w:r>
    </w:p>
    <w:p w14:paraId="07BDF9FF" w14:textId="77777777" w:rsidR="0018373C" w:rsidRPr="0018373C" w:rsidRDefault="0018373C" w:rsidP="0018373C">
      <w:pPr>
        <w:pStyle w:val="TableParagraph"/>
        <w:spacing w:before="6"/>
        <w:rPr>
          <w:rFonts w:ascii="Times New Roman"/>
          <w:sz w:val="24"/>
          <w:szCs w:val="24"/>
        </w:rPr>
      </w:pPr>
    </w:p>
    <w:p w14:paraId="1E2C6D93" w14:textId="2ABD7454" w:rsidR="0018373C" w:rsidRPr="0018373C" w:rsidRDefault="0018373C" w:rsidP="0018373C">
      <w:pPr>
        <w:pStyle w:val="TableParagraph"/>
        <w:spacing w:line="280" w:lineRule="auto"/>
        <w:ind w:right="245"/>
        <w:rPr>
          <w:color w:val="FF0000"/>
          <w:sz w:val="24"/>
          <w:szCs w:val="24"/>
        </w:rPr>
      </w:pPr>
      <w:r w:rsidRPr="0018373C">
        <w:rPr>
          <w:sz w:val="24"/>
          <w:szCs w:val="24"/>
        </w:rPr>
        <w:t>El Gobierno Nacional implementará con los entes territoriales las disposiciones contenidas en el inciso anterior a la entrada en vigencia de la presente ley y reglamentará las condiciones para la prestación de este servicio</w:t>
      </w:r>
      <w:r w:rsidRPr="0018373C">
        <w:rPr>
          <w:color w:val="FF0000"/>
          <w:sz w:val="24"/>
          <w:szCs w:val="24"/>
        </w:rPr>
        <w:t>.</w:t>
      </w:r>
      <w:r w:rsidRPr="0018373C">
        <w:rPr>
          <w:strike/>
          <w:color w:val="FF0000"/>
          <w:sz w:val="24"/>
          <w:szCs w:val="24"/>
        </w:rPr>
        <w:t xml:space="preserve"> los incentivos y las sanciones a que haya lugar.</w:t>
      </w:r>
    </w:p>
    <w:p w14:paraId="29747440" w14:textId="77777777" w:rsidR="0018373C" w:rsidRPr="0018373C" w:rsidRDefault="0018373C" w:rsidP="0018373C">
      <w:pPr>
        <w:pStyle w:val="TableParagraph"/>
        <w:spacing w:before="9"/>
        <w:rPr>
          <w:rFonts w:ascii="Times New Roman"/>
          <w:sz w:val="24"/>
          <w:szCs w:val="24"/>
        </w:rPr>
      </w:pPr>
    </w:p>
    <w:p w14:paraId="739C788A" w14:textId="77777777" w:rsidR="0018373C" w:rsidRPr="0018373C" w:rsidRDefault="0018373C" w:rsidP="0018373C">
      <w:pPr>
        <w:pStyle w:val="TableParagraph"/>
        <w:spacing w:line="278" w:lineRule="auto"/>
        <w:ind w:right="244"/>
        <w:rPr>
          <w:sz w:val="24"/>
          <w:szCs w:val="24"/>
        </w:rPr>
      </w:pPr>
      <w:r w:rsidRPr="0018373C">
        <w:rPr>
          <w:b/>
          <w:sz w:val="24"/>
          <w:szCs w:val="24"/>
        </w:rPr>
        <w:t>Parágrafo.</w:t>
      </w:r>
      <w:r w:rsidRPr="0018373C">
        <w:rPr>
          <w:b/>
          <w:spacing w:val="-9"/>
          <w:sz w:val="24"/>
          <w:szCs w:val="24"/>
        </w:rPr>
        <w:t xml:space="preserve"> </w:t>
      </w:r>
      <w:r w:rsidRPr="0018373C">
        <w:rPr>
          <w:sz w:val="24"/>
          <w:szCs w:val="24"/>
        </w:rPr>
        <w:t>Los</w:t>
      </w:r>
      <w:r w:rsidRPr="0018373C">
        <w:rPr>
          <w:spacing w:val="-10"/>
          <w:sz w:val="24"/>
          <w:szCs w:val="24"/>
        </w:rPr>
        <w:t xml:space="preserve"> </w:t>
      </w:r>
      <w:r w:rsidRPr="0018373C">
        <w:rPr>
          <w:sz w:val="24"/>
          <w:szCs w:val="24"/>
        </w:rPr>
        <w:t>partidos,</w:t>
      </w:r>
      <w:r w:rsidRPr="0018373C">
        <w:rPr>
          <w:spacing w:val="-13"/>
          <w:sz w:val="24"/>
          <w:szCs w:val="24"/>
        </w:rPr>
        <w:t xml:space="preserve"> </w:t>
      </w:r>
      <w:r w:rsidRPr="0018373C">
        <w:rPr>
          <w:sz w:val="24"/>
          <w:szCs w:val="24"/>
        </w:rPr>
        <w:t>movimientos</w:t>
      </w:r>
      <w:r w:rsidRPr="0018373C">
        <w:rPr>
          <w:spacing w:val="-12"/>
          <w:sz w:val="24"/>
          <w:szCs w:val="24"/>
        </w:rPr>
        <w:t xml:space="preserve"> </w:t>
      </w:r>
      <w:r w:rsidRPr="0018373C">
        <w:rPr>
          <w:sz w:val="24"/>
          <w:szCs w:val="24"/>
        </w:rPr>
        <w:t>políticos,</w:t>
      </w:r>
      <w:r w:rsidRPr="0018373C">
        <w:rPr>
          <w:spacing w:val="-9"/>
          <w:sz w:val="24"/>
          <w:szCs w:val="24"/>
        </w:rPr>
        <w:t xml:space="preserve"> </w:t>
      </w:r>
      <w:r w:rsidRPr="0018373C">
        <w:rPr>
          <w:sz w:val="24"/>
          <w:szCs w:val="24"/>
        </w:rPr>
        <w:t>grupos</w:t>
      </w:r>
      <w:r w:rsidRPr="0018373C">
        <w:rPr>
          <w:spacing w:val="-10"/>
          <w:sz w:val="24"/>
          <w:szCs w:val="24"/>
        </w:rPr>
        <w:t xml:space="preserve"> </w:t>
      </w:r>
      <w:r w:rsidRPr="0018373C">
        <w:rPr>
          <w:sz w:val="24"/>
          <w:szCs w:val="24"/>
        </w:rPr>
        <w:t>significativos</w:t>
      </w:r>
      <w:r w:rsidRPr="0018373C">
        <w:rPr>
          <w:spacing w:val="-12"/>
          <w:sz w:val="24"/>
          <w:szCs w:val="24"/>
        </w:rPr>
        <w:t xml:space="preserve"> </w:t>
      </w:r>
      <w:r w:rsidRPr="0018373C">
        <w:rPr>
          <w:sz w:val="24"/>
          <w:szCs w:val="24"/>
        </w:rPr>
        <w:t>de</w:t>
      </w:r>
      <w:r w:rsidRPr="0018373C">
        <w:rPr>
          <w:spacing w:val="-9"/>
          <w:sz w:val="24"/>
          <w:szCs w:val="24"/>
        </w:rPr>
        <w:t xml:space="preserve"> </w:t>
      </w:r>
      <w:r w:rsidRPr="0018373C">
        <w:rPr>
          <w:sz w:val="24"/>
          <w:szCs w:val="24"/>
        </w:rPr>
        <w:t>ciudadanos, coaliciones, organizaciones étnicas y candidatos que ofrezcan el servicio de transporte de votantes deberán reportarlo en el momento de presentar los informes de ingresos y gastos de campañas, de conformidad con la</w:t>
      </w:r>
      <w:r w:rsidRPr="0018373C">
        <w:rPr>
          <w:spacing w:val="-6"/>
          <w:sz w:val="24"/>
          <w:szCs w:val="24"/>
        </w:rPr>
        <w:t xml:space="preserve"> </w:t>
      </w:r>
      <w:r w:rsidRPr="0018373C">
        <w:rPr>
          <w:sz w:val="24"/>
          <w:szCs w:val="24"/>
        </w:rPr>
        <w:t>ley.</w:t>
      </w:r>
    </w:p>
    <w:p w14:paraId="00543D24" w14:textId="77777777" w:rsidR="005426A4" w:rsidRPr="003357BC" w:rsidRDefault="005426A4" w:rsidP="005426A4">
      <w:pPr>
        <w:spacing w:line="276" w:lineRule="auto"/>
        <w:ind w:right="59"/>
        <w:contextualSpacing/>
        <w:rPr>
          <w:b/>
          <w:color w:val="0070C0"/>
          <w:sz w:val="24"/>
          <w:szCs w:val="24"/>
        </w:rPr>
      </w:pPr>
    </w:p>
    <w:p w14:paraId="093A30E5" w14:textId="77777777" w:rsidR="005426A4" w:rsidRPr="00E23773" w:rsidRDefault="005426A4" w:rsidP="005426A4">
      <w:pPr>
        <w:spacing w:line="276" w:lineRule="auto"/>
        <w:ind w:right="59"/>
        <w:contextualSpacing/>
        <w:rPr>
          <w:b/>
          <w:sz w:val="24"/>
          <w:szCs w:val="24"/>
        </w:rPr>
      </w:pPr>
    </w:p>
    <w:p w14:paraId="1872708D" w14:textId="77777777" w:rsidR="005426A4" w:rsidRPr="00E23773" w:rsidRDefault="005426A4" w:rsidP="005426A4">
      <w:pPr>
        <w:pStyle w:val="Textoindependiente"/>
        <w:spacing w:before="0" w:line="276" w:lineRule="auto"/>
        <w:contextualSpacing/>
        <w:jc w:val="center"/>
        <w:rPr>
          <w:b/>
          <w:bCs/>
          <w:lang w:val="es-CO"/>
        </w:rPr>
      </w:pPr>
      <w:r w:rsidRPr="00E23773">
        <w:rPr>
          <w:b/>
          <w:bCs/>
          <w:lang w:val="es-CO"/>
        </w:rPr>
        <w:t>TÍTULO VIII</w:t>
      </w:r>
    </w:p>
    <w:p w14:paraId="79547CE7" w14:textId="77777777" w:rsidR="005426A4" w:rsidRPr="00E23773" w:rsidRDefault="005426A4" w:rsidP="005426A4">
      <w:pPr>
        <w:spacing w:line="276" w:lineRule="auto"/>
        <w:ind w:right="59"/>
        <w:contextualSpacing/>
        <w:jc w:val="center"/>
        <w:rPr>
          <w:b/>
          <w:sz w:val="24"/>
          <w:szCs w:val="24"/>
        </w:rPr>
      </w:pPr>
    </w:p>
    <w:p w14:paraId="3948A626" w14:textId="77777777" w:rsidR="005426A4" w:rsidRPr="00E23773" w:rsidRDefault="005426A4" w:rsidP="005426A4">
      <w:pPr>
        <w:spacing w:line="276" w:lineRule="auto"/>
        <w:ind w:right="59"/>
        <w:contextualSpacing/>
        <w:jc w:val="center"/>
        <w:rPr>
          <w:b/>
          <w:sz w:val="24"/>
          <w:szCs w:val="24"/>
        </w:rPr>
      </w:pPr>
      <w:r w:rsidRPr="00E23773">
        <w:rPr>
          <w:b/>
          <w:sz w:val="24"/>
          <w:szCs w:val="24"/>
        </w:rPr>
        <w:t>DEL PRECONTEO, LOS ESCRUTINIOS Y LA DECLARACIÓN</w:t>
      </w:r>
      <w:r w:rsidRPr="00E23773">
        <w:rPr>
          <w:b/>
          <w:spacing w:val="-22"/>
          <w:sz w:val="24"/>
          <w:szCs w:val="24"/>
        </w:rPr>
        <w:t xml:space="preserve"> </w:t>
      </w:r>
      <w:r w:rsidRPr="00E23773">
        <w:rPr>
          <w:b/>
          <w:spacing w:val="-6"/>
          <w:sz w:val="24"/>
          <w:szCs w:val="24"/>
        </w:rPr>
        <w:t xml:space="preserve">DE </w:t>
      </w:r>
      <w:r w:rsidRPr="00E23773">
        <w:rPr>
          <w:b/>
          <w:sz w:val="24"/>
          <w:szCs w:val="24"/>
        </w:rPr>
        <w:t>ELECCIONES</w:t>
      </w:r>
    </w:p>
    <w:p w14:paraId="331ADFF0" w14:textId="77777777" w:rsidR="005426A4" w:rsidRPr="00E23773" w:rsidRDefault="005426A4" w:rsidP="005426A4">
      <w:pPr>
        <w:spacing w:line="276" w:lineRule="auto"/>
        <w:ind w:right="59"/>
        <w:contextualSpacing/>
        <w:rPr>
          <w:b/>
          <w:sz w:val="24"/>
          <w:szCs w:val="24"/>
        </w:rPr>
      </w:pPr>
    </w:p>
    <w:p w14:paraId="290DD5C0" w14:textId="77777777" w:rsidR="005426A4" w:rsidRPr="00E23773" w:rsidRDefault="005426A4" w:rsidP="005426A4">
      <w:pPr>
        <w:pStyle w:val="Textoindependiente"/>
        <w:spacing w:before="0" w:line="276" w:lineRule="auto"/>
        <w:contextualSpacing/>
        <w:jc w:val="center"/>
        <w:rPr>
          <w:b/>
          <w:bCs/>
          <w:lang w:val="es-CO"/>
        </w:rPr>
      </w:pPr>
      <w:r w:rsidRPr="00E23773">
        <w:rPr>
          <w:b/>
          <w:bCs/>
          <w:lang w:val="es-CO"/>
        </w:rPr>
        <w:t>CAPÍTULO 1</w:t>
      </w:r>
    </w:p>
    <w:p w14:paraId="12CDFF3E" w14:textId="77777777" w:rsidR="005426A4" w:rsidRPr="00E23773" w:rsidRDefault="005426A4" w:rsidP="005426A4">
      <w:pPr>
        <w:spacing w:line="276" w:lineRule="auto"/>
        <w:ind w:right="59"/>
        <w:contextualSpacing/>
        <w:jc w:val="center"/>
        <w:rPr>
          <w:b/>
          <w:bCs/>
          <w:sz w:val="24"/>
          <w:szCs w:val="24"/>
        </w:rPr>
      </w:pPr>
    </w:p>
    <w:p w14:paraId="03C5B4DC" w14:textId="77777777" w:rsidR="005426A4" w:rsidRPr="00E23773" w:rsidRDefault="005426A4" w:rsidP="005426A4">
      <w:pPr>
        <w:spacing w:line="276" w:lineRule="auto"/>
        <w:ind w:right="59"/>
        <w:contextualSpacing/>
        <w:jc w:val="center"/>
        <w:rPr>
          <w:b/>
          <w:bCs/>
          <w:sz w:val="24"/>
          <w:szCs w:val="24"/>
        </w:rPr>
      </w:pPr>
      <w:r w:rsidRPr="00E23773">
        <w:rPr>
          <w:b/>
          <w:bCs/>
          <w:sz w:val="24"/>
          <w:szCs w:val="24"/>
        </w:rPr>
        <w:t>Del preconteo</w:t>
      </w:r>
    </w:p>
    <w:p w14:paraId="52B80C66" w14:textId="77777777" w:rsidR="005426A4" w:rsidRPr="00E23773" w:rsidRDefault="005426A4" w:rsidP="005426A4">
      <w:pPr>
        <w:spacing w:line="276" w:lineRule="auto"/>
        <w:ind w:right="59"/>
        <w:contextualSpacing/>
        <w:jc w:val="center"/>
        <w:rPr>
          <w:b/>
          <w:bCs/>
          <w:sz w:val="24"/>
          <w:szCs w:val="24"/>
        </w:rPr>
      </w:pPr>
    </w:p>
    <w:p w14:paraId="50D28D0A" w14:textId="77777777" w:rsidR="003357BC" w:rsidRDefault="003357BC" w:rsidP="003357BC">
      <w:pPr>
        <w:spacing w:line="276" w:lineRule="auto"/>
        <w:ind w:right="59"/>
        <w:contextualSpacing/>
        <w:rPr>
          <w:color w:val="0070C0"/>
          <w:sz w:val="24"/>
          <w:szCs w:val="24"/>
          <w:lang w:val="es-CO"/>
        </w:rPr>
      </w:pPr>
      <w:r w:rsidRPr="003357BC">
        <w:rPr>
          <w:b/>
          <w:bCs/>
          <w:color w:val="0070C0"/>
          <w:sz w:val="24"/>
          <w:szCs w:val="24"/>
          <w:lang w:val="es-CO"/>
        </w:rPr>
        <w:t>ARTÍCULO 173. Definición y finalidad del preconteo.</w:t>
      </w:r>
      <w:r w:rsidRPr="003357BC">
        <w:rPr>
          <w:b/>
          <w:color w:val="0070C0"/>
          <w:sz w:val="24"/>
          <w:szCs w:val="24"/>
          <w:lang w:val="es-CO"/>
        </w:rPr>
        <w:t xml:space="preserve"> </w:t>
      </w:r>
      <w:r w:rsidRPr="003357BC">
        <w:rPr>
          <w:color w:val="0070C0"/>
          <w:sz w:val="24"/>
          <w:szCs w:val="24"/>
          <w:lang w:val="es-CO"/>
        </w:rPr>
        <w:t xml:space="preserve">El sistema de conteo preliminar o preconteo integra el conjunto de recursos utilizados para la transmisión, recepción y procesamiento de los resultados de las elecciones en Colombia y en el exterior. El preconteo se adelanta </w:t>
      </w:r>
      <w:r w:rsidRPr="003357BC">
        <w:rPr>
          <w:bCs/>
          <w:color w:val="0070C0"/>
          <w:sz w:val="24"/>
          <w:szCs w:val="24"/>
          <w:u w:val="single"/>
          <w:lang w:val="es-CO"/>
        </w:rPr>
        <w:t>de manera ágil,</w:t>
      </w:r>
      <w:r w:rsidRPr="003357BC">
        <w:rPr>
          <w:color w:val="0070C0"/>
          <w:sz w:val="24"/>
          <w:szCs w:val="24"/>
          <w:lang w:val="es-CO"/>
        </w:rPr>
        <w:t xml:space="preserve"> el mismo día de las votaciones, con el propósito de brindar, en tiempo, real información a la ciudadanía, a los partidos y a los movimientos políticos con personería jurídica, a los grupos significativos de ciudadanos, a las organizaciones étnicas, a los candidatos y a las autoridades.</w:t>
      </w:r>
    </w:p>
    <w:p w14:paraId="595F8C10" w14:textId="0922D999" w:rsidR="003357BC" w:rsidRPr="003357BC" w:rsidRDefault="003357BC" w:rsidP="003357BC">
      <w:pPr>
        <w:spacing w:line="276" w:lineRule="auto"/>
        <w:ind w:right="59"/>
        <w:contextualSpacing/>
        <w:rPr>
          <w:color w:val="0070C0"/>
          <w:sz w:val="24"/>
          <w:szCs w:val="24"/>
          <w:lang w:val="es-CO"/>
        </w:rPr>
      </w:pPr>
    </w:p>
    <w:p w14:paraId="418D1CC7" w14:textId="77777777" w:rsidR="003357BC" w:rsidRPr="003357BC" w:rsidRDefault="003357BC" w:rsidP="003357BC">
      <w:pPr>
        <w:spacing w:line="276" w:lineRule="auto"/>
        <w:ind w:right="59"/>
        <w:contextualSpacing/>
        <w:rPr>
          <w:color w:val="0070C0"/>
          <w:sz w:val="24"/>
          <w:szCs w:val="24"/>
          <w:lang w:val="es-CO"/>
        </w:rPr>
      </w:pPr>
      <w:r w:rsidRPr="003357BC">
        <w:rPr>
          <w:color w:val="0070C0"/>
          <w:sz w:val="24"/>
          <w:szCs w:val="24"/>
          <w:lang w:val="es-CO"/>
        </w:rPr>
        <w:t>El sistema de conteo preliminar o preconteo no tiene carácter vinculante ni obligatorio. Su función es meramente informativa. Los únicos datos de resultados oficiales son los derivados de los escrutinios.</w:t>
      </w:r>
    </w:p>
    <w:p w14:paraId="5D6C2428" w14:textId="77777777" w:rsidR="005426A4" w:rsidRPr="00E23773" w:rsidRDefault="005426A4" w:rsidP="005426A4">
      <w:pPr>
        <w:spacing w:line="276" w:lineRule="auto"/>
        <w:ind w:right="59"/>
        <w:contextualSpacing/>
        <w:rPr>
          <w:b/>
          <w:sz w:val="24"/>
          <w:szCs w:val="24"/>
        </w:rPr>
      </w:pPr>
    </w:p>
    <w:p w14:paraId="18B3F3F1"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174. Sistema de preconteo. </w:t>
      </w:r>
      <w:r w:rsidRPr="00E23773">
        <w:rPr>
          <w:color w:val="000000"/>
          <w:sz w:val="24"/>
          <w:szCs w:val="24"/>
        </w:rPr>
        <w:t>La Registraduría Nacional del Estado Civil organizará un sistema de trasmisión que le permita la dirección, control y coordinación del desarrollo de la transmisión confiable, accesible, verificable y auditable,</w:t>
      </w:r>
      <w:r w:rsidRPr="00E23773">
        <w:rPr>
          <w:b/>
          <w:bCs/>
          <w:color w:val="000000"/>
          <w:sz w:val="24"/>
          <w:szCs w:val="24"/>
        </w:rPr>
        <w:t xml:space="preserve"> </w:t>
      </w:r>
      <w:r w:rsidRPr="00E23773">
        <w:rPr>
          <w:bCs/>
          <w:color w:val="000000"/>
          <w:sz w:val="24"/>
          <w:szCs w:val="24"/>
        </w:rPr>
        <w:t>en tiempo real</w:t>
      </w:r>
      <w:r w:rsidRPr="00E23773">
        <w:rPr>
          <w:color w:val="000000"/>
          <w:sz w:val="24"/>
          <w:szCs w:val="24"/>
        </w:rPr>
        <w:t xml:space="preserve"> de resultados electorales desde los puestos de votación hacia los puestos de recepción de datos, centros de procesamiento de información, de consolidación de los resultados y de divulgación de los mismos.</w:t>
      </w:r>
    </w:p>
    <w:p w14:paraId="4AA21D1F" w14:textId="77777777" w:rsidR="005426A4" w:rsidRPr="00E23773" w:rsidRDefault="005426A4" w:rsidP="005426A4">
      <w:pPr>
        <w:spacing w:line="276" w:lineRule="auto"/>
        <w:contextualSpacing/>
        <w:rPr>
          <w:color w:val="000000"/>
          <w:sz w:val="24"/>
          <w:szCs w:val="24"/>
        </w:rPr>
      </w:pPr>
    </w:p>
    <w:p w14:paraId="48440D6C" w14:textId="77777777" w:rsidR="005426A4" w:rsidRPr="00E23773" w:rsidRDefault="005426A4" w:rsidP="005426A4">
      <w:pPr>
        <w:spacing w:line="276" w:lineRule="auto"/>
        <w:contextualSpacing/>
        <w:rPr>
          <w:color w:val="000000"/>
          <w:sz w:val="24"/>
          <w:szCs w:val="24"/>
        </w:rPr>
      </w:pPr>
      <w:r w:rsidRPr="00E23773">
        <w:rPr>
          <w:color w:val="000000"/>
          <w:sz w:val="24"/>
          <w:szCs w:val="24"/>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w:t>
      </w:r>
      <w:r w:rsidRPr="00E23773">
        <w:rPr>
          <w:b/>
          <w:bCs/>
          <w:color w:val="000000"/>
          <w:sz w:val="24"/>
          <w:szCs w:val="24"/>
        </w:rPr>
        <w:t xml:space="preserve"> </w:t>
      </w:r>
      <w:r w:rsidRPr="00E23773">
        <w:rPr>
          <w:bCs/>
          <w:color w:val="000000"/>
          <w:sz w:val="24"/>
          <w:szCs w:val="24"/>
        </w:rPr>
        <w:t>auditores</w:t>
      </w:r>
      <w:r w:rsidRPr="00E23773">
        <w:rPr>
          <w:b/>
          <w:bCs/>
          <w:color w:val="000000"/>
          <w:sz w:val="24"/>
          <w:szCs w:val="24"/>
        </w:rPr>
        <w:t xml:space="preserve"> </w:t>
      </w:r>
      <w:r w:rsidRPr="00E23773">
        <w:rPr>
          <w:color w:val="000000"/>
          <w:sz w:val="24"/>
          <w:szCs w:val="24"/>
        </w:rPr>
        <w:t>y delegados de los partidos y movimientos políticos, grupos significativos de ciudadanos y comités promotores del voto en blanco, a medida que se van trasmitiendo en tiempo real, y por la ciudadanía en el menor tiempo posible. El sistema debe estar dotado de las seguridades tecnológicas necesarias.</w:t>
      </w:r>
    </w:p>
    <w:p w14:paraId="75C3B5EF" w14:textId="77777777" w:rsidR="005426A4" w:rsidRPr="00E23773" w:rsidRDefault="005426A4" w:rsidP="005426A4">
      <w:pPr>
        <w:spacing w:line="276" w:lineRule="auto"/>
        <w:contextualSpacing/>
        <w:rPr>
          <w:color w:val="000000"/>
          <w:sz w:val="24"/>
          <w:szCs w:val="24"/>
        </w:rPr>
      </w:pPr>
    </w:p>
    <w:p w14:paraId="70277986" w14:textId="77777777" w:rsidR="005426A4" w:rsidRPr="00E23773" w:rsidRDefault="005426A4" w:rsidP="005426A4">
      <w:pPr>
        <w:spacing w:line="276" w:lineRule="auto"/>
        <w:contextualSpacing/>
        <w:rPr>
          <w:bCs/>
          <w:color w:val="000000"/>
          <w:sz w:val="24"/>
          <w:szCs w:val="24"/>
        </w:rPr>
      </w:pPr>
      <w:r w:rsidRPr="00E23773">
        <w:rPr>
          <w:bCs/>
          <w:color w:val="000000"/>
          <w:sz w:val="24"/>
          <w:szCs w:val="24"/>
        </w:rPr>
        <w:t>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 en tiempo real.</w:t>
      </w:r>
    </w:p>
    <w:p w14:paraId="356DF281" w14:textId="77777777" w:rsidR="005426A4" w:rsidRPr="00E23773" w:rsidRDefault="005426A4" w:rsidP="005426A4">
      <w:pPr>
        <w:spacing w:line="276" w:lineRule="auto"/>
        <w:ind w:right="59"/>
        <w:contextualSpacing/>
        <w:rPr>
          <w:b/>
          <w:sz w:val="24"/>
          <w:szCs w:val="24"/>
        </w:rPr>
      </w:pPr>
    </w:p>
    <w:p w14:paraId="55FD1D32" w14:textId="77777777" w:rsidR="005426A4" w:rsidRPr="00E23773" w:rsidRDefault="005426A4" w:rsidP="005426A4">
      <w:pPr>
        <w:spacing w:line="276" w:lineRule="auto"/>
        <w:ind w:right="59"/>
        <w:contextualSpacing/>
        <w:rPr>
          <w:bCs/>
          <w:sz w:val="24"/>
          <w:szCs w:val="24"/>
          <w:lang w:val="es-CO"/>
        </w:rPr>
      </w:pPr>
      <w:r w:rsidRPr="00E23773">
        <w:rPr>
          <w:b/>
          <w:sz w:val="24"/>
          <w:szCs w:val="24"/>
        </w:rPr>
        <w:t>ARTÍCULO</w:t>
      </w:r>
      <w:r w:rsidRPr="00E23773">
        <w:rPr>
          <w:b/>
          <w:sz w:val="24"/>
          <w:szCs w:val="24"/>
          <w:lang w:val="es-CO"/>
        </w:rPr>
        <w:t xml:space="preserve"> 175. Entrega de resultados preliminares.</w:t>
      </w:r>
      <w:r w:rsidRPr="00E23773">
        <w:rPr>
          <w:sz w:val="24"/>
          <w:szCs w:val="24"/>
          <w:lang w:val="es-CO"/>
        </w:rPr>
        <w:t xml:space="preserve"> </w:t>
      </w:r>
      <w:r w:rsidRPr="00E23773">
        <w:rPr>
          <w:bCs/>
          <w:sz w:val="24"/>
          <w:szCs w:val="24"/>
          <w:lang w:val="es-CO"/>
        </w:rPr>
        <w:t>La Registraduría</w:t>
      </w:r>
      <w:r w:rsidRPr="00E23773">
        <w:rPr>
          <w:bCs/>
          <w:spacing w:val="2"/>
          <w:sz w:val="24"/>
          <w:szCs w:val="24"/>
          <w:lang w:val="es-CO"/>
        </w:rPr>
        <w:t xml:space="preserve"> </w:t>
      </w:r>
      <w:r w:rsidRPr="00E23773">
        <w:rPr>
          <w:bCs/>
          <w:sz w:val="24"/>
          <w:szCs w:val="24"/>
          <w:lang w:val="es-CO"/>
        </w:rPr>
        <w:t>Nacional</w:t>
      </w:r>
      <w:r w:rsidRPr="00E23773">
        <w:rPr>
          <w:bCs/>
          <w:spacing w:val="-12"/>
          <w:sz w:val="24"/>
          <w:szCs w:val="24"/>
          <w:lang w:val="es-CO"/>
        </w:rPr>
        <w:t xml:space="preserve"> </w:t>
      </w:r>
      <w:r w:rsidRPr="00E23773">
        <w:rPr>
          <w:bCs/>
          <w:sz w:val="24"/>
          <w:szCs w:val="24"/>
          <w:lang w:val="es-CO"/>
        </w:rPr>
        <w:t>del</w:t>
      </w:r>
      <w:r w:rsidRPr="00E23773">
        <w:rPr>
          <w:bCs/>
          <w:spacing w:val="-17"/>
          <w:sz w:val="24"/>
          <w:szCs w:val="24"/>
          <w:lang w:val="es-CO"/>
        </w:rPr>
        <w:t xml:space="preserve"> </w:t>
      </w:r>
      <w:r w:rsidRPr="00E23773">
        <w:rPr>
          <w:bCs/>
          <w:sz w:val="24"/>
          <w:szCs w:val="24"/>
          <w:lang w:val="es-CO"/>
        </w:rPr>
        <w:t>Estado</w:t>
      </w:r>
      <w:r w:rsidRPr="00E23773">
        <w:rPr>
          <w:bCs/>
          <w:spacing w:val="-14"/>
          <w:sz w:val="24"/>
          <w:szCs w:val="24"/>
          <w:lang w:val="es-CO"/>
        </w:rPr>
        <w:t xml:space="preserve"> </w:t>
      </w:r>
      <w:r w:rsidRPr="00E23773">
        <w:rPr>
          <w:bCs/>
          <w:sz w:val="24"/>
          <w:szCs w:val="24"/>
          <w:lang w:val="es-CO"/>
        </w:rPr>
        <w:t>Civil</w:t>
      </w:r>
      <w:r w:rsidRPr="00E23773">
        <w:rPr>
          <w:bCs/>
          <w:spacing w:val="-12"/>
          <w:sz w:val="24"/>
          <w:szCs w:val="24"/>
          <w:lang w:val="es-CO"/>
        </w:rPr>
        <w:t xml:space="preserve"> </w:t>
      </w:r>
      <w:r w:rsidRPr="00E23773">
        <w:rPr>
          <w:bCs/>
          <w:sz w:val="24"/>
          <w:szCs w:val="24"/>
          <w:lang w:val="es-CO"/>
        </w:rPr>
        <w:t>dispondrá</w:t>
      </w:r>
      <w:r w:rsidRPr="00E23773">
        <w:rPr>
          <w:bCs/>
          <w:spacing w:val="-9"/>
          <w:sz w:val="24"/>
          <w:szCs w:val="24"/>
          <w:lang w:val="es-CO"/>
        </w:rPr>
        <w:t xml:space="preserve"> </w:t>
      </w:r>
      <w:r w:rsidRPr="00E23773">
        <w:rPr>
          <w:bCs/>
          <w:sz w:val="24"/>
          <w:szCs w:val="24"/>
          <w:lang w:val="es-CO"/>
        </w:rPr>
        <w:t>los</w:t>
      </w:r>
      <w:r w:rsidRPr="00E23773">
        <w:rPr>
          <w:bCs/>
          <w:spacing w:val="-11"/>
          <w:sz w:val="24"/>
          <w:szCs w:val="24"/>
          <w:lang w:val="es-CO"/>
        </w:rPr>
        <w:t xml:space="preserve"> </w:t>
      </w:r>
      <w:r w:rsidRPr="00E23773">
        <w:rPr>
          <w:bCs/>
          <w:sz w:val="24"/>
          <w:szCs w:val="24"/>
          <w:lang w:val="es-CO"/>
        </w:rPr>
        <w:t>recursos</w:t>
      </w:r>
      <w:r w:rsidRPr="00E23773">
        <w:rPr>
          <w:bCs/>
          <w:spacing w:val="-16"/>
          <w:sz w:val="24"/>
          <w:szCs w:val="24"/>
          <w:lang w:val="es-CO"/>
        </w:rPr>
        <w:t xml:space="preserve"> </w:t>
      </w:r>
      <w:r w:rsidRPr="00E23773">
        <w:rPr>
          <w:bCs/>
          <w:sz w:val="24"/>
          <w:szCs w:val="24"/>
          <w:lang w:val="es-CO"/>
        </w:rPr>
        <w:t>necesarios</w:t>
      </w:r>
      <w:r w:rsidRPr="00E23773">
        <w:rPr>
          <w:bCs/>
          <w:spacing w:val="-16"/>
          <w:sz w:val="24"/>
          <w:szCs w:val="24"/>
          <w:lang w:val="es-CO"/>
        </w:rPr>
        <w:t xml:space="preserve"> </w:t>
      </w:r>
      <w:r w:rsidRPr="00E23773">
        <w:rPr>
          <w:bCs/>
          <w:sz w:val="24"/>
          <w:szCs w:val="24"/>
          <w:lang w:val="es-CO"/>
        </w:rPr>
        <w:t>para</w:t>
      </w:r>
      <w:r w:rsidRPr="00E23773">
        <w:rPr>
          <w:bCs/>
          <w:spacing w:val="-14"/>
          <w:sz w:val="24"/>
          <w:szCs w:val="24"/>
          <w:lang w:val="es-CO"/>
        </w:rPr>
        <w:t xml:space="preserve"> </w:t>
      </w:r>
      <w:r w:rsidRPr="00E23773">
        <w:rPr>
          <w:bCs/>
          <w:sz w:val="24"/>
          <w:szCs w:val="24"/>
          <w:lang w:val="es-CO"/>
        </w:rPr>
        <w:t xml:space="preserve">garantizar la entrega, a más tardar al día siguiente de las votaciones, de los datos derivados del proceso de transmisión, digitalización, verificación, consolidación y publicación de resultados electorales producto del preconteo. </w:t>
      </w:r>
      <w:r w:rsidRPr="00E23773">
        <w:rPr>
          <w:bCs/>
          <w:spacing w:val="-3"/>
          <w:sz w:val="24"/>
          <w:szCs w:val="24"/>
          <w:lang w:val="es-CO"/>
        </w:rPr>
        <w:t xml:space="preserve">De </w:t>
      </w:r>
      <w:r w:rsidRPr="00E23773">
        <w:rPr>
          <w:bCs/>
          <w:sz w:val="24"/>
          <w:szCs w:val="24"/>
          <w:lang w:val="es-CO"/>
        </w:rPr>
        <w:t xml:space="preserve">igual manera, </w:t>
      </w:r>
      <w:r w:rsidRPr="00E23773">
        <w:rPr>
          <w:bCs/>
          <w:spacing w:val="-3"/>
          <w:sz w:val="24"/>
          <w:szCs w:val="24"/>
          <w:lang w:val="es-CO"/>
        </w:rPr>
        <w:t xml:space="preserve">la </w:t>
      </w:r>
      <w:r w:rsidRPr="00E23773">
        <w:rPr>
          <w:bCs/>
          <w:sz w:val="24"/>
          <w:szCs w:val="24"/>
          <w:lang w:val="es-CO"/>
        </w:rPr>
        <w:t xml:space="preserve">Registraduría Nacional del Estado Civil tendrá la obligación de publicar por cualquier medio digital las actas de escrutinio de mesa, una vez finalizada </w:t>
      </w:r>
      <w:r w:rsidRPr="00E23773">
        <w:rPr>
          <w:bCs/>
          <w:spacing w:val="-3"/>
          <w:sz w:val="24"/>
          <w:szCs w:val="24"/>
          <w:lang w:val="es-CO"/>
        </w:rPr>
        <w:t xml:space="preserve">la </w:t>
      </w:r>
      <w:r w:rsidRPr="00E23773">
        <w:rPr>
          <w:bCs/>
          <w:sz w:val="24"/>
          <w:szCs w:val="24"/>
          <w:lang w:val="es-CO"/>
        </w:rPr>
        <w:t>jornada electoral y hasta el</w:t>
      </w:r>
      <w:r w:rsidRPr="00E23773">
        <w:rPr>
          <w:bCs/>
          <w:spacing w:val="-1"/>
          <w:sz w:val="24"/>
          <w:szCs w:val="24"/>
          <w:lang w:val="es-CO"/>
        </w:rPr>
        <w:t xml:space="preserve"> </w:t>
      </w:r>
      <w:r w:rsidRPr="00E23773">
        <w:rPr>
          <w:bCs/>
          <w:sz w:val="24"/>
          <w:szCs w:val="24"/>
          <w:lang w:val="es-CO"/>
        </w:rPr>
        <w:t>día</w:t>
      </w:r>
      <w:r w:rsidRPr="00E23773">
        <w:rPr>
          <w:b/>
          <w:sz w:val="24"/>
          <w:szCs w:val="24"/>
          <w:lang w:val="es-CO"/>
        </w:rPr>
        <w:t xml:space="preserve"> </w:t>
      </w:r>
      <w:r w:rsidRPr="00E23773">
        <w:rPr>
          <w:bCs/>
          <w:sz w:val="24"/>
          <w:szCs w:val="24"/>
          <w:lang w:val="es-CO"/>
        </w:rPr>
        <w:t xml:space="preserve">siguiente. </w:t>
      </w:r>
    </w:p>
    <w:p w14:paraId="6A55FB4D" w14:textId="77777777" w:rsidR="005426A4" w:rsidRPr="00E23773" w:rsidRDefault="005426A4" w:rsidP="005426A4">
      <w:pPr>
        <w:spacing w:line="276" w:lineRule="auto"/>
        <w:ind w:right="59"/>
        <w:contextualSpacing/>
        <w:rPr>
          <w:bCs/>
          <w:sz w:val="24"/>
          <w:szCs w:val="24"/>
          <w:lang w:val="es-CO"/>
        </w:rPr>
      </w:pPr>
    </w:p>
    <w:p w14:paraId="7F96A7A3" w14:textId="77777777" w:rsidR="005426A4" w:rsidRPr="00E23773" w:rsidRDefault="005426A4" w:rsidP="005426A4">
      <w:pPr>
        <w:spacing w:line="276" w:lineRule="auto"/>
        <w:ind w:right="59"/>
        <w:contextualSpacing/>
        <w:rPr>
          <w:sz w:val="24"/>
          <w:szCs w:val="24"/>
          <w:shd w:val="clear" w:color="auto" w:fill="FFFFFF"/>
          <w:lang w:val="es-CO"/>
        </w:rPr>
      </w:pPr>
      <w:r w:rsidRPr="00E23773">
        <w:rPr>
          <w:b/>
          <w:sz w:val="24"/>
          <w:szCs w:val="24"/>
          <w:lang w:val="es-CO"/>
        </w:rPr>
        <w:t>Parágrafo.</w:t>
      </w:r>
      <w:r w:rsidRPr="00E23773">
        <w:rPr>
          <w:bCs/>
          <w:sz w:val="24"/>
          <w:szCs w:val="24"/>
          <w:lang w:val="es-CO"/>
        </w:rPr>
        <w:t xml:space="preserve"> La Registraduría Nacional del Estado Civil habilitará un canal especial para</w:t>
      </w:r>
      <w:r w:rsidRPr="00E23773">
        <w:rPr>
          <w:bCs/>
          <w:spacing w:val="-8"/>
          <w:sz w:val="24"/>
          <w:szCs w:val="24"/>
          <w:lang w:val="es-CO"/>
        </w:rPr>
        <w:t xml:space="preserve"> </w:t>
      </w:r>
      <w:r w:rsidRPr="00E23773">
        <w:rPr>
          <w:bCs/>
          <w:sz w:val="24"/>
          <w:szCs w:val="24"/>
          <w:lang w:val="es-CO"/>
        </w:rPr>
        <w:t>que</w:t>
      </w:r>
      <w:r w:rsidRPr="00E23773">
        <w:rPr>
          <w:bCs/>
          <w:spacing w:val="-7"/>
          <w:sz w:val="24"/>
          <w:szCs w:val="24"/>
          <w:lang w:val="es-CO"/>
        </w:rPr>
        <w:t xml:space="preserve"> </w:t>
      </w:r>
      <w:r w:rsidRPr="00E23773">
        <w:rPr>
          <w:bCs/>
          <w:sz w:val="24"/>
          <w:szCs w:val="24"/>
          <w:lang w:val="es-CO"/>
        </w:rPr>
        <w:t>los</w:t>
      </w:r>
      <w:r w:rsidRPr="00E23773">
        <w:rPr>
          <w:bCs/>
          <w:spacing w:val="-8"/>
          <w:sz w:val="24"/>
          <w:szCs w:val="24"/>
          <w:lang w:val="es-CO"/>
        </w:rPr>
        <w:t xml:space="preserve"> </w:t>
      </w:r>
      <w:r w:rsidRPr="00E23773">
        <w:rPr>
          <w:bCs/>
          <w:sz w:val="24"/>
          <w:szCs w:val="24"/>
          <w:lang w:val="es-CO"/>
        </w:rPr>
        <w:t>auditores</w:t>
      </w:r>
      <w:r w:rsidRPr="00E23773">
        <w:rPr>
          <w:bCs/>
          <w:spacing w:val="-12"/>
          <w:sz w:val="24"/>
          <w:szCs w:val="24"/>
          <w:lang w:val="es-CO"/>
        </w:rPr>
        <w:t xml:space="preserve"> </w:t>
      </w:r>
      <w:r w:rsidRPr="00E23773">
        <w:rPr>
          <w:bCs/>
          <w:sz w:val="24"/>
          <w:szCs w:val="24"/>
          <w:lang w:val="es-CO"/>
        </w:rPr>
        <w:t>de</w:t>
      </w:r>
      <w:r w:rsidRPr="00E23773">
        <w:rPr>
          <w:bCs/>
          <w:spacing w:val="-7"/>
          <w:sz w:val="24"/>
          <w:szCs w:val="24"/>
          <w:lang w:val="es-CO"/>
        </w:rPr>
        <w:t xml:space="preserve"> </w:t>
      </w:r>
      <w:r w:rsidRPr="00E23773">
        <w:rPr>
          <w:bCs/>
          <w:sz w:val="24"/>
          <w:szCs w:val="24"/>
          <w:lang w:val="es-CO"/>
        </w:rPr>
        <w:t>los</w:t>
      </w:r>
      <w:r w:rsidRPr="00E23773">
        <w:rPr>
          <w:bCs/>
          <w:spacing w:val="-13"/>
          <w:sz w:val="24"/>
          <w:szCs w:val="24"/>
          <w:lang w:val="es-CO"/>
        </w:rPr>
        <w:t xml:space="preserve"> </w:t>
      </w:r>
      <w:r w:rsidRPr="00E23773">
        <w:rPr>
          <w:bCs/>
          <w:sz w:val="24"/>
          <w:szCs w:val="24"/>
          <w:lang w:val="es-CO"/>
        </w:rPr>
        <w:t>partidos</w:t>
      </w:r>
      <w:r w:rsidRPr="00E23773">
        <w:rPr>
          <w:bCs/>
          <w:spacing w:val="-8"/>
          <w:sz w:val="24"/>
          <w:szCs w:val="24"/>
          <w:lang w:val="es-CO"/>
        </w:rPr>
        <w:t xml:space="preserve"> </w:t>
      </w:r>
      <w:r w:rsidRPr="00E23773">
        <w:rPr>
          <w:bCs/>
          <w:sz w:val="24"/>
          <w:szCs w:val="24"/>
          <w:lang w:val="es-CO"/>
        </w:rPr>
        <w:t>y</w:t>
      </w:r>
      <w:r w:rsidRPr="00E23773">
        <w:rPr>
          <w:bCs/>
          <w:spacing w:val="-8"/>
          <w:sz w:val="24"/>
          <w:szCs w:val="24"/>
          <w:lang w:val="es-CO"/>
        </w:rPr>
        <w:t xml:space="preserve"> </w:t>
      </w:r>
      <w:r w:rsidRPr="00E23773">
        <w:rPr>
          <w:bCs/>
          <w:sz w:val="24"/>
          <w:szCs w:val="24"/>
          <w:lang w:val="es-CO"/>
        </w:rPr>
        <w:t>movimientos</w:t>
      </w:r>
      <w:r w:rsidRPr="00E23773">
        <w:rPr>
          <w:bCs/>
          <w:spacing w:val="-8"/>
          <w:sz w:val="24"/>
          <w:szCs w:val="24"/>
          <w:lang w:val="es-CO"/>
        </w:rPr>
        <w:t xml:space="preserve"> </w:t>
      </w:r>
      <w:r w:rsidRPr="00E23773">
        <w:rPr>
          <w:bCs/>
          <w:sz w:val="24"/>
          <w:szCs w:val="24"/>
          <w:lang w:val="es-CO"/>
        </w:rPr>
        <w:t>políticos,</w:t>
      </w:r>
      <w:r w:rsidRPr="00E23773">
        <w:rPr>
          <w:bCs/>
          <w:spacing w:val="-7"/>
          <w:sz w:val="24"/>
          <w:szCs w:val="24"/>
          <w:lang w:val="es-CO"/>
        </w:rPr>
        <w:t xml:space="preserve"> </w:t>
      </w:r>
      <w:r w:rsidRPr="00E23773">
        <w:rPr>
          <w:bCs/>
          <w:sz w:val="24"/>
          <w:szCs w:val="24"/>
          <w:lang w:val="es-CO"/>
        </w:rPr>
        <w:t>grupos</w:t>
      </w:r>
      <w:r w:rsidRPr="00E23773">
        <w:rPr>
          <w:bCs/>
          <w:spacing w:val="-8"/>
          <w:sz w:val="24"/>
          <w:szCs w:val="24"/>
          <w:lang w:val="es-CO"/>
        </w:rPr>
        <w:t xml:space="preserve"> </w:t>
      </w:r>
      <w:r w:rsidRPr="00E23773">
        <w:rPr>
          <w:bCs/>
          <w:sz w:val="24"/>
          <w:szCs w:val="24"/>
          <w:lang w:val="es-CO"/>
        </w:rPr>
        <w:t>significativos de ciudadanos, comités promotores del voto en blanco y de las diferentes opciones en los mecanismos de participación ciudadana puedan acceder al archivo plano o en formato de datos abiertos a los resultados parciales y finales</w:t>
      </w:r>
      <w:r w:rsidRPr="00E23773">
        <w:rPr>
          <w:bCs/>
          <w:spacing w:val="-47"/>
          <w:sz w:val="24"/>
          <w:szCs w:val="24"/>
          <w:lang w:val="es-CO"/>
        </w:rPr>
        <w:t xml:space="preserve"> </w:t>
      </w:r>
      <w:r w:rsidRPr="00E23773">
        <w:rPr>
          <w:bCs/>
          <w:sz w:val="24"/>
          <w:szCs w:val="24"/>
          <w:lang w:val="es-CO"/>
        </w:rPr>
        <w:t>del</w:t>
      </w:r>
      <w:r w:rsidRPr="00E23773">
        <w:rPr>
          <w:b/>
          <w:bCs/>
          <w:sz w:val="24"/>
          <w:szCs w:val="24"/>
          <w:lang w:val="es-CO"/>
        </w:rPr>
        <w:t xml:space="preserve"> </w:t>
      </w:r>
      <w:r w:rsidRPr="00E23773">
        <w:rPr>
          <w:bCs/>
          <w:sz w:val="24"/>
          <w:szCs w:val="24"/>
          <w:lang w:val="es-CO"/>
        </w:rPr>
        <w:t>preconteo</w:t>
      </w:r>
      <w:r w:rsidRPr="00E23773">
        <w:rPr>
          <w:sz w:val="24"/>
          <w:szCs w:val="24"/>
          <w:shd w:val="clear" w:color="auto" w:fill="FFFFFF"/>
          <w:lang w:val="es-CO"/>
        </w:rPr>
        <w:t>, con el informe de las mesas no transmitidas.</w:t>
      </w:r>
    </w:p>
    <w:p w14:paraId="51AA2348" w14:textId="77777777" w:rsidR="005426A4" w:rsidRPr="00E23773" w:rsidRDefault="005426A4" w:rsidP="005426A4">
      <w:pPr>
        <w:spacing w:line="276" w:lineRule="auto"/>
        <w:ind w:right="59"/>
        <w:contextualSpacing/>
        <w:rPr>
          <w:sz w:val="24"/>
          <w:szCs w:val="24"/>
          <w:lang w:val="es-CO"/>
        </w:rPr>
      </w:pPr>
    </w:p>
    <w:p w14:paraId="07185FCB" w14:textId="77777777" w:rsidR="005426A4" w:rsidRPr="00E23773" w:rsidRDefault="005426A4" w:rsidP="005426A4">
      <w:pPr>
        <w:spacing w:line="276" w:lineRule="auto"/>
        <w:ind w:right="59"/>
        <w:contextualSpacing/>
        <w:rPr>
          <w:sz w:val="24"/>
          <w:szCs w:val="24"/>
          <w:lang w:val="es-CO"/>
        </w:rPr>
      </w:pPr>
    </w:p>
    <w:p w14:paraId="4D1FB208" w14:textId="77777777" w:rsidR="005426A4" w:rsidRPr="00E23773" w:rsidRDefault="005426A4" w:rsidP="005426A4">
      <w:pPr>
        <w:spacing w:line="276" w:lineRule="auto"/>
        <w:ind w:right="146"/>
        <w:contextualSpacing/>
        <w:jc w:val="center"/>
        <w:rPr>
          <w:b/>
          <w:sz w:val="24"/>
          <w:szCs w:val="24"/>
        </w:rPr>
      </w:pPr>
      <w:r w:rsidRPr="00E23773">
        <w:rPr>
          <w:b/>
          <w:sz w:val="24"/>
          <w:szCs w:val="24"/>
        </w:rPr>
        <w:t>CAPÍTULO 2</w:t>
      </w:r>
    </w:p>
    <w:p w14:paraId="53FDBB17" w14:textId="77777777" w:rsidR="005426A4" w:rsidRPr="00E23773" w:rsidRDefault="005426A4" w:rsidP="005426A4">
      <w:pPr>
        <w:spacing w:line="276" w:lineRule="auto"/>
        <w:ind w:right="146"/>
        <w:contextualSpacing/>
        <w:jc w:val="center"/>
        <w:rPr>
          <w:b/>
          <w:sz w:val="24"/>
          <w:szCs w:val="24"/>
        </w:rPr>
      </w:pPr>
    </w:p>
    <w:p w14:paraId="47FF478F" w14:textId="77777777" w:rsidR="005426A4" w:rsidRPr="00E23773" w:rsidRDefault="005426A4" w:rsidP="005426A4">
      <w:pPr>
        <w:spacing w:line="276" w:lineRule="auto"/>
        <w:ind w:right="146"/>
        <w:contextualSpacing/>
        <w:jc w:val="center"/>
        <w:rPr>
          <w:b/>
          <w:sz w:val="24"/>
          <w:szCs w:val="24"/>
        </w:rPr>
      </w:pPr>
      <w:r w:rsidRPr="00E23773">
        <w:rPr>
          <w:b/>
          <w:sz w:val="24"/>
          <w:szCs w:val="24"/>
        </w:rPr>
        <w:t>Ámbito de aplicación y definiciones asociadas a los escrutinios</w:t>
      </w:r>
    </w:p>
    <w:p w14:paraId="27690980" w14:textId="77777777" w:rsidR="005426A4" w:rsidRPr="00E23773" w:rsidRDefault="005426A4" w:rsidP="005426A4">
      <w:pPr>
        <w:spacing w:line="276" w:lineRule="auto"/>
        <w:ind w:right="146"/>
        <w:contextualSpacing/>
        <w:rPr>
          <w:b/>
          <w:sz w:val="24"/>
          <w:szCs w:val="24"/>
        </w:rPr>
      </w:pPr>
    </w:p>
    <w:p w14:paraId="039E3118" w14:textId="77777777" w:rsidR="005426A4" w:rsidRPr="00E23773" w:rsidRDefault="005426A4" w:rsidP="005426A4">
      <w:pPr>
        <w:spacing w:line="276" w:lineRule="auto"/>
        <w:ind w:right="146"/>
        <w:contextualSpacing/>
        <w:rPr>
          <w:sz w:val="24"/>
          <w:szCs w:val="24"/>
        </w:rPr>
      </w:pPr>
      <w:r w:rsidRPr="00E23773">
        <w:rPr>
          <w:b/>
          <w:sz w:val="24"/>
          <w:szCs w:val="24"/>
        </w:rPr>
        <w:t xml:space="preserve">ARTÍCULO 176. Definición y finalidad del escrutinio. </w:t>
      </w:r>
      <w:r w:rsidRPr="00E23773">
        <w:rPr>
          <w:sz w:val="24"/>
          <w:szCs w:val="24"/>
        </w:rPr>
        <w:t>El escrutinio es la función pública bajo la supervisión del Consejo Nacional Electoral, mediante la cual se verifican y se consolidan los resultados de las votaciones. Consiste en el conteo y consolidación de los votos depositados por cada candidato, lista de candidatos, votos en blanco, votos nulos y opciones en mecanismos de participación ciudadana.</w:t>
      </w:r>
    </w:p>
    <w:p w14:paraId="66CE2508" w14:textId="77777777" w:rsidR="005426A4" w:rsidRPr="00E23773" w:rsidRDefault="005426A4" w:rsidP="005426A4">
      <w:pPr>
        <w:pStyle w:val="Textoindependiente"/>
        <w:spacing w:before="0" w:line="276" w:lineRule="auto"/>
        <w:contextualSpacing/>
        <w:rPr>
          <w:lang w:val="es-CO"/>
        </w:rPr>
      </w:pPr>
    </w:p>
    <w:p w14:paraId="0D6F9068" w14:textId="77777777" w:rsidR="005426A4" w:rsidRPr="00E23773" w:rsidRDefault="005426A4" w:rsidP="005426A4">
      <w:pPr>
        <w:pStyle w:val="Textoindependiente"/>
        <w:spacing w:before="0" w:line="276" w:lineRule="auto"/>
        <w:ind w:right="59"/>
        <w:contextualSpacing/>
        <w:rPr>
          <w:lang w:val="es-CO"/>
        </w:rPr>
      </w:pPr>
      <w:r w:rsidRPr="00E23773">
        <w:rPr>
          <w:lang w:val="es-CO"/>
        </w:rPr>
        <w:t>Estará organizado por un sistema escalonado de etapas preclusivas desde los jurados de votación hasta el Consejo Nacional Electoral, para garantizar la verdad electoral, el derecho de defensa y contradicción. No podrán presentarse ante una comisión</w:t>
      </w:r>
      <w:r w:rsidRPr="00E23773">
        <w:rPr>
          <w:spacing w:val="-17"/>
          <w:lang w:val="es-CO"/>
        </w:rPr>
        <w:t xml:space="preserve"> </w:t>
      </w:r>
      <w:r w:rsidRPr="00E23773">
        <w:rPr>
          <w:lang w:val="es-CO"/>
        </w:rPr>
        <w:t>escrutadora</w:t>
      </w:r>
      <w:r w:rsidRPr="00E23773">
        <w:rPr>
          <w:spacing w:val="-22"/>
          <w:lang w:val="es-CO"/>
        </w:rPr>
        <w:t xml:space="preserve"> </w:t>
      </w:r>
      <w:r w:rsidRPr="00E23773">
        <w:rPr>
          <w:lang w:val="es-CO"/>
        </w:rPr>
        <w:t>reclamaciones</w:t>
      </w:r>
      <w:r w:rsidRPr="00E23773">
        <w:rPr>
          <w:spacing w:val="-17"/>
          <w:lang w:val="es-CO"/>
        </w:rPr>
        <w:t xml:space="preserve"> </w:t>
      </w:r>
      <w:r w:rsidRPr="00E23773">
        <w:rPr>
          <w:lang w:val="es-CO"/>
        </w:rPr>
        <w:t>o</w:t>
      </w:r>
      <w:r w:rsidRPr="00E23773">
        <w:rPr>
          <w:spacing w:val="-22"/>
          <w:lang w:val="es-CO"/>
        </w:rPr>
        <w:t xml:space="preserve"> </w:t>
      </w:r>
      <w:r w:rsidRPr="00E23773">
        <w:rPr>
          <w:lang w:val="es-CO"/>
        </w:rPr>
        <w:t>recursos</w:t>
      </w:r>
      <w:r w:rsidRPr="00E23773">
        <w:rPr>
          <w:spacing w:val="-17"/>
          <w:lang w:val="es-CO"/>
        </w:rPr>
        <w:t xml:space="preserve"> </w:t>
      </w:r>
      <w:r w:rsidRPr="00E23773">
        <w:rPr>
          <w:lang w:val="es-CO"/>
        </w:rPr>
        <w:t>que</w:t>
      </w:r>
      <w:r w:rsidRPr="00E23773">
        <w:rPr>
          <w:spacing w:val="-17"/>
          <w:lang w:val="es-CO"/>
        </w:rPr>
        <w:t xml:space="preserve"> </w:t>
      </w:r>
      <w:r w:rsidRPr="00E23773">
        <w:rPr>
          <w:lang w:val="es-CO"/>
        </w:rPr>
        <w:t>debieron</w:t>
      </w:r>
      <w:r w:rsidRPr="00E23773">
        <w:rPr>
          <w:spacing w:val="-17"/>
          <w:lang w:val="es-CO"/>
        </w:rPr>
        <w:t xml:space="preserve"> </w:t>
      </w:r>
      <w:r w:rsidRPr="00E23773">
        <w:rPr>
          <w:lang w:val="es-CO"/>
        </w:rPr>
        <w:t>haber</w:t>
      </w:r>
      <w:r w:rsidRPr="00E23773">
        <w:rPr>
          <w:spacing w:val="-16"/>
          <w:lang w:val="es-CO"/>
        </w:rPr>
        <w:t xml:space="preserve"> </w:t>
      </w:r>
      <w:r w:rsidRPr="00E23773">
        <w:rPr>
          <w:lang w:val="es-CO"/>
        </w:rPr>
        <w:t>sido</w:t>
      </w:r>
      <w:r w:rsidRPr="00E23773">
        <w:rPr>
          <w:spacing w:val="-22"/>
          <w:lang w:val="es-CO"/>
        </w:rPr>
        <w:t xml:space="preserve"> </w:t>
      </w:r>
      <w:r w:rsidRPr="00E23773">
        <w:rPr>
          <w:lang w:val="es-CO"/>
        </w:rPr>
        <w:t>tramitadas en una etapa anterior, de conformidad con lo previsto en este Código para los escrutinios de mesa y de</w:t>
      </w:r>
      <w:r w:rsidRPr="00E23773">
        <w:rPr>
          <w:spacing w:val="-3"/>
          <w:lang w:val="es-CO"/>
        </w:rPr>
        <w:t xml:space="preserve"> </w:t>
      </w:r>
      <w:r w:rsidRPr="00E23773">
        <w:rPr>
          <w:lang w:val="es-CO"/>
        </w:rPr>
        <w:t>comisiones</w:t>
      </w:r>
    </w:p>
    <w:p w14:paraId="0C0399DC" w14:textId="77777777" w:rsidR="005426A4" w:rsidRPr="00E23773" w:rsidRDefault="005426A4" w:rsidP="005426A4">
      <w:pPr>
        <w:spacing w:line="276" w:lineRule="auto"/>
        <w:ind w:right="59"/>
        <w:contextualSpacing/>
        <w:rPr>
          <w:b/>
          <w:sz w:val="24"/>
          <w:szCs w:val="24"/>
        </w:rPr>
      </w:pPr>
    </w:p>
    <w:p w14:paraId="0132499E" w14:textId="77777777" w:rsidR="005426A4" w:rsidRPr="00E23773" w:rsidRDefault="005426A4" w:rsidP="005426A4">
      <w:pPr>
        <w:pStyle w:val="Textoindependiente"/>
        <w:spacing w:before="0" w:line="276" w:lineRule="auto"/>
        <w:ind w:right="57"/>
        <w:contextualSpacing/>
        <w:rPr>
          <w:lang w:val="es-CO"/>
        </w:rPr>
      </w:pPr>
      <w:r w:rsidRPr="00E23773">
        <w:rPr>
          <w:b/>
          <w:lang w:val="es-CO"/>
        </w:rPr>
        <w:t xml:space="preserve">ARTÍCULO 177. De los acuerdos. </w:t>
      </w:r>
      <w:r w:rsidRPr="00E23773">
        <w:rPr>
          <w:lang w:val="es-CO"/>
        </w:rPr>
        <w:t>Los actos que dicte el Consejo Nacional Electoral en ejercicio de la atribución de conocer y decidir los recursos que se interpongan</w:t>
      </w:r>
      <w:r w:rsidRPr="00E23773">
        <w:rPr>
          <w:spacing w:val="-8"/>
          <w:lang w:val="es-CO"/>
        </w:rPr>
        <w:t xml:space="preserve"> </w:t>
      </w:r>
      <w:r w:rsidRPr="00E23773">
        <w:rPr>
          <w:lang w:val="es-CO"/>
        </w:rPr>
        <w:t>contra</w:t>
      </w:r>
      <w:r w:rsidRPr="00E23773">
        <w:rPr>
          <w:spacing w:val="-13"/>
          <w:lang w:val="es-CO"/>
        </w:rPr>
        <w:t xml:space="preserve"> </w:t>
      </w:r>
      <w:r w:rsidRPr="00E23773">
        <w:rPr>
          <w:lang w:val="es-CO"/>
        </w:rPr>
        <w:t>las</w:t>
      </w:r>
      <w:r w:rsidRPr="00E23773">
        <w:rPr>
          <w:spacing w:val="-9"/>
          <w:lang w:val="es-CO"/>
        </w:rPr>
        <w:t xml:space="preserve"> </w:t>
      </w:r>
      <w:r w:rsidRPr="00E23773">
        <w:rPr>
          <w:lang w:val="es-CO"/>
        </w:rPr>
        <w:t>decisiones</w:t>
      </w:r>
      <w:r w:rsidRPr="00E23773">
        <w:rPr>
          <w:spacing w:val="-9"/>
          <w:lang w:val="es-CO"/>
        </w:rPr>
        <w:t xml:space="preserve"> </w:t>
      </w:r>
      <w:r w:rsidRPr="00E23773">
        <w:rPr>
          <w:lang w:val="es-CO"/>
        </w:rPr>
        <w:t>de</w:t>
      </w:r>
      <w:r w:rsidRPr="00E23773">
        <w:rPr>
          <w:spacing w:val="-12"/>
          <w:lang w:val="es-CO"/>
        </w:rPr>
        <w:t xml:space="preserve"> </w:t>
      </w:r>
      <w:r w:rsidRPr="00E23773">
        <w:rPr>
          <w:lang w:val="es-CO"/>
        </w:rPr>
        <w:t>sus</w:t>
      </w:r>
      <w:r w:rsidRPr="00E23773">
        <w:rPr>
          <w:spacing w:val="-9"/>
          <w:lang w:val="es-CO"/>
        </w:rPr>
        <w:t xml:space="preserve"> </w:t>
      </w:r>
      <w:r w:rsidRPr="00E23773">
        <w:rPr>
          <w:lang w:val="es-CO"/>
        </w:rPr>
        <w:t>delegados</w:t>
      </w:r>
      <w:r w:rsidRPr="00E23773">
        <w:rPr>
          <w:spacing w:val="-9"/>
          <w:lang w:val="es-CO"/>
        </w:rPr>
        <w:t xml:space="preserve"> </w:t>
      </w:r>
      <w:r w:rsidRPr="00E23773">
        <w:rPr>
          <w:lang w:val="es-CO"/>
        </w:rPr>
        <w:t>para</w:t>
      </w:r>
      <w:r w:rsidRPr="00E23773">
        <w:rPr>
          <w:spacing w:val="-8"/>
          <w:lang w:val="es-CO"/>
        </w:rPr>
        <w:t xml:space="preserve"> </w:t>
      </w:r>
      <w:r w:rsidRPr="00E23773">
        <w:rPr>
          <w:lang w:val="es-CO"/>
        </w:rPr>
        <w:t>los</w:t>
      </w:r>
      <w:r w:rsidRPr="00E23773">
        <w:rPr>
          <w:spacing w:val="-13"/>
          <w:lang w:val="es-CO"/>
        </w:rPr>
        <w:t xml:space="preserve"> </w:t>
      </w:r>
      <w:r w:rsidRPr="00E23773">
        <w:rPr>
          <w:lang w:val="es-CO"/>
        </w:rPr>
        <w:t>escrutinios</w:t>
      </w:r>
      <w:r w:rsidRPr="00E23773">
        <w:rPr>
          <w:spacing w:val="-9"/>
          <w:lang w:val="es-CO"/>
        </w:rPr>
        <w:t xml:space="preserve"> </w:t>
      </w:r>
      <w:r w:rsidRPr="00E23773">
        <w:rPr>
          <w:lang w:val="es-CO"/>
        </w:rPr>
        <w:t>generales, resolver sus desacuerdos y llenar sus vacíos u omisiones en la decisión de las peticiones</w:t>
      </w:r>
      <w:r w:rsidRPr="00E23773">
        <w:rPr>
          <w:spacing w:val="-13"/>
          <w:lang w:val="es-CO"/>
        </w:rPr>
        <w:t xml:space="preserve"> </w:t>
      </w:r>
      <w:r w:rsidRPr="00E23773">
        <w:rPr>
          <w:lang w:val="es-CO"/>
        </w:rPr>
        <w:t>que</w:t>
      </w:r>
      <w:r w:rsidRPr="00E23773">
        <w:rPr>
          <w:spacing w:val="-12"/>
          <w:lang w:val="es-CO"/>
        </w:rPr>
        <w:t xml:space="preserve"> </w:t>
      </w:r>
      <w:r w:rsidRPr="00E23773">
        <w:rPr>
          <w:lang w:val="es-CO"/>
        </w:rPr>
        <w:t>se</w:t>
      </w:r>
      <w:r w:rsidRPr="00E23773">
        <w:rPr>
          <w:spacing w:val="-12"/>
          <w:lang w:val="es-CO"/>
        </w:rPr>
        <w:t xml:space="preserve"> </w:t>
      </w:r>
      <w:r w:rsidRPr="00E23773">
        <w:rPr>
          <w:lang w:val="es-CO"/>
        </w:rPr>
        <w:t>les</w:t>
      </w:r>
      <w:r w:rsidRPr="00E23773">
        <w:rPr>
          <w:spacing w:val="-12"/>
          <w:lang w:val="es-CO"/>
        </w:rPr>
        <w:t xml:space="preserve"> </w:t>
      </w:r>
      <w:r w:rsidRPr="00E23773">
        <w:rPr>
          <w:lang w:val="es-CO"/>
        </w:rPr>
        <w:t>hubieren</w:t>
      </w:r>
      <w:r w:rsidRPr="00E23773">
        <w:rPr>
          <w:spacing w:val="-12"/>
          <w:lang w:val="es-CO"/>
        </w:rPr>
        <w:t xml:space="preserve"> </w:t>
      </w:r>
      <w:r w:rsidRPr="00E23773">
        <w:rPr>
          <w:lang w:val="es-CO"/>
        </w:rPr>
        <w:t>presentado</w:t>
      </w:r>
      <w:r w:rsidRPr="00E23773">
        <w:rPr>
          <w:spacing w:val="-12"/>
          <w:lang w:val="es-CO"/>
        </w:rPr>
        <w:t xml:space="preserve"> </w:t>
      </w:r>
      <w:r w:rsidRPr="00E23773">
        <w:rPr>
          <w:lang w:val="es-CO"/>
        </w:rPr>
        <w:t>legalmente</w:t>
      </w:r>
      <w:r w:rsidRPr="00E23773">
        <w:rPr>
          <w:spacing w:val="-12"/>
          <w:lang w:val="es-CO"/>
        </w:rPr>
        <w:t xml:space="preserve"> </w:t>
      </w:r>
      <w:r w:rsidRPr="00E23773">
        <w:rPr>
          <w:lang w:val="es-CO"/>
        </w:rPr>
        <w:t>se</w:t>
      </w:r>
      <w:r w:rsidRPr="00E23773">
        <w:rPr>
          <w:spacing w:val="-11"/>
          <w:lang w:val="es-CO"/>
        </w:rPr>
        <w:t xml:space="preserve"> </w:t>
      </w:r>
      <w:r w:rsidRPr="00E23773">
        <w:rPr>
          <w:lang w:val="es-CO"/>
        </w:rPr>
        <w:t>denominarán</w:t>
      </w:r>
      <w:r w:rsidRPr="00E23773">
        <w:rPr>
          <w:spacing w:val="-12"/>
          <w:lang w:val="es-CO"/>
        </w:rPr>
        <w:t xml:space="preserve"> </w:t>
      </w:r>
      <w:r w:rsidRPr="00E23773">
        <w:rPr>
          <w:lang w:val="es-CO"/>
        </w:rPr>
        <w:t>"Acuerdos". Estos serán numerados y fechados, serán debidamente motivados y después de votada legalmente la decisión, esta no podrá modificarse o</w:t>
      </w:r>
      <w:r w:rsidRPr="00E23773">
        <w:rPr>
          <w:spacing w:val="-17"/>
          <w:lang w:val="es-CO"/>
        </w:rPr>
        <w:t xml:space="preserve"> </w:t>
      </w:r>
      <w:r w:rsidRPr="00E23773">
        <w:rPr>
          <w:lang w:val="es-CO"/>
        </w:rPr>
        <w:t>revocarse.</w:t>
      </w:r>
    </w:p>
    <w:p w14:paraId="013EEAD3" w14:textId="77777777" w:rsidR="005426A4" w:rsidRPr="00E23773" w:rsidRDefault="005426A4" w:rsidP="005426A4">
      <w:pPr>
        <w:pStyle w:val="Textoindependiente"/>
        <w:spacing w:before="0" w:line="276" w:lineRule="auto"/>
        <w:ind w:right="57"/>
        <w:contextualSpacing/>
        <w:rPr>
          <w:lang w:val="es-CO"/>
        </w:rPr>
      </w:pPr>
    </w:p>
    <w:p w14:paraId="65C34B83" w14:textId="77777777" w:rsidR="005426A4" w:rsidRPr="00E23773" w:rsidRDefault="005426A4" w:rsidP="005426A4">
      <w:pPr>
        <w:pStyle w:val="Textoindependiente"/>
        <w:spacing w:before="0" w:line="276" w:lineRule="auto"/>
        <w:ind w:right="57"/>
        <w:contextualSpacing/>
        <w:rPr>
          <w:lang w:val="es-CO"/>
        </w:rPr>
      </w:pPr>
      <w:r w:rsidRPr="00E23773">
        <w:rPr>
          <w:lang w:val="es-CO"/>
        </w:rPr>
        <w:t>El Consejo Nacional Electoral, antes de resolver en ejercicio de dicha atribución, podrá solicitar de urgencia al funcionario correspondiente la prueba documental pública que se requiera en garantía de los principios del derecho electoral.</w:t>
      </w:r>
    </w:p>
    <w:p w14:paraId="1034C209" w14:textId="77777777" w:rsidR="005426A4" w:rsidRPr="00E23773" w:rsidRDefault="005426A4" w:rsidP="005426A4">
      <w:pPr>
        <w:pStyle w:val="Textoindependiente"/>
        <w:spacing w:before="0" w:line="276" w:lineRule="auto"/>
        <w:ind w:right="57"/>
        <w:contextualSpacing/>
        <w:rPr>
          <w:lang w:val="es-CO"/>
        </w:rPr>
      </w:pPr>
    </w:p>
    <w:p w14:paraId="53048B8A" w14:textId="77777777" w:rsidR="005426A4" w:rsidRPr="00E23773" w:rsidRDefault="005426A4" w:rsidP="005426A4">
      <w:pPr>
        <w:pStyle w:val="Textoindependiente"/>
        <w:spacing w:before="0" w:line="276" w:lineRule="auto"/>
        <w:ind w:right="57"/>
        <w:contextualSpacing/>
        <w:rPr>
          <w:lang w:val="es-CO"/>
        </w:rPr>
      </w:pPr>
      <w:r w:rsidRPr="00E23773">
        <w:rPr>
          <w:lang w:val="es-CO"/>
        </w:rPr>
        <w:t>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w:t>
      </w:r>
    </w:p>
    <w:p w14:paraId="706A16C7" w14:textId="77777777" w:rsidR="005426A4" w:rsidRPr="00E23773" w:rsidRDefault="005426A4" w:rsidP="005426A4">
      <w:pPr>
        <w:spacing w:line="276" w:lineRule="auto"/>
        <w:ind w:right="59"/>
        <w:contextualSpacing/>
        <w:rPr>
          <w:b/>
          <w:sz w:val="24"/>
          <w:szCs w:val="24"/>
        </w:rPr>
      </w:pPr>
    </w:p>
    <w:p w14:paraId="30F8D4D8"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178. Documentos electorales. </w:t>
      </w:r>
      <w:r w:rsidRPr="00E23773">
        <w:rPr>
          <w:lang w:val="es-CO"/>
        </w:rPr>
        <w:t>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p>
    <w:p w14:paraId="550A2262" w14:textId="77777777" w:rsidR="005426A4" w:rsidRPr="00E23773" w:rsidRDefault="005426A4" w:rsidP="005426A4">
      <w:pPr>
        <w:pStyle w:val="Textoindependiente"/>
        <w:spacing w:before="0" w:line="276" w:lineRule="auto"/>
        <w:ind w:right="59"/>
        <w:contextualSpacing/>
        <w:rPr>
          <w:lang w:val="es-CO"/>
        </w:rPr>
      </w:pPr>
    </w:p>
    <w:p w14:paraId="00D5E11F" w14:textId="77777777" w:rsidR="005426A4" w:rsidRPr="00E23773" w:rsidRDefault="005426A4" w:rsidP="005426A4">
      <w:pPr>
        <w:pStyle w:val="Textoindependiente"/>
        <w:spacing w:before="0" w:line="276" w:lineRule="auto"/>
        <w:ind w:right="59"/>
        <w:contextualSpacing/>
        <w:rPr>
          <w:lang w:val="es-CO"/>
        </w:rPr>
      </w:pPr>
      <w:r w:rsidRPr="00E23773">
        <w:rPr>
          <w:lang w:val="es-CO"/>
        </w:rPr>
        <w:t>Todo documento electoral se producirá, organizará, transmitirá, diligenciará, suscribirá, difundirá, publicará, preservará y destruirá, de conformidad con las disposiciones</w:t>
      </w:r>
      <w:r w:rsidRPr="00E23773">
        <w:rPr>
          <w:spacing w:val="-17"/>
          <w:lang w:val="es-CO"/>
        </w:rPr>
        <w:t xml:space="preserve"> </w:t>
      </w:r>
      <w:r w:rsidRPr="00E23773">
        <w:rPr>
          <w:lang w:val="es-CO"/>
        </w:rPr>
        <w:t>contenidas</w:t>
      </w:r>
      <w:r w:rsidRPr="00E23773">
        <w:rPr>
          <w:spacing w:val="-21"/>
          <w:lang w:val="es-CO"/>
        </w:rPr>
        <w:t xml:space="preserve"> </w:t>
      </w:r>
      <w:r w:rsidRPr="00E23773">
        <w:rPr>
          <w:lang w:val="es-CO"/>
        </w:rPr>
        <w:t>en</w:t>
      </w:r>
      <w:r w:rsidRPr="00E23773">
        <w:rPr>
          <w:spacing w:val="-11"/>
          <w:lang w:val="es-CO"/>
        </w:rPr>
        <w:t xml:space="preserve"> </w:t>
      </w:r>
      <w:r w:rsidRPr="00E23773">
        <w:rPr>
          <w:lang w:val="es-CO"/>
        </w:rPr>
        <w:t>este</w:t>
      </w:r>
      <w:r w:rsidRPr="00E23773">
        <w:rPr>
          <w:spacing w:val="-12"/>
          <w:lang w:val="es-CO"/>
        </w:rPr>
        <w:t xml:space="preserve"> </w:t>
      </w:r>
      <w:r w:rsidRPr="00E23773">
        <w:rPr>
          <w:lang w:val="es-CO"/>
        </w:rPr>
        <w:t>código,</w:t>
      </w:r>
      <w:r w:rsidRPr="00E23773">
        <w:rPr>
          <w:spacing w:val="-16"/>
          <w:lang w:val="es-CO"/>
        </w:rPr>
        <w:t xml:space="preserve"> </w:t>
      </w:r>
      <w:r w:rsidRPr="00E23773">
        <w:rPr>
          <w:lang w:val="es-CO"/>
        </w:rPr>
        <w:t>y</w:t>
      </w:r>
      <w:r w:rsidRPr="00E23773">
        <w:rPr>
          <w:spacing w:val="-21"/>
          <w:lang w:val="es-CO"/>
        </w:rPr>
        <w:t xml:space="preserve"> </w:t>
      </w:r>
      <w:r w:rsidRPr="00E23773">
        <w:rPr>
          <w:lang w:val="es-CO"/>
        </w:rPr>
        <w:t>con</w:t>
      </w:r>
      <w:r w:rsidRPr="00E23773">
        <w:rPr>
          <w:spacing w:val="-11"/>
          <w:lang w:val="es-CO"/>
        </w:rPr>
        <w:t xml:space="preserve"> </w:t>
      </w:r>
      <w:r w:rsidRPr="00E23773">
        <w:rPr>
          <w:lang w:val="es-CO"/>
        </w:rPr>
        <w:t>los</w:t>
      </w:r>
      <w:r w:rsidRPr="00E23773">
        <w:rPr>
          <w:spacing w:val="-17"/>
          <w:lang w:val="es-CO"/>
        </w:rPr>
        <w:t xml:space="preserve"> </w:t>
      </w:r>
      <w:r w:rsidRPr="00E23773">
        <w:rPr>
          <w:lang w:val="es-CO"/>
        </w:rPr>
        <w:t>actos</w:t>
      </w:r>
      <w:r w:rsidRPr="00E23773">
        <w:rPr>
          <w:spacing w:val="-16"/>
          <w:lang w:val="es-CO"/>
        </w:rPr>
        <w:t xml:space="preserve"> </w:t>
      </w:r>
      <w:r w:rsidRPr="00E23773">
        <w:rPr>
          <w:lang w:val="es-CO"/>
        </w:rPr>
        <w:t>administrativos</w:t>
      </w:r>
      <w:r w:rsidRPr="00E23773">
        <w:rPr>
          <w:spacing w:val="-16"/>
          <w:lang w:val="es-CO"/>
        </w:rPr>
        <w:t xml:space="preserve"> </w:t>
      </w:r>
      <w:r w:rsidRPr="00E23773">
        <w:rPr>
          <w:lang w:val="es-CO"/>
        </w:rPr>
        <w:t>que</w:t>
      </w:r>
      <w:r w:rsidRPr="00E23773">
        <w:rPr>
          <w:spacing w:val="-15"/>
          <w:lang w:val="es-CO"/>
        </w:rPr>
        <w:t xml:space="preserve"> </w:t>
      </w:r>
      <w:r w:rsidRPr="00E23773">
        <w:rPr>
          <w:lang w:val="es-CO"/>
        </w:rPr>
        <w:t xml:space="preserve">expida </w:t>
      </w:r>
      <w:r w:rsidRPr="00E23773">
        <w:rPr>
          <w:spacing w:val="-3"/>
          <w:lang w:val="es-CO"/>
        </w:rPr>
        <w:t xml:space="preserve">la </w:t>
      </w:r>
      <w:r w:rsidRPr="00E23773">
        <w:rPr>
          <w:lang w:val="es-CO"/>
        </w:rPr>
        <w:t>Organización Electoral, en el marco de sus</w:t>
      </w:r>
      <w:r w:rsidRPr="00E23773">
        <w:rPr>
          <w:spacing w:val="-25"/>
          <w:lang w:val="es-CO"/>
        </w:rPr>
        <w:t xml:space="preserve"> </w:t>
      </w:r>
      <w:r w:rsidRPr="00E23773">
        <w:rPr>
          <w:lang w:val="es-CO"/>
        </w:rPr>
        <w:t>competencias.</w:t>
      </w:r>
    </w:p>
    <w:p w14:paraId="282A1BBC" w14:textId="77777777" w:rsidR="005426A4" w:rsidRPr="00E23773" w:rsidRDefault="005426A4" w:rsidP="005426A4">
      <w:pPr>
        <w:pStyle w:val="Textoindependiente"/>
        <w:spacing w:before="0" w:line="276" w:lineRule="auto"/>
        <w:ind w:right="59"/>
        <w:contextualSpacing/>
        <w:rPr>
          <w:lang w:val="es-CO"/>
        </w:rPr>
      </w:pPr>
    </w:p>
    <w:p w14:paraId="7276BAFC" w14:textId="77777777" w:rsidR="005426A4" w:rsidRPr="00E23773" w:rsidRDefault="005426A4" w:rsidP="005426A4">
      <w:pPr>
        <w:pStyle w:val="Textoindependiente"/>
        <w:spacing w:before="0" w:line="276" w:lineRule="auto"/>
        <w:ind w:right="59"/>
        <w:contextualSpacing/>
        <w:rPr>
          <w:lang w:val="es-CO"/>
        </w:rPr>
      </w:pPr>
      <w:r w:rsidRPr="00E23773">
        <w:rPr>
          <w:lang w:val="es-CO"/>
        </w:rPr>
        <w:t>La Registraduría Nacional del Estado Civil diseñará y elaborará los documentos electorales,</w:t>
      </w:r>
      <w:r w:rsidRPr="00E23773">
        <w:rPr>
          <w:spacing w:val="-7"/>
          <w:lang w:val="es-CO"/>
        </w:rPr>
        <w:t xml:space="preserve"> </w:t>
      </w:r>
      <w:r w:rsidRPr="00E23773">
        <w:rPr>
          <w:lang w:val="es-CO"/>
        </w:rPr>
        <w:t>de</w:t>
      </w:r>
      <w:r w:rsidRPr="00E23773">
        <w:rPr>
          <w:spacing w:val="-6"/>
          <w:lang w:val="es-CO"/>
        </w:rPr>
        <w:t xml:space="preserve"> </w:t>
      </w:r>
      <w:r w:rsidRPr="00E23773">
        <w:rPr>
          <w:lang w:val="es-CO"/>
        </w:rPr>
        <w:t>tal</w:t>
      </w:r>
      <w:r w:rsidRPr="00E23773">
        <w:rPr>
          <w:spacing w:val="-7"/>
          <w:lang w:val="es-CO"/>
        </w:rPr>
        <w:t xml:space="preserve"> </w:t>
      </w:r>
      <w:r w:rsidRPr="00E23773">
        <w:rPr>
          <w:lang w:val="es-CO"/>
        </w:rPr>
        <w:t>forma</w:t>
      </w:r>
      <w:r w:rsidRPr="00E23773">
        <w:rPr>
          <w:spacing w:val="-6"/>
          <w:lang w:val="es-CO"/>
        </w:rPr>
        <w:t xml:space="preserve"> </w:t>
      </w:r>
      <w:r w:rsidRPr="00E23773">
        <w:rPr>
          <w:lang w:val="es-CO"/>
        </w:rPr>
        <w:t>que</w:t>
      </w:r>
      <w:r w:rsidRPr="00E23773">
        <w:rPr>
          <w:spacing w:val="-6"/>
          <w:lang w:val="es-CO"/>
        </w:rPr>
        <w:t xml:space="preserve"> </w:t>
      </w:r>
      <w:r w:rsidRPr="00E23773">
        <w:rPr>
          <w:lang w:val="es-CO"/>
        </w:rPr>
        <w:t>en</w:t>
      </w:r>
      <w:r w:rsidRPr="00E23773">
        <w:rPr>
          <w:spacing w:val="-7"/>
          <w:lang w:val="es-CO"/>
        </w:rPr>
        <w:t xml:space="preserve"> </w:t>
      </w:r>
      <w:r w:rsidRPr="00E23773">
        <w:rPr>
          <w:lang w:val="es-CO"/>
        </w:rPr>
        <w:t>ellos</w:t>
      </w:r>
      <w:r w:rsidRPr="00E23773">
        <w:rPr>
          <w:spacing w:val="-2"/>
          <w:lang w:val="es-CO"/>
        </w:rPr>
        <w:t xml:space="preserve"> </w:t>
      </w:r>
      <w:r w:rsidRPr="00E23773">
        <w:rPr>
          <w:spacing w:val="-3"/>
          <w:lang w:val="es-CO"/>
        </w:rPr>
        <w:t>se</w:t>
      </w:r>
      <w:r w:rsidRPr="00E23773">
        <w:rPr>
          <w:spacing w:val="-1"/>
          <w:lang w:val="es-CO"/>
        </w:rPr>
        <w:t xml:space="preserve"> </w:t>
      </w:r>
      <w:r w:rsidRPr="00E23773">
        <w:rPr>
          <w:lang w:val="es-CO"/>
        </w:rPr>
        <w:t>identifiquen</w:t>
      </w:r>
      <w:r w:rsidRPr="00E23773">
        <w:rPr>
          <w:spacing w:val="-2"/>
          <w:lang w:val="es-CO"/>
        </w:rPr>
        <w:t xml:space="preserve"> </w:t>
      </w:r>
      <w:r w:rsidRPr="00E23773">
        <w:rPr>
          <w:lang w:val="es-CO"/>
        </w:rPr>
        <w:t>los</w:t>
      </w:r>
      <w:r w:rsidRPr="00E23773">
        <w:rPr>
          <w:spacing w:val="-7"/>
          <w:lang w:val="es-CO"/>
        </w:rPr>
        <w:t xml:space="preserve"> </w:t>
      </w:r>
      <w:r w:rsidRPr="00E23773">
        <w:rPr>
          <w:lang w:val="es-CO"/>
        </w:rPr>
        <w:t>aspectos</w:t>
      </w:r>
      <w:r w:rsidRPr="00E23773">
        <w:rPr>
          <w:spacing w:val="-7"/>
          <w:lang w:val="es-CO"/>
        </w:rPr>
        <w:t xml:space="preserve"> </w:t>
      </w:r>
      <w:r w:rsidRPr="00E23773">
        <w:rPr>
          <w:lang w:val="es-CO"/>
        </w:rPr>
        <w:t>relevantes</w:t>
      </w:r>
      <w:r w:rsidRPr="00E23773">
        <w:rPr>
          <w:spacing w:val="-7"/>
          <w:lang w:val="es-CO"/>
        </w:rPr>
        <w:t xml:space="preserve"> </w:t>
      </w:r>
      <w:r w:rsidRPr="00E23773">
        <w:rPr>
          <w:lang w:val="es-CO"/>
        </w:rPr>
        <w:t>de</w:t>
      </w:r>
      <w:r w:rsidRPr="00E23773">
        <w:rPr>
          <w:spacing w:val="-2"/>
          <w:lang w:val="es-CO"/>
        </w:rPr>
        <w:t xml:space="preserve"> </w:t>
      </w:r>
      <w:r w:rsidRPr="00E23773">
        <w:rPr>
          <w:lang w:val="es-CO"/>
        </w:rPr>
        <w:t>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w:t>
      </w:r>
    </w:p>
    <w:p w14:paraId="4FF04A06" w14:textId="77777777" w:rsidR="005426A4" w:rsidRPr="00E23773" w:rsidRDefault="005426A4" w:rsidP="005426A4">
      <w:pPr>
        <w:pStyle w:val="Textoindependiente"/>
        <w:spacing w:before="0" w:line="276" w:lineRule="auto"/>
        <w:ind w:right="59"/>
        <w:contextualSpacing/>
        <w:rPr>
          <w:lang w:val="es-CO"/>
        </w:rPr>
      </w:pPr>
    </w:p>
    <w:p w14:paraId="50549CC6" w14:textId="77777777" w:rsidR="005426A4" w:rsidRPr="00E23773" w:rsidRDefault="005426A4" w:rsidP="005426A4">
      <w:pPr>
        <w:pStyle w:val="Textoindependiente"/>
        <w:spacing w:before="0" w:line="276" w:lineRule="auto"/>
        <w:ind w:right="59"/>
        <w:contextualSpacing/>
        <w:rPr>
          <w:lang w:val="es-CO"/>
        </w:rPr>
      </w:pPr>
      <w:r w:rsidRPr="00E23773">
        <w:rPr>
          <w:lang w:val="es-CO"/>
        </w:rPr>
        <w:t xml:space="preserve">Son documentos electorales, entre otros, las tarjetas electorales; las listas de sufragantes; el acta de instalación y el registro general de votantes; la </w:t>
      </w:r>
      <w:r w:rsidRPr="00E23773">
        <w:rPr>
          <w:spacing w:val="-5"/>
          <w:lang w:val="es-CO"/>
        </w:rPr>
        <w:t xml:space="preserve">constancia </w:t>
      </w:r>
      <w:r w:rsidRPr="00E23773">
        <w:rPr>
          <w:lang w:val="es-CO"/>
        </w:rPr>
        <w:t>del acta de escrutinio del jurado de votación en cero para las mesas que utilicen sistemas</w:t>
      </w:r>
      <w:r w:rsidRPr="00E23773">
        <w:rPr>
          <w:spacing w:val="-4"/>
          <w:lang w:val="es-CO"/>
        </w:rPr>
        <w:t xml:space="preserve"> </w:t>
      </w:r>
      <w:r w:rsidRPr="00E23773">
        <w:rPr>
          <w:lang w:val="es-CO"/>
        </w:rPr>
        <w:t>tecnológicos</w:t>
      </w:r>
      <w:r w:rsidRPr="00E23773">
        <w:rPr>
          <w:spacing w:val="-22"/>
          <w:lang w:val="es-CO"/>
        </w:rPr>
        <w:t xml:space="preserve"> </w:t>
      </w:r>
      <w:r w:rsidRPr="00E23773">
        <w:rPr>
          <w:lang w:val="es-CO"/>
        </w:rPr>
        <w:t>para</w:t>
      </w:r>
      <w:r w:rsidRPr="00E23773">
        <w:rPr>
          <w:spacing w:val="-16"/>
          <w:lang w:val="es-CO"/>
        </w:rPr>
        <w:t xml:space="preserve"> </w:t>
      </w:r>
      <w:r w:rsidRPr="00E23773">
        <w:rPr>
          <w:lang w:val="es-CO"/>
        </w:rPr>
        <w:t>la</w:t>
      </w:r>
      <w:r w:rsidRPr="00E23773">
        <w:rPr>
          <w:spacing w:val="-13"/>
          <w:lang w:val="es-CO"/>
        </w:rPr>
        <w:t xml:space="preserve"> </w:t>
      </w:r>
      <w:r w:rsidRPr="00E23773">
        <w:rPr>
          <w:lang w:val="es-CO"/>
        </w:rPr>
        <w:t>votación;</w:t>
      </w:r>
      <w:r w:rsidRPr="00E23773">
        <w:rPr>
          <w:spacing w:val="-21"/>
          <w:lang w:val="es-CO"/>
        </w:rPr>
        <w:t xml:space="preserve"> </w:t>
      </w:r>
      <w:r w:rsidRPr="00E23773">
        <w:rPr>
          <w:lang w:val="es-CO"/>
        </w:rPr>
        <w:t>la</w:t>
      </w:r>
      <w:r w:rsidRPr="00E23773">
        <w:rPr>
          <w:spacing w:val="-17"/>
          <w:lang w:val="es-CO"/>
        </w:rPr>
        <w:t xml:space="preserve"> </w:t>
      </w:r>
      <w:r w:rsidRPr="00E23773">
        <w:rPr>
          <w:lang w:val="es-CO"/>
        </w:rPr>
        <w:t>autorización</w:t>
      </w:r>
      <w:r w:rsidRPr="00E23773">
        <w:rPr>
          <w:spacing w:val="-17"/>
          <w:lang w:val="es-CO"/>
        </w:rPr>
        <w:t xml:space="preserve"> </w:t>
      </w:r>
      <w:r w:rsidRPr="00E23773">
        <w:rPr>
          <w:lang w:val="es-CO"/>
        </w:rPr>
        <w:t>de</w:t>
      </w:r>
      <w:r w:rsidRPr="00E23773">
        <w:rPr>
          <w:spacing w:val="-12"/>
          <w:lang w:val="es-CO"/>
        </w:rPr>
        <w:t xml:space="preserve"> </w:t>
      </w:r>
      <w:r w:rsidRPr="00E23773">
        <w:rPr>
          <w:lang w:val="es-CO"/>
        </w:rPr>
        <w:t>voto</w:t>
      </w:r>
      <w:r w:rsidRPr="00E23773">
        <w:rPr>
          <w:spacing w:val="-12"/>
          <w:lang w:val="es-CO"/>
        </w:rPr>
        <w:t xml:space="preserve"> </w:t>
      </w:r>
      <w:r w:rsidRPr="00E23773">
        <w:rPr>
          <w:lang w:val="es-CO"/>
        </w:rPr>
        <w:t>a</w:t>
      </w:r>
      <w:r w:rsidRPr="00E23773">
        <w:rPr>
          <w:spacing w:val="-17"/>
          <w:lang w:val="es-CO"/>
        </w:rPr>
        <w:t xml:space="preserve"> </w:t>
      </w:r>
      <w:r w:rsidRPr="00E23773">
        <w:rPr>
          <w:lang w:val="es-CO"/>
        </w:rPr>
        <w:t>ciudadanos</w:t>
      </w:r>
      <w:r w:rsidRPr="00E23773">
        <w:rPr>
          <w:spacing w:val="-17"/>
          <w:lang w:val="es-CO"/>
        </w:rPr>
        <w:t xml:space="preserve"> </w:t>
      </w:r>
      <w:r w:rsidRPr="00E23773">
        <w:rPr>
          <w:lang w:val="es-CO"/>
        </w:rPr>
        <w:t>que</w:t>
      </w:r>
      <w:r w:rsidRPr="00E23773">
        <w:rPr>
          <w:spacing w:val="-16"/>
          <w:lang w:val="es-CO"/>
        </w:rPr>
        <w:t xml:space="preserve"> </w:t>
      </w:r>
      <w:r w:rsidRPr="00E23773">
        <w:rPr>
          <w:lang w:val="es-CO"/>
        </w:rPr>
        <w:t>no hacen</w:t>
      </w:r>
      <w:r w:rsidRPr="00E23773">
        <w:rPr>
          <w:spacing w:val="-19"/>
          <w:lang w:val="es-CO"/>
        </w:rPr>
        <w:t xml:space="preserve"> </w:t>
      </w:r>
      <w:r w:rsidRPr="00E23773">
        <w:rPr>
          <w:lang w:val="es-CO"/>
        </w:rPr>
        <w:t>parte</w:t>
      </w:r>
      <w:r w:rsidRPr="00E23773">
        <w:rPr>
          <w:spacing w:val="-5"/>
          <w:lang w:val="es-CO"/>
        </w:rPr>
        <w:t xml:space="preserve"> </w:t>
      </w:r>
      <w:r w:rsidRPr="00E23773">
        <w:rPr>
          <w:lang w:val="es-CO"/>
        </w:rPr>
        <w:t>de</w:t>
      </w:r>
      <w:r w:rsidRPr="00E23773">
        <w:rPr>
          <w:spacing w:val="-4"/>
          <w:lang w:val="es-CO"/>
        </w:rPr>
        <w:t xml:space="preserve"> </w:t>
      </w:r>
      <w:r w:rsidRPr="00E23773">
        <w:rPr>
          <w:lang w:val="es-CO"/>
        </w:rPr>
        <w:t>la</w:t>
      </w:r>
      <w:r w:rsidRPr="00E23773">
        <w:rPr>
          <w:spacing w:val="-19"/>
          <w:lang w:val="es-CO"/>
        </w:rPr>
        <w:t xml:space="preserve"> </w:t>
      </w:r>
      <w:r w:rsidRPr="00E23773">
        <w:rPr>
          <w:lang w:val="es-CO"/>
        </w:rPr>
        <w:t>mesa;</w:t>
      </w:r>
      <w:r w:rsidRPr="00E23773">
        <w:rPr>
          <w:spacing w:val="-15"/>
          <w:lang w:val="es-CO"/>
        </w:rPr>
        <w:t xml:space="preserve"> </w:t>
      </w:r>
      <w:r w:rsidRPr="00E23773">
        <w:rPr>
          <w:lang w:val="es-CO"/>
        </w:rPr>
        <w:t>los</w:t>
      </w:r>
      <w:r w:rsidRPr="00E23773">
        <w:rPr>
          <w:spacing w:val="-19"/>
          <w:lang w:val="es-CO"/>
        </w:rPr>
        <w:t xml:space="preserve"> </w:t>
      </w:r>
      <w:r w:rsidRPr="00E23773">
        <w:rPr>
          <w:lang w:val="es-CO"/>
        </w:rPr>
        <w:t>formularios</w:t>
      </w:r>
      <w:r w:rsidRPr="00E23773">
        <w:rPr>
          <w:spacing w:val="-20"/>
          <w:lang w:val="es-CO"/>
        </w:rPr>
        <w:t xml:space="preserve"> </w:t>
      </w:r>
      <w:r w:rsidRPr="00E23773">
        <w:rPr>
          <w:lang w:val="es-CO"/>
        </w:rPr>
        <w:t>de</w:t>
      </w:r>
      <w:r w:rsidRPr="00E23773">
        <w:rPr>
          <w:spacing w:val="-13"/>
          <w:lang w:val="es-CO"/>
        </w:rPr>
        <w:t xml:space="preserve"> </w:t>
      </w:r>
      <w:r w:rsidRPr="00E23773">
        <w:rPr>
          <w:lang w:val="es-CO"/>
        </w:rPr>
        <w:t>acta</w:t>
      </w:r>
      <w:r w:rsidRPr="00E23773">
        <w:rPr>
          <w:spacing w:val="-10"/>
          <w:lang w:val="es-CO"/>
        </w:rPr>
        <w:t xml:space="preserve"> </w:t>
      </w:r>
      <w:r w:rsidRPr="00E23773">
        <w:rPr>
          <w:lang w:val="es-CO"/>
        </w:rPr>
        <w:t>de</w:t>
      </w:r>
      <w:r w:rsidRPr="00E23773">
        <w:rPr>
          <w:spacing w:val="-14"/>
          <w:lang w:val="es-CO"/>
        </w:rPr>
        <w:t xml:space="preserve"> </w:t>
      </w:r>
      <w:r w:rsidRPr="00E23773">
        <w:rPr>
          <w:lang w:val="es-CO"/>
        </w:rPr>
        <w:t>escrutinio</w:t>
      </w:r>
      <w:r w:rsidRPr="00E23773">
        <w:rPr>
          <w:spacing w:val="-9"/>
          <w:lang w:val="es-CO"/>
        </w:rPr>
        <w:t xml:space="preserve"> </w:t>
      </w:r>
      <w:r w:rsidRPr="00E23773">
        <w:rPr>
          <w:lang w:val="es-CO"/>
        </w:rPr>
        <w:t>de</w:t>
      </w:r>
      <w:r w:rsidRPr="00E23773">
        <w:rPr>
          <w:spacing w:val="-19"/>
          <w:lang w:val="es-CO"/>
        </w:rPr>
        <w:t xml:space="preserve"> </w:t>
      </w:r>
      <w:r w:rsidRPr="00E23773">
        <w:rPr>
          <w:lang w:val="es-CO"/>
        </w:rPr>
        <w:t>mesa;</w:t>
      </w:r>
      <w:r w:rsidRPr="00E23773">
        <w:rPr>
          <w:spacing w:val="-19"/>
          <w:lang w:val="es-CO"/>
        </w:rPr>
        <w:t xml:space="preserve"> </w:t>
      </w:r>
      <w:r w:rsidRPr="00E23773">
        <w:rPr>
          <w:lang w:val="es-CO"/>
        </w:rPr>
        <w:t>la</w:t>
      </w:r>
      <w:r w:rsidRPr="00E23773">
        <w:rPr>
          <w:spacing w:val="-5"/>
          <w:lang w:val="es-CO"/>
        </w:rPr>
        <w:t xml:space="preserve"> </w:t>
      </w:r>
      <w:r w:rsidRPr="00E23773">
        <w:rPr>
          <w:spacing w:val="-6"/>
          <w:lang w:val="es-CO"/>
        </w:rPr>
        <w:t xml:space="preserve">constancia </w:t>
      </w:r>
      <w:r w:rsidRPr="00E23773">
        <w:rPr>
          <w:lang w:val="es-CO"/>
        </w:rPr>
        <w:t xml:space="preserve">de entrega de documentos electorales; el recibo de documentos electorales; </w:t>
      </w:r>
      <w:r w:rsidRPr="00E23773">
        <w:rPr>
          <w:spacing w:val="-6"/>
          <w:lang w:val="es-CO"/>
        </w:rPr>
        <w:t xml:space="preserve">la </w:t>
      </w:r>
      <w:r w:rsidRPr="00E23773">
        <w:rPr>
          <w:lang w:val="es-CO"/>
        </w:rPr>
        <w:t>constancia del resultado del acta general de escrutinio de comisión en</w:t>
      </w:r>
      <w:r w:rsidRPr="00E23773">
        <w:rPr>
          <w:spacing w:val="-49"/>
          <w:lang w:val="es-CO"/>
        </w:rPr>
        <w:t xml:space="preserve"> </w:t>
      </w:r>
      <w:r w:rsidRPr="00E23773">
        <w:rPr>
          <w:lang w:val="es-CO"/>
        </w:rPr>
        <w:t xml:space="preserve">cero para el momento de la instalación de las comisiones escrutadoras de primer nivel; el acta de introducción y retiro de documentos del depósito seguro; la resolución </w:t>
      </w:r>
      <w:r w:rsidRPr="00E23773">
        <w:rPr>
          <w:spacing w:val="-4"/>
          <w:lang w:val="es-CO"/>
        </w:rPr>
        <w:t xml:space="preserve">que </w:t>
      </w:r>
      <w:r w:rsidRPr="00E23773">
        <w:rPr>
          <w:lang w:val="es-CO"/>
        </w:rPr>
        <w:t>reemplaza la comisión escrutadora; los resultados mesa a mesa de cada nivel de escrutinios;</w:t>
      </w:r>
      <w:r w:rsidRPr="00E23773">
        <w:rPr>
          <w:spacing w:val="-15"/>
          <w:lang w:val="es-CO"/>
        </w:rPr>
        <w:t xml:space="preserve"> </w:t>
      </w:r>
      <w:r w:rsidRPr="00E23773">
        <w:rPr>
          <w:lang w:val="es-CO"/>
        </w:rPr>
        <w:t>el</w:t>
      </w:r>
      <w:r w:rsidRPr="00E23773">
        <w:rPr>
          <w:spacing w:val="-11"/>
          <w:lang w:val="es-CO"/>
        </w:rPr>
        <w:t xml:space="preserve"> </w:t>
      </w:r>
      <w:r w:rsidRPr="00E23773">
        <w:rPr>
          <w:lang w:val="es-CO"/>
        </w:rPr>
        <w:t>acta</w:t>
      </w:r>
      <w:r w:rsidRPr="00E23773">
        <w:rPr>
          <w:spacing w:val="-14"/>
          <w:lang w:val="es-CO"/>
        </w:rPr>
        <w:t xml:space="preserve"> </w:t>
      </w:r>
      <w:r w:rsidRPr="00E23773">
        <w:rPr>
          <w:lang w:val="es-CO"/>
        </w:rPr>
        <w:t>parcial</w:t>
      </w:r>
      <w:r w:rsidRPr="00E23773">
        <w:rPr>
          <w:spacing w:val="-16"/>
          <w:lang w:val="es-CO"/>
        </w:rPr>
        <w:t xml:space="preserve"> </w:t>
      </w:r>
      <w:r w:rsidRPr="00E23773">
        <w:rPr>
          <w:lang w:val="es-CO"/>
        </w:rPr>
        <w:t>de</w:t>
      </w:r>
      <w:r w:rsidRPr="00E23773">
        <w:rPr>
          <w:spacing w:val="-14"/>
          <w:lang w:val="es-CO"/>
        </w:rPr>
        <w:t xml:space="preserve"> </w:t>
      </w:r>
      <w:r w:rsidRPr="00E23773">
        <w:rPr>
          <w:lang w:val="es-CO"/>
        </w:rPr>
        <w:t>escrutinio</w:t>
      </w:r>
      <w:r w:rsidRPr="00E23773">
        <w:rPr>
          <w:spacing w:val="-14"/>
          <w:lang w:val="es-CO"/>
        </w:rPr>
        <w:t xml:space="preserve"> </w:t>
      </w:r>
      <w:r w:rsidRPr="00E23773">
        <w:rPr>
          <w:lang w:val="es-CO"/>
        </w:rPr>
        <w:t>de</w:t>
      </w:r>
      <w:r w:rsidRPr="00E23773">
        <w:rPr>
          <w:spacing w:val="-10"/>
          <w:lang w:val="es-CO"/>
        </w:rPr>
        <w:t xml:space="preserve"> </w:t>
      </w:r>
      <w:r w:rsidRPr="00E23773">
        <w:rPr>
          <w:spacing w:val="-3"/>
          <w:lang w:val="es-CO"/>
        </w:rPr>
        <w:t>cada</w:t>
      </w:r>
      <w:r w:rsidRPr="00E23773">
        <w:rPr>
          <w:spacing w:val="-10"/>
          <w:lang w:val="es-CO"/>
        </w:rPr>
        <w:t xml:space="preserve"> </w:t>
      </w:r>
      <w:r w:rsidRPr="00E23773">
        <w:rPr>
          <w:lang w:val="es-CO"/>
        </w:rPr>
        <w:t>nivel</w:t>
      </w:r>
      <w:r w:rsidRPr="00E23773">
        <w:rPr>
          <w:spacing w:val="-11"/>
          <w:lang w:val="es-CO"/>
        </w:rPr>
        <w:t xml:space="preserve"> </w:t>
      </w:r>
      <w:r w:rsidRPr="00E23773">
        <w:rPr>
          <w:lang w:val="es-CO"/>
        </w:rPr>
        <w:t>de</w:t>
      </w:r>
      <w:r w:rsidRPr="00E23773">
        <w:rPr>
          <w:spacing w:val="-14"/>
          <w:lang w:val="es-CO"/>
        </w:rPr>
        <w:t xml:space="preserve"> </w:t>
      </w:r>
      <w:r w:rsidRPr="00E23773">
        <w:rPr>
          <w:lang w:val="es-CO"/>
        </w:rPr>
        <w:t>escrutinios;</w:t>
      </w:r>
      <w:r w:rsidRPr="00E23773">
        <w:rPr>
          <w:spacing w:val="-10"/>
          <w:lang w:val="es-CO"/>
        </w:rPr>
        <w:t xml:space="preserve"> </w:t>
      </w:r>
      <w:r w:rsidRPr="00E23773">
        <w:rPr>
          <w:lang w:val="es-CO"/>
        </w:rPr>
        <w:t>el</w:t>
      </w:r>
      <w:r w:rsidRPr="00E23773">
        <w:rPr>
          <w:spacing w:val="-16"/>
          <w:lang w:val="es-CO"/>
        </w:rPr>
        <w:t xml:space="preserve"> </w:t>
      </w:r>
      <w:r w:rsidRPr="00E23773">
        <w:rPr>
          <w:lang w:val="es-CO"/>
        </w:rPr>
        <w:t>acta</w:t>
      </w:r>
      <w:r w:rsidRPr="00E23773">
        <w:rPr>
          <w:spacing w:val="-10"/>
          <w:lang w:val="es-CO"/>
        </w:rPr>
        <w:t xml:space="preserve"> </w:t>
      </w:r>
      <w:r w:rsidRPr="00E23773">
        <w:rPr>
          <w:lang w:val="es-CO"/>
        </w:rPr>
        <w:t xml:space="preserve">general de escrutinio; los log del software de escrutinios y los actos administrativos que resuelvan reclamaciones, recursos de apelación o solicitudes de saneamiento de nulidad electoral </w:t>
      </w:r>
      <w:r w:rsidRPr="00E23773">
        <w:rPr>
          <w:bCs/>
          <w:lang w:val="es-CO"/>
        </w:rPr>
        <w:t>y en general, todos los documentos que se generen con ocasión del proceso de escrutinios con fines probatorios.</w:t>
      </w:r>
    </w:p>
    <w:p w14:paraId="590F348A" w14:textId="77777777" w:rsidR="005426A4" w:rsidRPr="00E23773" w:rsidRDefault="005426A4" w:rsidP="005426A4">
      <w:pPr>
        <w:pStyle w:val="Textoindependiente"/>
        <w:spacing w:before="0" w:line="276" w:lineRule="auto"/>
        <w:ind w:right="59"/>
        <w:contextualSpacing/>
        <w:rPr>
          <w:lang w:val="es-CO"/>
        </w:rPr>
      </w:pPr>
    </w:p>
    <w:p w14:paraId="375F7F74" w14:textId="77777777" w:rsidR="005426A4" w:rsidRPr="00E23773" w:rsidRDefault="005426A4" w:rsidP="005426A4">
      <w:pPr>
        <w:pStyle w:val="Textoindependiente"/>
        <w:spacing w:before="0" w:line="276" w:lineRule="auto"/>
        <w:ind w:right="59"/>
        <w:contextualSpacing/>
        <w:rPr>
          <w:lang w:val="es-CO"/>
        </w:rPr>
      </w:pPr>
      <w:r w:rsidRPr="00E23773">
        <w:rPr>
          <w:lang w:val="es-CO"/>
        </w:rPr>
        <w:t>La expedición de los documentos electorales, tanto físicos como electrónicos, deberá cumplir con los siguientes requisitos:</w:t>
      </w:r>
    </w:p>
    <w:p w14:paraId="65A95F81" w14:textId="77777777" w:rsidR="005426A4" w:rsidRPr="00E23773" w:rsidRDefault="005426A4" w:rsidP="005426A4">
      <w:pPr>
        <w:pStyle w:val="Textoindependiente"/>
        <w:spacing w:before="0" w:line="276" w:lineRule="auto"/>
        <w:contextualSpacing/>
        <w:rPr>
          <w:lang w:val="es-CO"/>
        </w:rPr>
      </w:pPr>
    </w:p>
    <w:p w14:paraId="2DC1B3F4" w14:textId="77777777" w:rsidR="005426A4" w:rsidRPr="00E23773" w:rsidRDefault="005426A4" w:rsidP="005426A4">
      <w:pPr>
        <w:tabs>
          <w:tab w:val="left" w:pos="1418"/>
        </w:tabs>
        <w:spacing w:line="276" w:lineRule="auto"/>
        <w:ind w:left="66" w:right="59"/>
        <w:contextualSpacing/>
        <w:rPr>
          <w:sz w:val="24"/>
          <w:szCs w:val="24"/>
        </w:rPr>
      </w:pPr>
      <w:r w:rsidRPr="00E23773">
        <w:rPr>
          <w:sz w:val="24"/>
          <w:szCs w:val="24"/>
        </w:rPr>
        <w:t xml:space="preserve">1. La generación de documentos electorales electrónicos y la digitalización </w:t>
      </w:r>
      <w:r w:rsidRPr="00E23773">
        <w:rPr>
          <w:spacing w:val="-9"/>
          <w:sz w:val="24"/>
          <w:szCs w:val="24"/>
        </w:rPr>
        <w:t xml:space="preserve">de </w:t>
      </w:r>
      <w:r w:rsidRPr="00E23773">
        <w:rPr>
          <w:sz w:val="24"/>
          <w:szCs w:val="24"/>
        </w:rPr>
        <w:t>los</w:t>
      </w:r>
      <w:r w:rsidRPr="00E23773">
        <w:rPr>
          <w:spacing w:val="-22"/>
          <w:sz w:val="24"/>
          <w:szCs w:val="24"/>
        </w:rPr>
        <w:t xml:space="preserve"> </w:t>
      </w:r>
      <w:r w:rsidRPr="00E23773">
        <w:rPr>
          <w:sz w:val="24"/>
          <w:szCs w:val="24"/>
        </w:rPr>
        <w:t>medios</w:t>
      </w:r>
      <w:r w:rsidRPr="00E23773">
        <w:rPr>
          <w:spacing w:val="-21"/>
          <w:sz w:val="24"/>
          <w:szCs w:val="24"/>
        </w:rPr>
        <w:t xml:space="preserve"> </w:t>
      </w:r>
      <w:r w:rsidRPr="00E23773">
        <w:rPr>
          <w:sz w:val="24"/>
          <w:szCs w:val="24"/>
        </w:rPr>
        <w:t>físicos</w:t>
      </w:r>
      <w:r w:rsidRPr="00E23773">
        <w:rPr>
          <w:spacing w:val="-31"/>
          <w:sz w:val="24"/>
          <w:szCs w:val="24"/>
        </w:rPr>
        <w:t xml:space="preserve"> </w:t>
      </w:r>
      <w:r w:rsidRPr="00E23773">
        <w:rPr>
          <w:sz w:val="24"/>
          <w:szCs w:val="24"/>
        </w:rPr>
        <w:t>deberán</w:t>
      </w:r>
      <w:r w:rsidRPr="00E23773">
        <w:rPr>
          <w:spacing w:val="-25"/>
          <w:sz w:val="24"/>
          <w:szCs w:val="24"/>
        </w:rPr>
        <w:t xml:space="preserve"> </w:t>
      </w:r>
      <w:r w:rsidRPr="00E23773">
        <w:rPr>
          <w:sz w:val="24"/>
          <w:szCs w:val="24"/>
        </w:rPr>
        <w:t>hacerse</w:t>
      </w:r>
      <w:r w:rsidRPr="00E23773">
        <w:rPr>
          <w:spacing w:val="-20"/>
          <w:sz w:val="24"/>
          <w:szCs w:val="24"/>
        </w:rPr>
        <w:t xml:space="preserve"> </w:t>
      </w:r>
      <w:r w:rsidRPr="00E23773">
        <w:rPr>
          <w:sz w:val="24"/>
          <w:szCs w:val="24"/>
        </w:rPr>
        <w:t>con</w:t>
      </w:r>
      <w:r w:rsidRPr="00E23773">
        <w:rPr>
          <w:spacing w:val="-25"/>
          <w:sz w:val="24"/>
          <w:szCs w:val="24"/>
        </w:rPr>
        <w:t xml:space="preserve"> </w:t>
      </w:r>
      <w:r w:rsidRPr="00E23773">
        <w:rPr>
          <w:sz w:val="24"/>
          <w:szCs w:val="24"/>
        </w:rPr>
        <w:t>la</w:t>
      </w:r>
      <w:r w:rsidRPr="00E23773">
        <w:rPr>
          <w:spacing w:val="-25"/>
          <w:sz w:val="24"/>
          <w:szCs w:val="24"/>
        </w:rPr>
        <w:t xml:space="preserve"> </w:t>
      </w:r>
      <w:r w:rsidRPr="00E23773">
        <w:rPr>
          <w:sz w:val="24"/>
          <w:szCs w:val="24"/>
        </w:rPr>
        <w:t>aplicación</w:t>
      </w:r>
      <w:r w:rsidRPr="00E23773">
        <w:rPr>
          <w:spacing w:val="-16"/>
          <w:sz w:val="24"/>
          <w:szCs w:val="24"/>
        </w:rPr>
        <w:t xml:space="preserve"> </w:t>
      </w:r>
      <w:r w:rsidRPr="00E23773">
        <w:rPr>
          <w:sz w:val="24"/>
          <w:szCs w:val="24"/>
        </w:rPr>
        <w:t>de</w:t>
      </w:r>
      <w:r w:rsidRPr="00E23773">
        <w:rPr>
          <w:spacing w:val="-26"/>
          <w:sz w:val="24"/>
          <w:szCs w:val="24"/>
        </w:rPr>
        <w:t xml:space="preserve"> </w:t>
      </w:r>
      <w:r w:rsidRPr="00E23773">
        <w:rPr>
          <w:sz w:val="24"/>
          <w:szCs w:val="24"/>
        </w:rPr>
        <w:t>medidas</w:t>
      </w:r>
      <w:r w:rsidRPr="00E23773">
        <w:rPr>
          <w:spacing w:val="-30"/>
          <w:sz w:val="24"/>
          <w:szCs w:val="24"/>
        </w:rPr>
        <w:t xml:space="preserve"> </w:t>
      </w:r>
      <w:r w:rsidRPr="00E23773">
        <w:rPr>
          <w:sz w:val="24"/>
          <w:szCs w:val="24"/>
        </w:rPr>
        <w:t>de</w:t>
      </w:r>
      <w:r w:rsidRPr="00E23773">
        <w:rPr>
          <w:spacing w:val="-21"/>
          <w:sz w:val="24"/>
          <w:szCs w:val="24"/>
        </w:rPr>
        <w:t xml:space="preserve"> </w:t>
      </w:r>
      <w:r w:rsidRPr="00E23773">
        <w:rPr>
          <w:sz w:val="24"/>
          <w:szCs w:val="24"/>
        </w:rPr>
        <w:t xml:space="preserve">seguridad que garanticen </w:t>
      </w:r>
      <w:r w:rsidRPr="00E23773">
        <w:rPr>
          <w:spacing w:val="-3"/>
          <w:sz w:val="24"/>
          <w:szCs w:val="24"/>
        </w:rPr>
        <w:t xml:space="preserve">su </w:t>
      </w:r>
      <w:r w:rsidRPr="00E23773">
        <w:rPr>
          <w:sz w:val="24"/>
          <w:szCs w:val="24"/>
        </w:rPr>
        <w:t xml:space="preserve">integridad y trazabilidad, de acuerdo con la tecnología disponible en cada elección </w:t>
      </w:r>
      <w:r w:rsidRPr="00E23773">
        <w:rPr>
          <w:bCs/>
          <w:sz w:val="24"/>
          <w:szCs w:val="24"/>
        </w:rPr>
        <w:t>y estarán disponibles para la auditoría de los delegados de los partidos que así lo soliciten.</w:t>
      </w:r>
    </w:p>
    <w:p w14:paraId="7B21542E" w14:textId="77777777" w:rsidR="005426A4" w:rsidRPr="00E23773" w:rsidRDefault="005426A4" w:rsidP="005426A4">
      <w:pPr>
        <w:tabs>
          <w:tab w:val="left" w:pos="1418"/>
        </w:tabs>
        <w:spacing w:line="276" w:lineRule="auto"/>
        <w:ind w:left="66" w:right="59"/>
        <w:contextualSpacing/>
        <w:rPr>
          <w:sz w:val="24"/>
          <w:szCs w:val="24"/>
        </w:rPr>
      </w:pPr>
    </w:p>
    <w:p w14:paraId="48A75FEC" w14:textId="77777777" w:rsidR="005426A4" w:rsidRPr="00E23773" w:rsidRDefault="005426A4" w:rsidP="005426A4">
      <w:pPr>
        <w:tabs>
          <w:tab w:val="left" w:pos="1418"/>
        </w:tabs>
        <w:spacing w:line="276" w:lineRule="auto"/>
        <w:ind w:right="59"/>
        <w:contextualSpacing/>
        <w:rPr>
          <w:sz w:val="24"/>
          <w:szCs w:val="24"/>
        </w:rPr>
      </w:pPr>
      <w:r w:rsidRPr="00E23773">
        <w:rPr>
          <w:sz w:val="24"/>
          <w:szCs w:val="24"/>
        </w:rPr>
        <w:t>2. Los documentos impresos deberán estar firmados por las autoridades electorales competentes, sin perjuicio del uso de la firma digital, electrónica o medio biométrico.</w:t>
      </w:r>
    </w:p>
    <w:p w14:paraId="5817BA46" w14:textId="77777777" w:rsidR="005426A4" w:rsidRPr="00E23773" w:rsidRDefault="005426A4" w:rsidP="005426A4">
      <w:pPr>
        <w:spacing w:line="276" w:lineRule="auto"/>
        <w:ind w:right="59"/>
        <w:contextualSpacing/>
        <w:rPr>
          <w:b/>
          <w:sz w:val="24"/>
          <w:szCs w:val="24"/>
        </w:rPr>
      </w:pPr>
    </w:p>
    <w:p w14:paraId="2151EB98" w14:textId="77777777" w:rsidR="005426A4" w:rsidRPr="00E23773" w:rsidRDefault="005426A4" w:rsidP="005426A4">
      <w:pPr>
        <w:spacing w:line="276" w:lineRule="auto"/>
        <w:ind w:right="59"/>
        <w:contextualSpacing/>
        <w:rPr>
          <w:bCs/>
          <w:sz w:val="24"/>
          <w:szCs w:val="24"/>
          <w:lang w:val="es-CO"/>
        </w:rPr>
      </w:pPr>
      <w:r w:rsidRPr="00E23773">
        <w:rPr>
          <w:b/>
          <w:sz w:val="24"/>
          <w:szCs w:val="24"/>
        </w:rPr>
        <w:t>ARTÍCULO</w:t>
      </w:r>
      <w:r w:rsidRPr="00E23773">
        <w:rPr>
          <w:sz w:val="24"/>
          <w:szCs w:val="24"/>
          <w:lang w:val="es-CO"/>
        </w:rPr>
        <w:t xml:space="preserve"> </w:t>
      </w:r>
      <w:r w:rsidRPr="00E23773">
        <w:rPr>
          <w:b/>
          <w:bCs/>
          <w:sz w:val="24"/>
          <w:szCs w:val="24"/>
          <w:lang w:val="es-CO"/>
        </w:rPr>
        <w:t>179. Plataformas tecnológicas para los escrutinios.</w:t>
      </w:r>
      <w:r w:rsidRPr="00E23773">
        <w:rPr>
          <w:sz w:val="24"/>
          <w:szCs w:val="24"/>
          <w:lang w:val="es-CO"/>
        </w:rPr>
        <w:t xml:space="preserve"> </w:t>
      </w:r>
      <w:r w:rsidRPr="00E23773">
        <w:rPr>
          <w:bCs/>
          <w:sz w:val="24"/>
          <w:szCs w:val="24"/>
          <w:lang w:val="es-CO"/>
        </w:rPr>
        <w:t>La</w:t>
      </w:r>
      <w:r w:rsidRPr="00E23773">
        <w:rPr>
          <w:bCs/>
          <w:spacing w:val="-9"/>
          <w:sz w:val="24"/>
          <w:szCs w:val="24"/>
          <w:lang w:val="es-CO"/>
        </w:rPr>
        <w:t xml:space="preserve"> </w:t>
      </w:r>
      <w:r w:rsidRPr="00E23773">
        <w:rPr>
          <w:bCs/>
          <w:sz w:val="24"/>
          <w:szCs w:val="24"/>
          <w:lang w:val="es-CO"/>
        </w:rPr>
        <w:t>Registraduría</w:t>
      </w:r>
      <w:r w:rsidRPr="00E23773">
        <w:rPr>
          <w:bCs/>
          <w:spacing w:val="-14"/>
          <w:sz w:val="24"/>
          <w:szCs w:val="24"/>
          <w:lang w:val="es-CO"/>
        </w:rPr>
        <w:t xml:space="preserve"> </w:t>
      </w:r>
      <w:r w:rsidRPr="00E23773">
        <w:rPr>
          <w:bCs/>
          <w:sz w:val="24"/>
          <w:szCs w:val="24"/>
          <w:lang w:val="es-CO"/>
        </w:rPr>
        <w:t>Nacional</w:t>
      </w:r>
      <w:r w:rsidRPr="00E23773">
        <w:rPr>
          <w:bCs/>
          <w:spacing w:val="-24"/>
          <w:sz w:val="24"/>
          <w:szCs w:val="24"/>
          <w:lang w:val="es-CO"/>
        </w:rPr>
        <w:t xml:space="preserve"> </w:t>
      </w:r>
      <w:r w:rsidRPr="00E23773">
        <w:rPr>
          <w:bCs/>
          <w:sz w:val="24"/>
          <w:szCs w:val="24"/>
          <w:lang w:val="es-CO"/>
        </w:rPr>
        <w:t>del</w:t>
      </w:r>
      <w:r w:rsidRPr="00E23773">
        <w:rPr>
          <w:bCs/>
          <w:spacing w:val="-14"/>
          <w:sz w:val="24"/>
          <w:szCs w:val="24"/>
          <w:lang w:val="es-CO"/>
        </w:rPr>
        <w:t xml:space="preserve"> </w:t>
      </w:r>
      <w:r w:rsidRPr="00E23773">
        <w:rPr>
          <w:bCs/>
          <w:sz w:val="24"/>
          <w:szCs w:val="24"/>
          <w:lang w:val="es-CO"/>
        </w:rPr>
        <w:t>Estado</w:t>
      </w:r>
      <w:r w:rsidRPr="00E23773">
        <w:rPr>
          <w:bCs/>
          <w:spacing w:val="-14"/>
          <w:sz w:val="24"/>
          <w:szCs w:val="24"/>
          <w:lang w:val="es-CO"/>
        </w:rPr>
        <w:t xml:space="preserve"> </w:t>
      </w:r>
      <w:r w:rsidRPr="00E23773">
        <w:rPr>
          <w:bCs/>
          <w:sz w:val="24"/>
          <w:szCs w:val="24"/>
          <w:lang w:val="es-CO"/>
        </w:rPr>
        <w:t>Civil</w:t>
      </w:r>
      <w:r w:rsidRPr="00E23773">
        <w:rPr>
          <w:bCs/>
          <w:spacing w:val="-15"/>
          <w:sz w:val="24"/>
          <w:szCs w:val="24"/>
          <w:lang w:val="es-CO"/>
        </w:rPr>
        <w:t xml:space="preserve"> </w:t>
      </w:r>
      <w:r w:rsidRPr="00E23773">
        <w:rPr>
          <w:bCs/>
          <w:sz w:val="24"/>
          <w:szCs w:val="24"/>
          <w:lang w:val="es-CO"/>
        </w:rPr>
        <w:t>dispondrá</w:t>
      </w:r>
      <w:r w:rsidRPr="00E23773">
        <w:rPr>
          <w:bCs/>
          <w:spacing w:val="-17"/>
          <w:sz w:val="24"/>
          <w:szCs w:val="24"/>
          <w:lang w:val="es-CO"/>
        </w:rPr>
        <w:t xml:space="preserve"> </w:t>
      </w:r>
      <w:r w:rsidRPr="00E23773">
        <w:rPr>
          <w:bCs/>
          <w:sz w:val="24"/>
          <w:szCs w:val="24"/>
          <w:lang w:val="es-CO"/>
        </w:rPr>
        <w:t>de</w:t>
      </w:r>
      <w:r w:rsidRPr="00E23773">
        <w:rPr>
          <w:bCs/>
          <w:spacing w:val="-17"/>
          <w:sz w:val="24"/>
          <w:szCs w:val="24"/>
          <w:lang w:val="es-CO"/>
        </w:rPr>
        <w:t xml:space="preserve"> </w:t>
      </w:r>
      <w:r w:rsidRPr="00E23773">
        <w:rPr>
          <w:bCs/>
          <w:sz w:val="24"/>
          <w:szCs w:val="24"/>
          <w:lang w:val="es-CO"/>
        </w:rPr>
        <w:t>una</w:t>
      </w:r>
      <w:r w:rsidRPr="00E23773">
        <w:rPr>
          <w:bCs/>
          <w:spacing w:val="-14"/>
          <w:sz w:val="24"/>
          <w:szCs w:val="24"/>
          <w:lang w:val="es-CO"/>
        </w:rPr>
        <w:t xml:space="preserve"> </w:t>
      </w:r>
      <w:r w:rsidRPr="00E23773">
        <w:rPr>
          <w:bCs/>
          <w:sz w:val="24"/>
          <w:szCs w:val="24"/>
          <w:lang w:val="es-CO"/>
        </w:rPr>
        <w:t>plataforma</w:t>
      </w:r>
      <w:r w:rsidRPr="00E23773">
        <w:rPr>
          <w:bCs/>
          <w:spacing w:val="-9"/>
          <w:sz w:val="24"/>
          <w:szCs w:val="24"/>
          <w:lang w:val="es-CO"/>
        </w:rPr>
        <w:t xml:space="preserve"> </w:t>
      </w:r>
      <w:r w:rsidRPr="00E23773">
        <w:rPr>
          <w:bCs/>
          <w:sz w:val="24"/>
          <w:szCs w:val="24"/>
          <w:lang w:val="es-CO"/>
        </w:rPr>
        <w:t>tecnológica para soportar las diligencias de escrutinios adelantadas por las diferentes comisiones, en el ámbito local, municipal, distrital, departamental y del Consejo Nacional</w:t>
      </w:r>
      <w:r w:rsidRPr="00E23773">
        <w:rPr>
          <w:bCs/>
          <w:spacing w:val="-2"/>
          <w:sz w:val="24"/>
          <w:szCs w:val="24"/>
          <w:lang w:val="es-CO"/>
        </w:rPr>
        <w:t xml:space="preserve"> </w:t>
      </w:r>
      <w:r w:rsidRPr="00E23773">
        <w:rPr>
          <w:bCs/>
          <w:sz w:val="24"/>
          <w:szCs w:val="24"/>
          <w:lang w:val="es-CO"/>
        </w:rPr>
        <w:t>Electoral, con todas</w:t>
      </w:r>
      <w:r w:rsidRPr="00E23773">
        <w:rPr>
          <w:bCs/>
          <w:spacing w:val="-1"/>
          <w:sz w:val="24"/>
          <w:szCs w:val="24"/>
          <w:lang w:val="es-CO"/>
        </w:rPr>
        <w:t xml:space="preserve"> </w:t>
      </w:r>
      <w:r w:rsidRPr="00E23773">
        <w:rPr>
          <w:bCs/>
          <w:sz w:val="24"/>
          <w:szCs w:val="24"/>
          <w:lang w:val="es-CO"/>
        </w:rPr>
        <w:t>las</w:t>
      </w:r>
      <w:r w:rsidRPr="00E23773">
        <w:rPr>
          <w:bCs/>
          <w:spacing w:val="-1"/>
          <w:sz w:val="24"/>
          <w:szCs w:val="24"/>
          <w:lang w:val="es-CO"/>
        </w:rPr>
        <w:t xml:space="preserve"> </w:t>
      </w:r>
      <w:r w:rsidRPr="00E23773">
        <w:rPr>
          <w:bCs/>
          <w:sz w:val="24"/>
          <w:szCs w:val="24"/>
          <w:lang w:val="es-CO"/>
        </w:rPr>
        <w:t>garantías</w:t>
      </w:r>
      <w:r w:rsidRPr="00E23773">
        <w:rPr>
          <w:bCs/>
          <w:spacing w:val="-6"/>
          <w:sz w:val="24"/>
          <w:szCs w:val="24"/>
          <w:lang w:val="es-CO"/>
        </w:rPr>
        <w:t xml:space="preserve"> </w:t>
      </w:r>
      <w:r w:rsidRPr="00E23773">
        <w:rPr>
          <w:bCs/>
          <w:sz w:val="24"/>
          <w:szCs w:val="24"/>
          <w:lang w:val="es-CO"/>
        </w:rPr>
        <w:t>de</w:t>
      </w:r>
      <w:r w:rsidRPr="00E23773">
        <w:rPr>
          <w:bCs/>
          <w:spacing w:val="-5"/>
          <w:sz w:val="24"/>
          <w:szCs w:val="24"/>
          <w:lang w:val="es-CO"/>
        </w:rPr>
        <w:t xml:space="preserve"> </w:t>
      </w:r>
      <w:r w:rsidRPr="00E23773">
        <w:rPr>
          <w:bCs/>
          <w:sz w:val="24"/>
          <w:szCs w:val="24"/>
          <w:lang w:val="es-CO"/>
        </w:rPr>
        <w:t>funcionalidad</w:t>
      </w:r>
      <w:r w:rsidRPr="00E23773">
        <w:rPr>
          <w:bCs/>
          <w:spacing w:val="-5"/>
          <w:sz w:val="24"/>
          <w:szCs w:val="24"/>
          <w:lang w:val="es-CO"/>
        </w:rPr>
        <w:t xml:space="preserve"> </w:t>
      </w:r>
      <w:r w:rsidRPr="00E23773">
        <w:rPr>
          <w:bCs/>
          <w:sz w:val="24"/>
          <w:szCs w:val="24"/>
          <w:lang w:val="es-CO"/>
        </w:rPr>
        <w:t>y</w:t>
      </w:r>
      <w:r w:rsidRPr="00E23773">
        <w:rPr>
          <w:bCs/>
          <w:spacing w:val="-44"/>
          <w:sz w:val="24"/>
          <w:szCs w:val="24"/>
          <w:lang w:val="es-CO"/>
        </w:rPr>
        <w:t xml:space="preserve"> </w:t>
      </w:r>
      <w:r w:rsidRPr="00E23773">
        <w:rPr>
          <w:bCs/>
          <w:sz w:val="24"/>
          <w:szCs w:val="24"/>
          <w:lang w:val="es-CO"/>
        </w:rPr>
        <w:t>seguridad.</w:t>
      </w:r>
    </w:p>
    <w:p w14:paraId="5EC7E9BA" w14:textId="77777777" w:rsidR="005426A4" w:rsidRPr="00E23773" w:rsidRDefault="005426A4" w:rsidP="005426A4">
      <w:pPr>
        <w:spacing w:line="276" w:lineRule="auto"/>
        <w:ind w:right="59"/>
        <w:contextualSpacing/>
        <w:rPr>
          <w:bCs/>
          <w:sz w:val="24"/>
          <w:szCs w:val="24"/>
          <w:lang w:val="es-CO"/>
        </w:rPr>
      </w:pPr>
    </w:p>
    <w:p w14:paraId="365E77A9" w14:textId="77777777" w:rsidR="005426A4" w:rsidRPr="00E23773" w:rsidRDefault="005426A4" w:rsidP="005426A4">
      <w:pPr>
        <w:pStyle w:val="Textoindependiente"/>
        <w:spacing w:before="0" w:line="276" w:lineRule="auto"/>
        <w:ind w:right="59"/>
        <w:contextualSpacing/>
        <w:rPr>
          <w:lang w:val="es-CO"/>
        </w:rPr>
      </w:pPr>
      <w:r w:rsidRPr="00E23773">
        <w:rPr>
          <w:lang w:val="es-CO"/>
        </w:rPr>
        <w:t>El</w:t>
      </w:r>
      <w:r w:rsidRPr="00E23773">
        <w:rPr>
          <w:spacing w:val="-8"/>
          <w:lang w:val="es-CO"/>
        </w:rPr>
        <w:t xml:space="preserve"> </w:t>
      </w:r>
      <w:r w:rsidRPr="00E23773">
        <w:rPr>
          <w:lang w:val="es-CO"/>
        </w:rPr>
        <w:t>Consejo</w:t>
      </w:r>
      <w:r w:rsidRPr="00E23773">
        <w:rPr>
          <w:spacing w:val="-6"/>
          <w:lang w:val="es-CO"/>
        </w:rPr>
        <w:t xml:space="preserve"> </w:t>
      </w:r>
      <w:r w:rsidRPr="00E23773">
        <w:rPr>
          <w:lang w:val="es-CO"/>
        </w:rPr>
        <w:t>Nacional</w:t>
      </w:r>
      <w:r w:rsidRPr="00E23773">
        <w:rPr>
          <w:spacing w:val="-7"/>
          <w:lang w:val="es-CO"/>
        </w:rPr>
        <w:t xml:space="preserve"> </w:t>
      </w:r>
      <w:r w:rsidRPr="00E23773">
        <w:rPr>
          <w:lang w:val="es-CO"/>
        </w:rPr>
        <w:t>Electoral</w:t>
      </w:r>
      <w:r w:rsidRPr="00E23773">
        <w:rPr>
          <w:spacing w:val="-7"/>
          <w:lang w:val="es-CO"/>
        </w:rPr>
        <w:t xml:space="preserve"> </w:t>
      </w:r>
      <w:r w:rsidRPr="00E23773">
        <w:rPr>
          <w:lang w:val="es-CO"/>
        </w:rPr>
        <w:t>contará</w:t>
      </w:r>
      <w:r w:rsidRPr="00E23773">
        <w:rPr>
          <w:spacing w:val="-6"/>
          <w:lang w:val="es-CO"/>
        </w:rPr>
        <w:t xml:space="preserve"> </w:t>
      </w:r>
      <w:r w:rsidRPr="00E23773">
        <w:rPr>
          <w:lang w:val="es-CO"/>
        </w:rPr>
        <w:t>con</w:t>
      </w:r>
      <w:r w:rsidRPr="00E23773">
        <w:rPr>
          <w:spacing w:val="-6"/>
          <w:lang w:val="es-CO"/>
        </w:rPr>
        <w:t xml:space="preserve"> </w:t>
      </w:r>
      <w:r w:rsidRPr="00E23773">
        <w:rPr>
          <w:lang w:val="es-CO"/>
        </w:rPr>
        <w:t>un</w:t>
      </w:r>
      <w:r w:rsidRPr="00E23773">
        <w:rPr>
          <w:spacing w:val="-11"/>
          <w:lang w:val="es-CO"/>
        </w:rPr>
        <w:t xml:space="preserve"> </w:t>
      </w:r>
      <w:r w:rsidRPr="00E23773">
        <w:rPr>
          <w:lang w:val="es-CO"/>
        </w:rPr>
        <w:t>módulo</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auditoría</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las</w:t>
      </w:r>
      <w:r w:rsidRPr="00E23773">
        <w:rPr>
          <w:spacing w:val="-7"/>
          <w:lang w:val="es-CO"/>
        </w:rPr>
        <w:t xml:space="preserve"> </w:t>
      </w:r>
      <w:r w:rsidRPr="00E23773">
        <w:rPr>
          <w:lang w:val="es-CO"/>
        </w:rPr>
        <w:t>diferentes comisiones de escrutinio, que permitirá monitorear en tiempo real el desarrollo de los escrutinios y consolidar todo lo acontecido en cada uno de los niveles de las comisiones</w:t>
      </w:r>
      <w:r w:rsidRPr="00E23773">
        <w:rPr>
          <w:spacing w:val="-1"/>
          <w:lang w:val="es-CO"/>
        </w:rPr>
        <w:t xml:space="preserve"> </w:t>
      </w:r>
      <w:r w:rsidRPr="00E23773">
        <w:rPr>
          <w:lang w:val="es-CO"/>
        </w:rPr>
        <w:t>escrutadoras.</w:t>
      </w:r>
    </w:p>
    <w:p w14:paraId="6121683B" w14:textId="77777777" w:rsidR="005426A4" w:rsidRPr="00E23773" w:rsidRDefault="005426A4" w:rsidP="005426A4">
      <w:pPr>
        <w:pStyle w:val="Textoindependiente"/>
        <w:spacing w:before="0" w:line="276" w:lineRule="auto"/>
        <w:ind w:right="59"/>
        <w:contextualSpacing/>
        <w:rPr>
          <w:lang w:val="es-CO"/>
        </w:rPr>
      </w:pPr>
    </w:p>
    <w:p w14:paraId="59A89778" w14:textId="77777777" w:rsidR="005426A4" w:rsidRPr="00E23773" w:rsidRDefault="005426A4" w:rsidP="005426A4">
      <w:pPr>
        <w:pStyle w:val="Textoindependiente"/>
        <w:spacing w:before="0" w:line="276" w:lineRule="auto"/>
        <w:ind w:right="59"/>
        <w:contextualSpacing/>
        <w:rPr>
          <w:bCs/>
          <w:lang w:val="es-CO"/>
        </w:rPr>
      </w:pPr>
      <w:r w:rsidRPr="00E23773">
        <w:rPr>
          <w:lang w:val="es-CO"/>
        </w:rPr>
        <w:t xml:space="preserve">La Organización Electoral garantizará el acceso a este módulo </w:t>
      </w:r>
      <w:r w:rsidRPr="00E23773">
        <w:rPr>
          <w:bCs/>
          <w:lang w:val="es-CO"/>
        </w:rPr>
        <w:t>de auditoría</w:t>
      </w:r>
      <w:r w:rsidRPr="00E23773">
        <w:rPr>
          <w:lang w:val="es-CO"/>
        </w:rPr>
        <w:t xml:space="preserve"> de manera permanente y en tiempo real a los partidos, movimientos políticos y grupos significativos de ciudadanos, promotores del voto en blanco, así como a los candidatos y auditores de sistemas, observadores electorales y opciones de mecanismos de participación ciudadana. </w:t>
      </w:r>
      <w:r w:rsidRPr="00E23773">
        <w:rPr>
          <w:bCs/>
          <w:lang w:val="es-CO"/>
        </w:rPr>
        <w:t>La Organización Electoral también garantizará a las organizaciones políticas la consulta de este módulo con posterioridad a los escrutinios para efectos de ejercer el medio de control de nulidad electoral, si fuere el caso.</w:t>
      </w:r>
    </w:p>
    <w:p w14:paraId="33C7AFFC" w14:textId="77777777" w:rsidR="005426A4" w:rsidRPr="00E23773" w:rsidRDefault="005426A4" w:rsidP="005426A4">
      <w:pPr>
        <w:pStyle w:val="Textoindependiente"/>
        <w:spacing w:before="0" w:line="276" w:lineRule="auto"/>
        <w:ind w:right="59"/>
        <w:contextualSpacing/>
        <w:rPr>
          <w:lang w:val="es-CO"/>
        </w:rPr>
      </w:pPr>
    </w:p>
    <w:p w14:paraId="0EB724C6" w14:textId="77777777" w:rsidR="005426A4" w:rsidRPr="00E23773" w:rsidRDefault="005426A4" w:rsidP="005426A4">
      <w:pPr>
        <w:pStyle w:val="Textoindependiente"/>
        <w:spacing w:before="0" w:line="276" w:lineRule="auto"/>
        <w:ind w:right="59"/>
        <w:contextualSpacing/>
        <w:rPr>
          <w:lang w:val="es-CO"/>
        </w:rPr>
      </w:pPr>
      <w:r w:rsidRPr="00E23773">
        <w:rPr>
          <w:lang w:val="es-CO"/>
        </w:rPr>
        <w:t>Esta plataforma tecnológica de escrutinios también permitirá guardar copias digitales</w:t>
      </w:r>
      <w:r w:rsidRPr="00E23773">
        <w:rPr>
          <w:spacing w:val="-17"/>
          <w:lang w:val="es-CO"/>
        </w:rPr>
        <w:t xml:space="preserve"> </w:t>
      </w:r>
      <w:r w:rsidRPr="00E23773">
        <w:rPr>
          <w:lang w:val="es-CO"/>
        </w:rPr>
        <w:t>del</w:t>
      </w:r>
      <w:r w:rsidRPr="00E23773">
        <w:rPr>
          <w:spacing w:val="-17"/>
          <w:lang w:val="es-CO"/>
        </w:rPr>
        <w:t xml:space="preserve"> </w:t>
      </w:r>
      <w:r w:rsidRPr="00E23773">
        <w:rPr>
          <w:lang w:val="es-CO"/>
        </w:rPr>
        <w:t>trabajo</w:t>
      </w:r>
      <w:r w:rsidRPr="00E23773">
        <w:rPr>
          <w:spacing w:val="-6"/>
          <w:lang w:val="es-CO"/>
        </w:rPr>
        <w:t xml:space="preserve"> </w:t>
      </w:r>
      <w:r w:rsidRPr="00E23773">
        <w:rPr>
          <w:lang w:val="es-CO"/>
        </w:rPr>
        <w:t>y</w:t>
      </w:r>
      <w:r w:rsidRPr="00E23773">
        <w:rPr>
          <w:spacing w:val="-21"/>
          <w:lang w:val="es-CO"/>
        </w:rPr>
        <w:t xml:space="preserve"> </w:t>
      </w:r>
      <w:r w:rsidRPr="00E23773">
        <w:rPr>
          <w:lang w:val="es-CO"/>
        </w:rPr>
        <w:t>de</w:t>
      </w:r>
      <w:r w:rsidRPr="00E23773">
        <w:rPr>
          <w:spacing w:val="-35"/>
          <w:lang w:val="es-CO"/>
        </w:rPr>
        <w:t xml:space="preserve"> </w:t>
      </w:r>
      <w:r w:rsidRPr="00E23773">
        <w:rPr>
          <w:spacing w:val="-5"/>
          <w:lang w:val="es-CO"/>
        </w:rPr>
        <w:t>los</w:t>
      </w:r>
      <w:r w:rsidRPr="00E23773">
        <w:rPr>
          <w:spacing w:val="-39"/>
          <w:lang w:val="es-CO"/>
        </w:rPr>
        <w:t xml:space="preserve"> </w:t>
      </w:r>
      <w:r w:rsidRPr="00E23773">
        <w:rPr>
          <w:lang w:val="es-CO"/>
        </w:rPr>
        <w:t>resultados</w:t>
      </w:r>
      <w:r w:rsidRPr="00E23773">
        <w:rPr>
          <w:spacing w:val="-16"/>
          <w:lang w:val="es-CO"/>
        </w:rPr>
        <w:t xml:space="preserve"> </w:t>
      </w:r>
      <w:r w:rsidRPr="00E23773">
        <w:rPr>
          <w:lang w:val="es-CO"/>
        </w:rPr>
        <w:t>de</w:t>
      </w:r>
      <w:r w:rsidRPr="00E23773">
        <w:rPr>
          <w:spacing w:val="-7"/>
          <w:lang w:val="es-CO"/>
        </w:rPr>
        <w:t xml:space="preserve"> </w:t>
      </w:r>
      <w:r w:rsidRPr="00E23773">
        <w:rPr>
          <w:lang w:val="es-CO"/>
        </w:rPr>
        <w:t>todas</w:t>
      </w:r>
      <w:r w:rsidRPr="00E23773">
        <w:rPr>
          <w:spacing w:val="-12"/>
          <w:lang w:val="es-CO"/>
        </w:rPr>
        <w:t xml:space="preserve"> </w:t>
      </w:r>
      <w:r w:rsidRPr="00E23773">
        <w:rPr>
          <w:lang w:val="es-CO"/>
        </w:rPr>
        <w:t>las</w:t>
      </w:r>
      <w:r w:rsidRPr="00E23773">
        <w:rPr>
          <w:spacing w:val="-13"/>
          <w:lang w:val="es-CO"/>
        </w:rPr>
        <w:t xml:space="preserve"> </w:t>
      </w:r>
      <w:r w:rsidRPr="00E23773">
        <w:rPr>
          <w:lang w:val="es-CO"/>
        </w:rPr>
        <w:t>comisiones</w:t>
      </w:r>
      <w:r w:rsidRPr="00E23773">
        <w:rPr>
          <w:spacing w:val="-12"/>
          <w:lang w:val="es-CO"/>
        </w:rPr>
        <w:t xml:space="preserve"> </w:t>
      </w:r>
      <w:r w:rsidRPr="00E23773">
        <w:rPr>
          <w:lang w:val="es-CO"/>
        </w:rPr>
        <w:t>escrutadoras;</w:t>
      </w:r>
      <w:r w:rsidRPr="00E23773">
        <w:rPr>
          <w:spacing w:val="-11"/>
          <w:lang w:val="es-CO"/>
        </w:rPr>
        <w:t xml:space="preserve"> </w:t>
      </w:r>
      <w:r w:rsidRPr="00E23773">
        <w:rPr>
          <w:spacing w:val="-13"/>
          <w:lang w:val="es-CO"/>
        </w:rPr>
        <w:t xml:space="preserve">copias </w:t>
      </w:r>
      <w:r w:rsidRPr="00E23773">
        <w:rPr>
          <w:lang w:val="es-CO"/>
        </w:rPr>
        <w:t xml:space="preserve">que </w:t>
      </w:r>
      <w:r w:rsidRPr="00E23773">
        <w:rPr>
          <w:spacing w:val="-4"/>
          <w:lang w:val="es-CO"/>
        </w:rPr>
        <w:t xml:space="preserve">deberán </w:t>
      </w:r>
      <w:r w:rsidRPr="00E23773">
        <w:rPr>
          <w:lang w:val="es-CO"/>
        </w:rPr>
        <w:t>ser custodiadas por la Registraduría Nacional del Estado Civil y estar disponibles para las investigaciones de las autoridades de control</w:t>
      </w:r>
      <w:r w:rsidRPr="00E23773">
        <w:rPr>
          <w:spacing w:val="-19"/>
          <w:lang w:val="es-CO"/>
        </w:rPr>
        <w:t xml:space="preserve"> </w:t>
      </w:r>
      <w:r w:rsidRPr="00E23773">
        <w:rPr>
          <w:lang w:val="es-CO"/>
        </w:rPr>
        <w:t>y</w:t>
      </w:r>
      <w:r w:rsidRPr="00E23773">
        <w:rPr>
          <w:b/>
          <w:lang w:val="es-CO"/>
        </w:rPr>
        <w:t xml:space="preserve"> </w:t>
      </w:r>
      <w:r w:rsidRPr="00E23773">
        <w:rPr>
          <w:lang w:val="es-CO"/>
        </w:rPr>
        <w:t>judiciales.</w:t>
      </w:r>
    </w:p>
    <w:p w14:paraId="230A8BAF" w14:textId="77777777" w:rsidR="005426A4" w:rsidRPr="00E23773" w:rsidRDefault="005426A4" w:rsidP="005426A4">
      <w:pPr>
        <w:spacing w:line="276" w:lineRule="auto"/>
        <w:ind w:right="59"/>
        <w:contextualSpacing/>
        <w:rPr>
          <w:b/>
          <w:sz w:val="24"/>
          <w:szCs w:val="24"/>
        </w:rPr>
      </w:pPr>
    </w:p>
    <w:p w14:paraId="669D848D" w14:textId="77777777" w:rsidR="005426A4" w:rsidRPr="00E23773" w:rsidRDefault="005426A4" w:rsidP="005426A4">
      <w:pPr>
        <w:pStyle w:val="Textoindependiente"/>
        <w:spacing w:before="0" w:line="276" w:lineRule="auto"/>
        <w:ind w:right="59"/>
        <w:contextualSpacing/>
        <w:rPr>
          <w:lang w:val="es-CO"/>
        </w:rPr>
      </w:pPr>
      <w:r w:rsidRPr="00E23773">
        <w:rPr>
          <w:b/>
          <w:lang w:val="es-CO"/>
        </w:rPr>
        <w:t>ARTÍCULO 180. Gestión de los documentos electorales.</w:t>
      </w:r>
      <w:r w:rsidRPr="00E23773">
        <w:rPr>
          <w:lang w:val="es-CO"/>
        </w:rPr>
        <w:t xml:space="preserve"> El acta de instalación</w:t>
      </w:r>
      <w:r w:rsidRPr="00E23773">
        <w:rPr>
          <w:spacing w:val="-7"/>
          <w:lang w:val="es-CO"/>
        </w:rPr>
        <w:t xml:space="preserve"> </w:t>
      </w:r>
      <w:r w:rsidRPr="00E23773">
        <w:rPr>
          <w:lang w:val="es-CO"/>
        </w:rPr>
        <w:t>y</w:t>
      </w:r>
      <w:r w:rsidRPr="00E23773">
        <w:rPr>
          <w:spacing w:val="-13"/>
          <w:lang w:val="es-CO"/>
        </w:rPr>
        <w:t xml:space="preserve"> </w:t>
      </w:r>
      <w:r w:rsidRPr="00E23773">
        <w:rPr>
          <w:lang w:val="es-CO"/>
        </w:rPr>
        <w:t>registro</w:t>
      </w:r>
      <w:r w:rsidRPr="00E23773">
        <w:rPr>
          <w:spacing w:val="-7"/>
          <w:lang w:val="es-CO"/>
        </w:rPr>
        <w:t xml:space="preserve"> </w:t>
      </w:r>
      <w:r w:rsidRPr="00E23773">
        <w:rPr>
          <w:lang w:val="es-CO"/>
        </w:rPr>
        <w:t>general</w:t>
      </w:r>
      <w:r w:rsidRPr="00E23773">
        <w:rPr>
          <w:spacing w:val="-12"/>
          <w:lang w:val="es-CO"/>
        </w:rPr>
        <w:t xml:space="preserve"> </w:t>
      </w:r>
      <w:r w:rsidRPr="00E23773">
        <w:rPr>
          <w:lang w:val="es-CO"/>
        </w:rPr>
        <w:t>de</w:t>
      </w:r>
      <w:r w:rsidRPr="00E23773">
        <w:rPr>
          <w:spacing w:val="-7"/>
          <w:lang w:val="es-CO"/>
        </w:rPr>
        <w:t xml:space="preserve"> </w:t>
      </w:r>
      <w:r w:rsidRPr="00E23773">
        <w:rPr>
          <w:lang w:val="es-CO"/>
        </w:rPr>
        <w:t>votantes;</w:t>
      </w:r>
      <w:r w:rsidRPr="00E23773">
        <w:rPr>
          <w:spacing w:val="-11"/>
          <w:lang w:val="es-CO"/>
        </w:rPr>
        <w:t xml:space="preserve"> </w:t>
      </w:r>
      <w:r w:rsidRPr="00E23773">
        <w:rPr>
          <w:lang w:val="es-CO"/>
        </w:rPr>
        <w:t>la</w:t>
      </w:r>
      <w:r w:rsidRPr="00E23773">
        <w:rPr>
          <w:spacing w:val="-7"/>
          <w:lang w:val="es-CO"/>
        </w:rPr>
        <w:t xml:space="preserve"> </w:t>
      </w:r>
      <w:r w:rsidRPr="00E23773">
        <w:rPr>
          <w:lang w:val="es-CO"/>
        </w:rPr>
        <w:t>autorización</w:t>
      </w:r>
      <w:r w:rsidRPr="00E23773">
        <w:rPr>
          <w:spacing w:val="-12"/>
          <w:lang w:val="es-CO"/>
        </w:rPr>
        <w:t xml:space="preserve"> </w:t>
      </w:r>
      <w:r w:rsidRPr="00E23773">
        <w:rPr>
          <w:lang w:val="es-CO"/>
        </w:rPr>
        <w:t>de</w:t>
      </w:r>
      <w:r w:rsidRPr="00E23773">
        <w:rPr>
          <w:spacing w:val="-6"/>
          <w:lang w:val="es-CO"/>
        </w:rPr>
        <w:t xml:space="preserve"> </w:t>
      </w:r>
      <w:r w:rsidRPr="00E23773">
        <w:rPr>
          <w:lang w:val="es-CO"/>
        </w:rPr>
        <w:t>voto</w:t>
      </w:r>
      <w:r w:rsidRPr="00E23773">
        <w:rPr>
          <w:spacing w:val="-7"/>
          <w:lang w:val="es-CO"/>
        </w:rPr>
        <w:t xml:space="preserve"> </w:t>
      </w:r>
      <w:r w:rsidRPr="00E23773">
        <w:rPr>
          <w:lang w:val="es-CO"/>
        </w:rPr>
        <w:t>a</w:t>
      </w:r>
      <w:r w:rsidRPr="00E23773">
        <w:rPr>
          <w:spacing w:val="-12"/>
          <w:lang w:val="es-CO"/>
        </w:rPr>
        <w:t xml:space="preserve"> </w:t>
      </w:r>
      <w:r w:rsidRPr="00E23773">
        <w:rPr>
          <w:lang w:val="es-CO"/>
        </w:rPr>
        <w:t>ciudadanos</w:t>
      </w:r>
      <w:r w:rsidRPr="00E23773">
        <w:rPr>
          <w:spacing w:val="-7"/>
          <w:lang w:val="es-CO"/>
        </w:rPr>
        <w:t xml:space="preserve"> </w:t>
      </w:r>
      <w:r w:rsidRPr="00E23773">
        <w:rPr>
          <w:lang w:val="es-CO"/>
        </w:rPr>
        <w:t>que no</w:t>
      </w:r>
      <w:r w:rsidRPr="00E23773">
        <w:rPr>
          <w:spacing w:val="-2"/>
          <w:lang w:val="es-CO"/>
        </w:rPr>
        <w:t xml:space="preserve"> </w:t>
      </w:r>
      <w:r w:rsidRPr="00E23773">
        <w:rPr>
          <w:lang w:val="es-CO"/>
        </w:rPr>
        <w:t>hacen</w:t>
      </w:r>
      <w:r w:rsidRPr="00E23773">
        <w:rPr>
          <w:spacing w:val="-11"/>
          <w:lang w:val="es-CO"/>
        </w:rPr>
        <w:t xml:space="preserve"> </w:t>
      </w:r>
      <w:r w:rsidRPr="00E23773">
        <w:rPr>
          <w:lang w:val="es-CO"/>
        </w:rPr>
        <w:t>parte</w:t>
      </w:r>
      <w:r w:rsidRPr="00E23773">
        <w:rPr>
          <w:spacing w:val="-6"/>
          <w:lang w:val="es-CO"/>
        </w:rPr>
        <w:t xml:space="preserve"> </w:t>
      </w:r>
      <w:r w:rsidRPr="00E23773">
        <w:rPr>
          <w:lang w:val="es-CO"/>
        </w:rPr>
        <w:t>de</w:t>
      </w:r>
      <w:r w:rsidRPr="00E23773">
        <w:rPr>
          <w:spacing w:val="-1"/>
          <w:lang w:val="es-CO"/>
        </w:rPr>
        <w:t xml:space="preserve"> </w:t>
      </w:r>
      <w:r w:rsidRPr="00E23773">
        <w:rPr>
          <w:lang w:val="es-CO"/>
        </w:rPr>
        <w:t>la</w:t>
      </w:r>
      <w:r w:rsidRPr="00E23773">
        <w:rPr>
          <w:spacing w:val="-11"/>
          <w:lang w:val="es-CO"/>
        </w:rPr>
        <w:t xml:space="preserve"> </w:t>
      </w:r>
      <w:r w:rsidRPr="00E23773">
        <w:rPr>
          <w:lang w:val="es-CO"/>
        </w:rPr>
        <w:t>mesa;</w:t>
      </w:r>
      <w:r w:rsidRPr="00E23773">
        <w:rPr>
          <w:spacing w:val="-11"/>
          <w:lang w:val="es-CO"/>
        </w:rPr>
        <w:t xml:space="preserve"> </w:t>
      </w:r>
      <w:r w:rsidRPr="00E23773">
        <w:rPr>
          <w:lang w:val="es-CO"/>
        </w:rPr>
        <w:t>el</w:t>
      </w:r>
      <w:r w:rsidRPr="00E23773">
        <w:rPr>
          <w:spacing w:val="-7"/>
          <w:lang w:val="es-CO"/>
        </w:rPr>
        <w:t xml:space="preserve"> </w:t>
      </w:r>
      <w:r w:rsidRPr="00E23773">
        <w:rPr>
          <w:lang w:val="es-CO"/>
        </w:rPr>
        <w:t>acta</w:t>
      </w:r>
      <w:r w:rsidRPr="00E23773">
        <w:rPr>
          <w:spacing w:val="-11"/>
          <w:lang w:val="es-CO"/>
        </w:rPr>
        <w:t xml:space="preserve"> </w:t>
      </w:r>
      <w:r w:rsidRPr="00E23773">
        <w:rPr>
          <w:lang w:val="es-CO"/>
        </w:rPr>
        <w:t>de</w:t>
      </w:r>
      <w:r w:rsidRPr="00E23773">
        <w:rPr>
          <w:spacing w:val="-6"/>
          <w:lang w:val="es-CO"/>
        </w:rPr>
        <w:t xml:space="preserve"> </w:t>
      </w:r>
      <w:r w:rsidRPr="00E23773">
        <w:rPr>
          <w:lang w:val="es-CO"/>
        </w:rPr>
        <w:t>escrutinio</w:t>
      </w:r>
      <w:r w:rsidRPr="00E23773">
        <w:rPr>
          <w:spacing w:val="-1"/>
          <w:lang w:val="es-CO"/>
        </w:rPr>
        <w:t xml:space="preserve"> </w:t>
      </w:r>
      <w:r w:rsidRPr="00E23773">
        <w:rPr>
          <w:lang w:val="es-CO"/>
        </w:rPr>
        <w:t>de</w:t>
      </w:r>
      <w:r w:rsidRPr="00E23773">
        <w:rPr>
          <w:spacing w:val="-6"/>
          <w:lang w:val="es-CO"/>
        </w:rPr>
        <w:t xml:space="preserve"> </w:t>
      </w:r>
      <w:r w:rsidRPr="00E23773">
        <w:rPr>
          <w:lang w:val="es-CO"/>
        </w:rPr>
        <w:t>mesa;</w:t>
      </w:r>
      <w:r w:rsidRPr="00E23773">
        <w:rPr>
          <w:spacing w:val="-2"/>
          <w:lang w:val="es-CO"/>
        </w:rPr>
        <w:t xml:space="preserve"> </w:t>
      </w:r>
      <w:r w:rsidRPr="00E23773">
        <w:rPr>
          <w:lang w:val="es-CO"/>
        </w:rPr>
        <w:t>la</w:t>
      </w:r>
      <w:r w:rsidRPr="00E23773">
        <w:rPr>
          <w:spacing w:val="-6"/>
          <w:lang w:val="es-CO"/>
        </w:rPr>
        <w:t xml:space="preserve"> </w:t>
      </w:r>
      <w:r w:rsidRPr="00E23773">
        <w:rPr>
          <w:lang w:val="es-CO"/>
        </w:rPr>
        <w:t>constancia</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entrega y</w:t>
      </w:r>
      <w:r w:rsidRPr="00E23773">
        <w:rPr>
          <w:spacing w:val="-7"/>
          <w:lang w:val="es-CO"/>
        </w:rPr>
        <w:t xml:space="preserve"> </w:t>
      </w:r>
      <w:r w:rsidRPr="00E23773">
        <w:rPr>
          <w:lang w:val="es-CO"/>
        </w:rPr>
        <w:t>el</w:t>
      </w:r>
      <w:r w:rsidRPr="00E23773">
        <w:rPr>
          <w:spacing w:val="-7"/>
          <w:lang w:val="es-CO"/>
        </w:rPr>
        <w:t xml:space="preserve"> </w:t>
      </w:r>
      <w:r w:rsidRPr="00E23773">
        <w:rPr>
          <w:lang w:val="es-CO"/>
        </w:rPr>
        <w:t>recibo</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documentos</w:t>
      </w:r>
      <w:r w:rsidRPr="00E23773">
        <w:rPr>
          <w:spacing w:val="-7"/>
          <w:lang w:val="es-CO"/>
        </w:rPr>
        <w:t xml:space="preserve"> </w:t>
      </w:r>
      <w:r w:rsidRPr="00E23773">
        <w:rPr>
          <w:lang w:val="es-CO"/>
        </w:rPr>
        <w:t>electorales;</w:t>
      </w:r>
      <w:r w:rsidRPr="00E23773">
        <w:rPr>
          <w:spacing w:val="-6"/>
          <w:lang w:val="es-CO"/>
        </w:rPr>
        <w:t xml:space="preserve"> </w:t>
      </w:r>
      <w:r w:rsidRPr="00E23773">
        <w:rPr>
          <w:lang w:val="es-CO"/>
        </w:rPr>
        <w:t>el</w:t>
      </w:r>
      <w:r w:rsidRPr="00E23773">
        <w:rPr>
          <w:spacing w:val="-7"/>
          <w:lang w:val="es-CO"/>
        </w:rPr>
        <w:t xml:space="preserve"> </w:t>
      </w:r>
      <w:r w:rsidRPr="00E23773">
        <w:rPr>
          <w:lang w:val="es-CO"/>
        </w:rPr>
        <w:t>formulario</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resultados</w:t>
      </w:r>
      <w:r w:rsidRPr="00E23773">
        <w:rPr>
          <w:spacing w:val="-7"/>
          <w:lang w:val="es-CO"/>
        </w:rPr>
        <w:t xml:space="preserve"> </w:t>
      </w:r>
      <w:r w:rsidRPr="00E23773">
        <w:rPr>
          <w:lang w:val="es-CO"/>
        </w:rPr>
        <w:t>mesa</w:t>
      </w:r>
      <w:r w:rsidRPr="00E23773">
        <w:rPr>
          <w:spacing w:val="-6"/>
          <w:lang w:val="es-CO"/>
        </w:rPr>
        <w:t xml:space="preserve"> </w:t>
      </w:r>
      <w:r w:rsidRPr="00E23773">
        <w:rPr>
          <w:lang w:val="es-CO"/>
        </w:rPr>
        <w:t>a</w:t>
      </w:r>
      <w:r w:rsidRPr="00E23773">
        <w:rPr>
          <w:spacing w:val="-6"/>
          <w:lang w:val="es-CO"/>
        </w:rPr>
        <w:t xml:space="preserve"> </w:t>
      </w:r>
      <w:r w:rsidRPr="00E23773">
        <w:rPr>
          <w:lang w:val="es-CO"/>
        </w:rPr>
        <w:t>mesa</w:t>
      </w:r>
      <w:r w:rsidRPr="00E23773">
        <w:rPr>
          <w:spacing w:val="-6"/>
          <w:lang w:val="es-CO"/>
        </w:rPr>
        <w:t xml:space="preserve"> </w:t>
      </w:r>
      <w:r w:rsidRPr="00E23773">
        <w:rPr>
          <w:lang w:val="es-CO"/>
        </w:rPr>
        <w:t xml:space="preserve">de cada nivel de escrutinios; el acta parcial y general de escrutinio de cada etapa de escrutinios; el acta general de escrutinio y </w:t>
      </w:r>
      <w:r w:rsidRPr="00E23773">
        <w:rPr>
          <w:spacing w:val="-5"/>
          <w:lang w:val="es-CO"/>
        </w:rPr>
        <w:t xml:space="preserve">log </w:t>
      </w:r>
      <w:r w:rsidRPr="00E23773">
        <w:rPr>
          <w:lang w:val="es-CO"/>
        </w:rPr>
        <w:t xml:space="preserve">del software de escrutinios deberán digitalizarse, publicarse en versión digital y estar disponibles para </w:t>
      </w:r>
      <w:r w:rsidRPr="00E23773">
        <w:rPr>
          <w:spacing w:val="-3"/>
          <w:lang w:val="es-CO"/>
        </w:rPr>
        <w:t xml:space="preserve">su </w:t>
      </w:r>
      <w:r w:rsidRPr="00E23773">
        <w:rPr>
          <w:lang w:val="es-CO"/>
        </w:rPr>
        <w:t>búsqueda y consulta</w:t>
      </w:r>
      <w:r w:rsidRPr="00E23773">
        <w:rPr>
          <w:spacing w:val="-12"/>
          <w:lang w:val="es-CO"/>
        </w:rPr>
        <w:t xml:space="preserve"> </w:t>
      </w:r>
      <w:r w:rsidRPr="00E23773">
        <w:rPr>
          <w:lang w:val="es-CO"/>
        </w:rPr>
        <w:t>en</w:t>
      </w:r>
      <w:r w:rsidRPr="00E23773">
        <w:rPr>
          <w:spacing w:val="-15"/>
          <w:lang w:val="es-CO"/>
        </w:rPr>
        <w:t xml:space="preserve"> </w:t>
      </w:r>
      <w:r w:rsidRPr="00E23773">
        <w:rPr>
          <w:lang w:val="es-CO"/>
        </w:rPr>
        <w:t>formato</w:t>
      </w:r>
      <w:r w:rsidRPr="00E23773">
        <w:rPr>
          <w:spacing w:val="-15"/>
          <w:lang w:val="es-CO"/>
        </w:rPr>
        <w:t xml:space="preserve"> </w:t>
      </w:r>
      <w:r w:rsidRPr="00E23773">
        <w:rPr>
          <w:lang w:val="es-CO"/>
        </w:rPr>
        <w:t>de</w:t>
      </w:r>
      <w:r w:rsidRPr="00E23773">
        <w:rPr>
          <w:spacing w:val="-15"/>
          <w:lang w:val="es-CO"/>
        </w:rPr>
        <w:t xml:space="preserve"> </w:t>
      </w:r>
      <w:r w:rsidRPr="00E23773">
        <w:rPr>
          <w:lang w:val="es-CO"/>
        </w:rPr>
        <w:t>datos</w:t>
      </w:r>
      <w:r w:rsidRPr="00E23773">
        <w:rPr>
          <w:spacing w:val="-16"/>
          <w:lang w:val="es-CO"/>
        </w:rPr>
        <w:t xml:space="preserve"> </w:t>
      </w:r>
      <w:r w:rsidRPr="00E23773">
        <w:rPr>
          <w:lang w:val="es-CO"/>
        </w:rPr>
        <w:t>abiertos</w:t>
      </w:r>
      <w:r w:rsidRPr="00E23773">
        <w:rPr>
          <w:spacing w:val="-16"/>
          <w:lang w:val="es-CO"/>
        </w:rPr>
        <w:t xml:space="preserve"> </w:t>
      </w:r>
      <w:r w:rsidRPr="00E23773">
        <w:rPr>
          <w:lang w:val="es-CO"/>
        </w:rPr>
        <w:t>en</w:t>
      </w:r>
      <w:r w:rsidRPr="00E23773">
        <w:rPr>
          <w:spacing w:val="-12"/>
          <w:lang w:val="es-CO"/>
        </w:rPr>
        <w:t xml:space="preserve"> </w:t>
      </w:r>
      <w:r w:rsidRPr="00E23773">
        <w:rPr>
          <w:spacing w:val="-3"/>
          <w:lang w:val="es-CO"/>
        </w:rPr>
        <w:t>la</w:t>
      </w:r>
      <w:r w:rsidRPr="00E23773">
        <w:rPr>
          <w:spacing w:val="-11"/>
          <w:lang w:val="es-CO"/>
        </w:rPr>
        <w:t xml:space="preserve"> </w:t>
      </w:r>
      <w:r w:rsidRPr="00E23773">
        <w:rPr>
          <w:lang w:val="es-CO"/>
        </w:rPr>
        <w:t>página</w:t>
      </w:r>
      <w:r w:rsidRPr="00E23773">
        <w:rPr>
          <w:spacing w:val="-11"/>
          <w:lang w:val="es-CO"/>
        </w:rPr>
        <w:t xml:space="preserve"> </w:t>
      </w:r>
      <w:r w:rsidRPr="00E23773">
        <w:rPr>
          <w:lang w:val="es-CO"/>
        </w:rPr>
        <w:t>web</w:t>
      </w:r>
      <w:r w:rsidRPr="00E23773">
        <w:rPr>
          <w:spacing w:val="-12"/>
          <w:lang w:val="es-CO"/>
        </w:rPr>
        <w:t xml:space="preserve"> </w:t>
      </w:r>
      <w:r w:rsidRPr="00E23773">
        <w:rPr>
          <w:lang w:val="es-CO"/>
        </w:rPr>
        <w:t>y/o</w:t>
      </w:r>
      <w:r w:rsidRPr="00E23773">
        <w:rPr>
          <w:spacing w:val="-11"/>
          <w:lang w:val="es-CO"/>
        </w:rPr>
        <w:t xml:space="preserve"> </w:t>
      </w:r>
      <w:r w:rsidRPr="00E23773">
        <w:rPr>
          <w:lang w:val="es-CO"/>
        </w:rPr>
        <w:t>aplicación</w:t>
      </w:r>
      <w:r w:rsidRPr="00E23773">
        <w:rPr>
          <w:spacing w:val="-11"/>
          <w:lang w:val="es-CO"/>
        </w:rPr>
        <w:t xml:space="preserve"> </w:t>
      </w:r>
      <w:r w:rsidRPr="00E23773">
        <w:rPr>
          <w:lang w:val="es-CO"/>
        </w:rPr>
        <w:t>que</w:t>
      </w:r>
      <w:r w:rsidRPr="00E23773">
        <w:rPr>
          <w:spacing w:val="-12"/>
          <w:lang w:val="es-CO"/>
        </w:rPr>
        <w:t xml:space="preserve"> </w:t>
      </w:r>
      <w:r w:rsidRPr="00E23773">
        <w:rPr>
          <w:lang w:val="es-CO"/>
        </w:rPr>
        <w:t>disponga la Registraduría Nacional del Estado</w:t>
      </w:r>
      <w:r w:rsidRPr="00E23773">
        <w:rPr>
          <w:spacing w:val="1"/>
          <w:lang w:val="es-CO"/>
        </w:rPr>
        <w:t xml:space="preserve"> </w:t>
      </w:r>
      <w:r w:rsidRPr="00E23773">
        <w:rPr>
          <w:lang w:val="es-CO"/>
        </w:rPr>
        <w:t>Civil</w:t>
      </w:r>
      <w:r w:rsidRPr="00E23773">
        <w:rPr>
          <w:shd w:val="clear" w:color="auto" w:fill="FFFFFF"/>
          <w:lang w:val="es-CO"/>
        </w:rPr>
        <w:t xml:space="preserve"> de manera oportuna.</w:t>
      </w:r>
      <w:r w:rsidRPr="00E23773">
        <w:rPr>
          <w:b/>
          <w:shd w:val="clear" w:color="auto" w:fill="FFFFFF"/>
          <w:lang w:val="es-CO"/>
        </w:rPr>
        <w:t xml:space="preserve"> </w:t>
      </w:r>
    </w:p>
    <w:p w14:paraId="43F2F61B" w14:textId="77777777" w:rsidR="005426A4" w:rsidRPr="00E23773" w:rsidRDefault="005426A4" w:rsidP="005426A4">
      <w:pPr>
        <w:pStyle w:val="Textoindependiente"/>
        <w:spacing w:before="0" w:line="276" w:lineRule="auto"/>
        <w:ind w:right="594"/>
        <w:contextualSpacing/>
        <w:rPr>
          <w:lang w:val="es-CO"/>
        </w:rPr>
      </w:pPr>
    </w:p>
    <w:p w14:paraId="5AD83E54" w14:textId="77777777" w:rsidR="005426A4" w:rsidRPr="00E23773" w:rsidRDefault="005426A4" w:rsidP="005426A4">
      <w:pPr>
        <w:pStyle w:val="Textoindependiente"/>
        <w:spacing w:before="0" w:line="276" w:lineRule="auto"/>
        <w:ind w:right="59"/>
        <w:contextualSpacing/>
        <w:rPr>
          <w:noProof/>
          <w:lang w:val="es-CO"/>
        </w:rPr>
      </w:pPr>
      <w:r w:rsidRPr="00E23773">
        <w:rPr>
          <w:lang w:val="es-CO"/>
        </w:rPr>
        <w:t>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w:t>
      </w:r>
      <w:r w:rsidRPr="00E23773">
        <w:rPr>
          <w:noProof/>
          <w:lang w:val="es-CO"/>
        </w:rPr>
        <w:t xml:space="preserve"> </w:t>
      </w:r>
    </w:p>
    <w:p w14:paraId="34DBF229" w14:textId="77777777" w:rsidR="005426A4" w:rsidRPr="00E23773" w:rsidRDefault="005426A4" w:rsidP="005426A4">
      <w:pPr>
        <w:pStyle w:val="Textoindependiente"/>
        <w:spacing w:before="0" w:line="276" w:lineRule="auto"/>
        <w:ind w:right="59"/>
        <w:contextualSpacing/>
        <w:rPr>
          <w:noProof/>
          <w:lang w:val="es-CO"/>
        </w:rPr>
      </w:pPr>
    </w:p>
    <w:p w14:paraId="74E5D9F8" w14:textId="77777777" w:rsidR="005426A4" w:rsidRPr="00E23773" w:rsidRDefault="005426A4" w:rsidP="005426A4">
      <w:pPr>
        <w:pStyle w:val="Textoindependiente"/>
        <w:spacing w:before="0" w:line="276" w:lineRule="auto"/>
        <w:ind w:right="59"/>
        <w:contextualSpacing/>
        <w:rPr>
          <w:lang w:val="es-CO"/>
        </w:rPr>
      </w:pPr>
      <w:r w:rsidRPr="00E23773">
        <w:rPr>
          <w:lang w:val="es-CO"/>
        </w:rPr>
        <w:t>Todas</w:t>
      </w:r>
      <w:r w:rsidRPr="00E23773">
        <w:rPr>
          <w:spacing w:val="-8"/>
          <w:lang w:val="es-CO"/>
        </w:rPr>
        <w:t xml:space="preserve"> </w:t>
      </w:r>
      <w:r w:rsidRPr="00E23773">
        <w:rPr>
          <w:lang w:val="es-CO"/>
        </w:rPr>
        <w:t>las</w:t>
      </w:r>
      <w:r w:rsidRPr="00E23773">
        <w:rPr>
          <w:spacing w:val="-13"/>
          <w:lang w:val="es-CO"/>
        </w:rPr>
        <w:t xml:space="preserve"> </w:t>
      </w:r>
      <w:r w:rsidRPr="00E23773">
        <w:rPr>
          <w:lang w:val="es-CO"/>
        </w:rPr>
        <w:t>personas</w:t>
      </w:r>
      <w:r w:rsidRPr="00E23773">
        <w:rPr>
          <w:spacing w:val="-13"/>
          <w:lang w:val="es-CO"/>
        </w:rPr>
        <w:t xml:space="preserve"> </w:t>
      </w:r>
      <w:r w:rsidRPr="00E23773">
        <w:rPr>
          <w:lang w:val="es-CO"/>
        </w:rPr>
        <w:t>que</w:t>
      </w:r>
      <w:r w:rsidRPr="00E23773">
        <w:rPr>
          <w:spacing w:val="-7"/>
          <w:lang w:val="es-CO"/>
        </w:rPr>
        <w:t xml:space="preserve"> </w:t>
      </w:r>
      <w:r w:rsidRPr="00E23773">
        <w:rPr>
          <w:lang w:val="es-CO"/>
        </w:rPr>
        <w:t>tengan</w:t>
      </w:r>
      <w:r w:rsidRPr="00E23773">
        <w:rPr>
          <w:spacing w:val="-12"/>
          <w:lang w:val="es-CO"/>
        </w:rPr>
        <w:t xml:space="preserve"> </w:t>
      </w:r>
      <w:r w:rsidRPr="00E23773">
        <w:rPr>
          <w:lang w:val="es-CO"/>
        </w:rPr>
        <w:t>contacto</w:t>
      </w:r>
      <w:r w:rsidRPr="00E23773">
        <w:rPr>
          <w:spacing w:val="-7"/>
          <w:lang w:val="es-CO"/>
        </w:rPr>
        <w:t xml:space="preserve"> </w:t>
      </w:r>
      <w:r w:rsidRPr="00E23773">
        <w:rPr>
          <w:lang w:val="es-CO"/>
        </w:rPr>
        <w:t>con</w:t>
      </w:r>
      <w:r w:rsidRPr="00E23773">
        <w:rPr>
          <w:spacing w:val="-11"/>
          <w:lang w:val="es-CO"/>
        </w:rPr>
        <w:t xml:space="preserve"> </w:t>
      </w:r>
      <w:r w:rsidRPr="00E23773">
        <w:rPr>
          <w:lang w:val="es-CO"/>
        </w:rPr>
        <w:t>los</w:t>
      </w:r>
      <w:r w:rsidRPr="00E23773">
        <w:rPr>
          <w:spacing w:val="-8"/>
          <w:lang w:val="es-CO"/>
        </w:rPr>
        <w:t xml:space="preserve"> </w:t>
      </w:r>
      <w:r w:rsidRPr="00E23773">
        <w:rPr>
          <w:lang w:val="es-CO"/>
        </w:rPr>
        <w:t>documentos</w:t>
      </w:r>
      <w:r w:rsidRPr="00E23773">
        <w:rPr>
          <w:spacing w:val="-13"/>
          <w:lang w:val="es-CO"/>
        </w:rPr>
        <w:t xml:space="preserve"> </w:t>
      </w:r>
      <w:r w:rsidRPr="00E23773">
        <w:rPr>
          <w:lang w:val="es-CO"/>
        </w:rPr>
        <w:t>electorales</w:t>
      </w:r>
      <w:r w:rsidRPr="00E23773">
        <w:rPr>
          <w:spacing w:val="-8"/>
          <w:lang w:val="es-CO"/>
        </w:rPr>
        <w:t xml:space="preserve"> </w:t>
      </w:r>
      <w:r w:rsidRPr="00E23773">
        <w:rPr>
          <w:lang w:val="es-CO"/>
        </w:rPr>
        <w:t>prestarán la</w:t>
      </w:r>
      <w:r w:rsidRPr="00E23773">
        <w:rPr>
          <w:spacing w:val="-8"/>
          <w:lang w:val="es-CO"/>
        </w:rPr>
        <w:t xml:space="preserve"> </w:t>
      </w:r>
      <w:r w:rsidRPr="00E23773">
        <w:rPr>
          <w:lang w:val="es-CO"/>
        </w:rPr>
        <w:t>debida</w:t>
      </w:r>
      <w:r w:rsidRPr="00E23773">
        <w:rPr>
          <w:spacing w:val="-8"/>
          <w:lang w:val="es-CO"/>
        </w:rPr>
        <w:t xml:space="preserve"> </w:t>
      </w:r>
      <w:r w:rsidRPr="00E23773">
        <w:rPr>
          <w:lang w:val="es-CO"/>
        </w:rPr>
        <w:t>diligencia</w:t>
      </w:r>
      <w:r w:rsidRPr="00E23773">
        <w:rPr>
          <w:spacing w:val="-8"/>
          <w:lang w:val="es-CO"/>
        </w:rPr>
        <w:t xml:space="preserve"> </w:t>
      </w:r>
      <w:r w:rsidRPr="00E23773">
        <w:rPr>
          <w:lang w:val="es-CO"/>
        </w:rPr>
        <w:t>para</w:t>
      </w:r>
      <w:r w:rsidRPr="00E23773">
        <w:rPr>
          <w:spacing w:val="-12"/>
          <w:lang w:val="es-CO"/>
        </w:rPr>
        <w:t xml:space="preserve"> </w:t>
      </w:r>
      <w:r w:rsidRPr="00E23773">
        <w:rPr>
          <w:lang w:val="es-CO"/>
        </w:rPr>
        <w:t>garantizar</w:t>
      </w:r>
      <w:r w:rsidRPr="00E23773">
        <w:rPr>
          <w:spacing w:val="-12"/>
          <w:lang w:val="es-CO"/>
        </w:rPr>
        <w:t xml:space="preserve"> </w:t>
      </w:r>
      <w:r w:rsidRPr="00E23773">
        <w:rPr>
          <w:lang w:val="es-CO"/>
        </w:rPr>
        <w:t>la</w:t>
      </w:r>
      <w:r w:rsidRPr="00E23773">
        <w:rPr>
          <w:spacing w:val="-12"/>
          <w:lang w:val="es-CO"/>
        </w:rPr>
        <w:t xml:space="preserve"> </w:t>
      </w:r>
      <w:r w:rsidRPr="00E23773">
        <w:rPr>
          <w:lang w:val="es-CO"/>
        </w:rPr>
        <w:t>integridad</w:t>
      </w:r>
      <w:r w:rsidRPr="00E23773">
        <w:rPr>
          <w:spacing w:val="-3"/>
          <w:lang w:val="es-CO"/>
        </w:rPr>
        <w:t xml:space="preserve"> </w:t>
      </w:r>
      <w:r w:rsidRPr="00E23773">
        <w:rPr>
          <w:lang w:val="es-CO"/>
        </w:rPr>
        <w:t>de</w:t>
      </w:r>
      <w:r w:rsidRPr="00E23773">
        <w:rPr>
          <w:spacing w:val="-13"/>
          <w:lang w:val="es-CO"/>
        </w:rPr>
        <w:t xml:space="preserve"> </w:t>
      </w:r>
      <w:r w:rsidRPr="00E23773">
        <w:rPr>
          <w:lang w:val="es-CO"/>
        </w:rPr>
        <w:t>los</w:t>
      </w:r>
      <w:r w:rsidRPr="00E23773">
        <w:rPr>
          <w:spacing w:val="-13"/>
          <w:lang w:val="es-CO"/>
        </w:rPr>
        <w:t xml:space="preserve"> </w:t>
      </w:r>
      <w:r w:rsidRPr="00E23773">
        <w:rPr>
          <w:lang w:val="es-CO"/>
        </w:rPr>
        <w:t>mismos,</w:t>
      </w:r>
      <w:r w:rsidRPr="00E23773">
        <w:rPr>
          <w:spacing w:val="-8"/>
          <w:lang w:val="es-CO"/>
        </w:rPr>
        <w:t xml:space="preserve"> </w:t>
      </w:r>
      <w:r w:rsidRPr="00E23773">
        <w:rPr>
          <w:lang w:val="es-CO"/>
        </w:rPr>
        <w:t>la</w:t>
      </w:r>
      <w:r w:rsidRPr="00E23773">
        <w:rPr>
          <w:spacing w:val="-13"/>
          <w:lang w:val="es-CO"/>
        </w:rPr>
        <w:t xml:space="preserve"> </w:t>
      </w:r>
      <w:r w:rsidRPr="00E23773">
        <w:rPr>
          <w:lang w:val="es-CO"/>
        </w:rPr>
        <w:t>transparencia</w:t>
      </w:r>
      <w:r w:rsidRPr="00E23773">
        <w:rPr>
          <w:spacing w:val="-12"/>
          <w:lang w:val="es-CO"/>
        </w:rPr>
        <w:t xml:space="preserve"> </w:t>
      </w:r>
      <w:r w:rsidRPr="00E23773">
        <w:rPr>
          <w:spacing w:val="-4"/>
          <w:lang w:val="es-CO"/>
        </w:rPr>
        <w:t xml:space="preserve">en </w:t>
      </w:r>
      <w:r w:rsidRPr="00E23773">
        <w:rPr>
          <w:lang w:val="es-CO"/>
        </w:rPr>
        <w:t xml:space="preserve">su tratamiento y </w:t>
      </w:r>
      <w:r w:rsidRPr="00E23773">
        <w:rPr>
          <w:spacing w:val="-5"/>
          <w:lang w:val="es-CO"/>
        </w:rPr>
        <w:t xml:space="preserve">su </w:t>
      </w:r>
      <w:r w:rsidRPr="00E23773">
        <w:rPr>
          <w:lang w:val="es-CO"/>
        </w:rPr>
        <w:t>cadena de</w:t>
      </w:r>
      <w:r w:rsidRPr="00E23773">
        <w:rPr>
          <w:spacing w:val="-15"/>
          <w:lang w:val="es-CO"/>
        </w:rPr>
        <w:t xml:space="preserve"> </w:t>
      </w:r>
      <w:r w:rsidRPr="00E23773">
        <w:rPr>
          <w:lang w:val="es-CO"/>
        </w:rPr>
        <w:t>custodia.</w:t>
      </w:r>
    </w:p>
    <w:p w14:paraId="30E7FF72" w14:textId="77777777" w:rsidR="005426A4" w:rsidRPr="00E23773" w:rsidRDefault="005426A4" w:rsidP="005426A4">
      <w:pPr>
        <w:spacing w:line="276" w:lineRule="auto"/>
        <w:ind w:right="59"/>
        <w:contextualSpacing/>
        <w:rPr>
          <w:b/>
          <w:sz w:val="24"/>
          <w:szCs w:val="24"/>
        </w:rPr>
      </w:pPr>
    </w:p>
    <w:p w14:paraId="4F3F9819" w14:textId="77777777" w:rsidR="005426A4" w:rsidRPr="00E23773" w:rsidRDefault="005426A4" w:rsidP="005426A4">
      <w:pPr>
        <w:spacing w:line="276" w:lineRule="auto"/>
        <w:ind w:right="59"/>
        <w:contextualSpacing/>
        <w:rPr>
          <w:bCs/>
          <w:sz w:val="24"/>
          <w:szCs w:val="24"/>
          <w:lang w:val="es-CO"/>
        </w:rPr>
      </w:pPr>
      <w:r w:rsidRPr="00E23773">
        <w:rPr>
          <w:b/>
          <w:sz w:val="24"/>
          <w:szCs w:val="24"/>
        </w:rPr>
        <w:t>ARTÍCULO</w:t>
      </w:r>
      <w:r w:rsidRPr="00E23773">
        <w:rPr>
          <w:b/>
          <w:sz w:val="24"/>
          <w:szCs w:val="24"/>
          <w:lang w:val="es-CO"/>
        </w:rPr>
        <w:t xml:space="preserve"> 181. Protección de los documentos electorales. </w:t>
      </w:r>
      <w:r w:rsidRPr="00E23773">
        <w:rPr>
          <w:bCs/>
          <w:sz w:val="24"/>
          <w:szCs w:val="24"/>
          <w:lang w:val="es-CO"/>
        </w:rPr>
        <w:t xml:space="preserve">Una vez recibidos los documentos por parte de los miembros de las comisiones escrutadoras de cualquier nivel se deberán habilitar sistemas físicos y/o tecnológicos de vigilancia permanente de sus instalaciones. De lo anterior, </w:t>
      </w:r>
      <w:r w:rsidRPr="00E23773">
        <w:rPr>
          <w:bCs/>
          <w:spacing w:val="-3"/>
          <w:sz w:val="24"/>
          <w:szCs w:val="24"/>
          <w:lang w:val="es-CO"/>
        </w:rPr>
        <w:t xml:space="preserve">se </w:t>
      </w:r>
      <w:r w:rsidRPr="00E23773">
        <w:rPr>
          <w:bCs/>
          <w:sz w:val="24"/>
          <w:szCs w:val="24"/>
          <w:lang w:val="es-CO"/>
        </w:rPr>
        <w:t>dejará constancia por parte de los miembros de las comisiones escrutadoras de cada nivel, ante la presencia de los testigos electorales que se hubieren acreditado.</w:t>
      </w:r>
    </w:p>
    <w:p w14:paraId="55BACF32" w14:textId="77777777" w:rsidR="005426A4" w:rsidRPr="00E23773" w:rsidRDefault="005426A4" w:rsidP="005426A4">
      <w:pPr>
        <w:pStyle w:val="Textoindependiente"/>
        <w:tabs>
          <w:tab w:val="left" w:pos="2895"/>
        </w:tabs>
        <w:spacing w:before="0" w:line="276" w:lineRule="auto"/>
        <w:contextualSpacing/>
        <w:rPr>
          <w:lang w:val="es-CO"/>
        </w:rPr>
      </w:pPr>
    </w:p>
    <w:p w14:paraId="7AABA261" w14:textId="77777777" w:rsidR="005426A4" w:rsidRPr="00E23773" w:rsidRDefault="005426A4" w:rsidP="005426A4">
      <w:pPr>
        <w:pStyle w:val="Textoindependiente"/>
        <w:spacing w:before="0" w:line="276" w:lineRule="auto"/>
        <w:ind w:right="59"/>
        <w:contextualSpacing/>
        <w:rPr>
          <w:lang w:val="es-CO"/>
        </w:rPr>
      </w:pPr>
      <w:r w:rsidRPr="00E23773">
        <w:rPr>
          <w:lang w:val="es-CO"/>
        </w:rPr>
        <w:t>Cada vez que se suspenda la actividad de la comisión escrutadora de cualquier nivel, el material electoral y equipos tecnológicos utilizados en el escrutinio serán colocados en un depósito seguro.</w:t>
      </w:r>
    </w:p>
    <w:p w14:paraId="25814EB0" w14:textId="77777777" w:rsidR="005426A4" w:rsidRPr="00E23773" w:rsidRDefault="005426A4" w:rsidP="005426A4">
      <w:pPr>
        <w:pStyle w:val="Textoindependiente"/>
        <w:spacing w:before="0" w:line="276" w:lineRule="auto"/>
        <w:ind w:right="59"/>
        <w:contextualSpacing/>
        <w:rPr>
          <w:lang w:val="es-CO"/>
        </w:rPr>
      </w:pPr>
    </w:p>
    <w:p w14:paraId="6CB47BB1" w14:textId="77777777" w:rsidR="005426A4" w:rsidRPr="00E23773" w:rsidRDefault="005426A4" w:rsidP="005426A4">
      <w:pPr>
        <w:pStyle w:val="Textoindependiente"/>
        <w:spacing w:before="0" w:line="276" w:lineRule="auto"/>
        <w:ind w:right="59"/>
        <w:contextualSpacing/>
        <w:rPr>
          <w:lang w:val="es-CO"/>
        </w:rPr>
      </w:pPr>
      <w:r w:rsidRPr="00E23773">
        <w:rPr>
          <w:lang w:val="es-CO"/>
        </w:rPr>
        <w:t xml:space="preserve">Los documentos electorales deberán conservarse en </w:t>
      </w:r>
      <w:r w:rsidRPr="00E23773">
        <w:rPr>
          <w:spacing w:val="-3"/>
          <w:lang w:val="es-CO"/>
        </w:rPr>
        <w:t xml:space="preserve">su </w:t>
      </w:r>
      <w:r w:rsidRPr="00E23773">
        <w:rPr>
          <w:lang w:val="es-CO"/>
        </w:rPr>
        <w:t>formato original por un lapso</w:t>
      </w:r>
      <w:r w:rsidRPr="00E23773">
        <w:rPr>
          <w:spacing w:val="-8"/>
          <w:lang w:val="es-CO"/>
        </w:rPr>
        <w:t xml:space="preserve"> </w:t>
      </w:r>
      <w:r w:rsidRPr="00E23773">
        <w:rPr>
          <w:lang w:val="es-CO"/>
        </w:rPr>
        <w:t>no</w:t>
      </w:r>
      <w:r w:rsidRPr="00E23773">
        <w:rPr>
          <w:spacing w:val="-12"/>
          <w:lang w:val="es-CO"/>
        </w:rPr>
        <w:t xml:space="preserve"> </w:t>
      </w:r>
      <w:r w:rsidRPr="00E23773">
        <w:rPr>
          <w:lang w:val="es-CO"/>
        </w:rPr>
        <w:t>inferior</w:t>
      </w:r>
      <w:r w:rsidRPr="00E23773">
        <w:rPr>
          <w:spacing w:val="-11"/>
          <w:lang w:val="es-CO"/>
        </w:rPr>
        <w:t xml:space="preserve"> </w:t>
      </w:r>
      <w:r w:rsidRPr="00E23773">
        <w:rPr>
          <w:lang w:val="es-CO"/>
        </w:rPr>
        <w:t>al</w:t>
      </w:r>
      <w:r w:rsidRPr="00E23773">
        <w:rPr>
          <w:spacing w:val="-9"/>
          <w:lang w:val="es-CO"/>
        </w:rPr>
        <w:t xml:space="preserve"> </w:t>
      </w:r>
      <w:r w:rsidRPr="00E23773">
        <w:rPr>
          <w:lang w:val="es-CO"/>
        </w:rPr>
        <w:t>comprendido</w:t>
      </w:r>
      <w:r w:rsidRPr="00E23773">
        <w:rPr>
          <w:spacing w:val="-12"/>
          <w:lang w:val="es-CO"/>
        </w:rPr>
        <w:t xml:space="preserve"> </w:t>
      </w:r>
      <w:r w:rsidRPr="00E23773">
        <w:rPr>
          <w:lang w:val="es-CO"/>
        </w:rPr>
        <w:t>entre</w:t>
      </w:r>
      <w:r w:rsidRPr="00E23773">
        <w:rPr>
          <w:spacing w:val="-7"/>
          <w:lang w:val="es-CO"/>
        </w:rPr>
        <w:t xml:space="preserve"> </w:t>
      </w:r>
      <w:r w:rsidRPr="00E23773">
        <w:rPr>
          <w:spacing w:val="-3"/>
          <w:lang w:val="es-CO"/>
        </w:rPr>
        <w:t>su</w:t>
      </w:r>
      <w:r w:rsidRPr="00E23773">
        <w:rPr>
          <w:spacing w:val="-12"/>
          <w:lang w:val="es-CO"/>
        </w:rPr>
        <w:t xml:space="preserve"> </w:t>
      </w:r>
      <w:r w:rsidRPr="00E23773">
        <w:rPr>
          <w:lang w:val="es-CO"/>
        </w:rPr>
        <w:t>diligenciamiento,</w:t>
      </w:r>
      <w:r w:rsidRPr="00E23773">
        <w:rPr>
          <w:spacing w:val="-8"/>
          <w:lang w:val="es-CO"/>
        </w:rPr>
        <w:t xml:space="preserve"> </w:t>
      </w:r>
      <w:r w:rsidRPr="00E23773">
        <w:rPr>
          <w:lang w:val="es-CO"/>
        </w:rPr>
        <w:t>su</w:t>
      </w:r>
      <w:r w:rsidRPr="00E23773">
        <w:rPr>
          <w:spacing w:val="-12"/>
          <w:lang w:val="es-CO"/>
        </w:rPr>
        <w:t xml:space="preserve"> </w:t>
      </w:r>
      <w:r w:rsidRPr="00E23773">
        <w:rPr>
          <w:lang w:val="es-CO"/>
        </w:rPr>
        <w:t>firma</w:t>
      </w:r>
      <w:r w:rsidRPr="00E23773">
        <w:rPr>
          <w:spacing w:val="-7"/>
          <w:lang w:val="es-CO"/>
        </w:rPr>
        <w:t xml:space="preserve"> </w:t>
      </w:r>
      <w:r w:rsidRPr="00E23773">
        <w:rPr>
          <w:lang w:val="es-CO"/>
        </w:rPr>
        <w:t>y</w:t>
      </w:r>
      <w:r w:rsidRPr="00E23773">
        <w:rPr>
          <w:spacing w:val="-13"/>
          <w:lang w:val="es-CO"/>
        </w:rPr>
        <w:t xml:space="preserve"> </w:t>
      </w:r>
      <w:r w:rsidRPr="00E23773">
        <w:rPr>
          <w:lang w:val="es-CO"/>
        </w:rPr>
        <w:t>la</w:t>
      </w:r>
      <w:r w:rsidRPr="00E23773">
        <w:rPr>
          <w:spacing w:val="-8"/>
          <w:lang w:val="es-CO"/>
        </w:rPr>
        <w:t xml:space="preserve"> </w:t>
      </w:r>
      <w:r w:rsidRPr="00E23773">
        <w:rPr>
          <w:lang w:val="es-CO"/>
        </w:rPr>
        <w:t>terminación del</w:t>
      </w:r>
      <w:r w:rsidRPr="00E23773">
        <w:rPr>
          <w:spacing w:val="-26"/>
          <w:lang w:val="es-CO"/>
        </w:rPr>
        <w:t xml:space="preserve"> </w:t>
      </w:r>
      <w:r w:rsidRPr="00E23773">
        <w:rPr>
          <w:lang w:val="es-CO"/>
        </w:rPr>
        <w:t>periodo</w:t>
      </w:r>
      <w:r w:rsidRPr="00E23773">
        <w:rPr>
          <w:spacing w:val="-29"/>
          <w:lang w:val="es-CO"/>
        </w:rPr>
        <w:t xml:space="preserve"> </w:t>
      </w:r>
      <w:r w:rsidRPr="00E23773">
        <w:rPr>
          <w:lang w:val="es-CO"/>
        </w:rPr>
        <w:t>del</w:t>
      </w:r>
      <w:r w:rsidRPr="00E23773">
        <w:rPr>
          <w:spacing w:val="-25"/>
          <w:lang w:val="es-CO"/>
        </w:rPr>
        <w:t xml:space="preserve"> </w:t>
      </w:r>
      <w:r w:rsidRPr="00E23773">
        <w:rPr>
          <w:lang w:val="es-CO"/>
        </w:rPr>
        <w:t>cargo</w:t>
      </w:r>
      <w:r w:rsidRPr="00E23773">
        <w:rPr>
          <w:spacing w:val="-25"/>
          <w:lang w:val="es-CO"/>
        </w:rPr>
        <w:t xml:space="preserve"> </w:t>
      </w:r>
      <w:r w:rsidRPr="00E23773">
        <w:rPr>
          <w:lang w:val="es-CO"/>
        </w:rPr>
        <w:t>o</w:t>
      </w:r>
      <w:r w:rsidRPr="00E23773">
        <w:rPr>
          <w:spacing w:val="-19"/>
          <w:lang w:val="es-CO"/>
        </w:rPr>
        <w:t xml:space="preserve"> </w:t>
      </w:r>
      <w:r w:rsidRPr="00E23773">
        <w:rPr>
          <w:lang w:val="es-CO"/>
        </w:rPr>
        <w:t>corporación</w:t>
      </w:r>
      <w:r w:rsidRPr="00E23773">
        <w:rPr>
          <w:spacing w:val="-25"/>
          <w:lang w:val="es-CO"/>
        </w:rPr>
        <w:t xml:space="preserve"> </w:t>
      </w:r>
      <w:r w:rsidRPr="00E23773">
        <w:rPr>
          <w:lang w:val="es-CO"/>
        </w:rPr>
        <w:t>electa,</w:t>
      </w:r>
      <w:r w:rsidRPr="00E23773">
        <w:rPr>
          <w:spacing w:val="-29"/>
          <w:lang w:val="es-CO"/>
        </w:rPr>
        <w:t xml:space="preserve"> </w:t>
      </w:r>
      <w:r w:rsidRPr="00E23773">
        <w:rPr>
          <w:lang w:val="es-CO"/>
        </w:rPr>
        <w:t>mediante</w:t>
      </w:r>
      <w:r w:rsidRPr="00E23773">
        <w:rPr>
          <w:spacing w:val="-19"/>
          <w:lang w:val="es-CO"/>
        </w:rPr>
        <w:t xml:space="preserve"> </w:t>
      </w:r>
      <w:r w:rsidRPr="00E23773">
        <w:rPr>
          <w:lang w:val="es-CO"/>
        </w:rPr>
        <w:t>el</w:t>
      </w:r>
      <w:r w:rsidRPr="00E23773">
        <w:rPr>
          <w:spacing w:val="-26"/>
          <w:lang w:val="es-CO"/>
        </w:rPr>
        <w:t xml:space="preserve"> </w:t>
      </w:r>
      <w:r w:rsidRPr="00E23773">
        <w:rPr>
          <w:lang w:val="es-CO"/>
        </w:rPr>
        <w:t>proceso</w:t>
      </w:r>
      <w:r w:rsidRPr="00E23773">
        <w:rPr>
          <w:spacing w:val="-24"/>
          <w:lang w:val="es-CO"/>
        </w:rPr>
        <w:t xml:space="preserve"> </w:t>
      </w:r>
      <w:r w:rsidRPr="00E23773">
        <w:rPr>
          <w:lang w:val="es-CO"/>
        </w:rPr>
        <w:t>en</w:t>
      </w:r>
      <w:r w:rsidRPr="00E23773">
        <w:rPr>
          <w:spacing w:val="-24"/>
          <w:lang w:val="es-CO"/>
        </w:rPr>
        <w:t xml:space="preserve"> </w:t>
      </w:r>
      <w:r w:rsidRPr="00E23773">
        <w:rPr>
          <w:lang w:val="es-CO"/>
        </w:rPr>
        <w:t>que</w:t>
      </w:r>
      <w:r w:rsidRPr="00E23773">
        <w:rPr>
          <w:spacing w:val="-25"/>
          <w:lang w:val="es-CO"/>
        </w:rPr>
        <w:t xml:space="preserve"> </w:t>
      </w:r>
      <w:r w:rsidRPr="00E23773">
        <w:rPr>
          <w:lang w:val="es-CO"/>
        </w:rPr>
        <w:t>el</w:t>
      </w:r>
      <w:r w:rsidRPr="00E23773">
        <w:rPr>
          <w:spacing w:val="-25"/>
          <w:lang w:val="es-CO"/>
        </w:rPr>
        <w:t xml:space="preserve"> </w:t>
      </w:r>
      <w:r w:rsidRPr="00E23773">
        <w:rPr>
          <w:lang w:val="es-CO"/>
        </w:rPr>
        <w:t>documento fue utilizado.</w:t>
      </w:r>
    </w:p>
    <w:p w14:paraId="62FA399F" w14:textId="77777777" w:rsidR="005426A4" w:rsidRPr="00E23773" w:rsidRDefault="005426A4" w:rsidP="005426A4">
      <w:pPr>
        <w:pStyle w:val="Textoindependiente"/>
        <w:spacing w:before="0" w:line="276" w:lineRule="auto"/>
        <w:contextualSpacing/>
        <w:rPr>
          <w:lang w:val="es-CO"/>
        </w:rPr>
      </w:pPr>
    </w:p>
    <w:p w14:paraId="34818093" w14:textId="77777777" w:rsidR="005426A4" w:rsidRPr="00E23773" w:rsidRDefault="005426A4" w:rsidP="005426A4">
      <w:pPr>
        <w:pStyle w:val="Textoindependiente"/>
        <w:spacing w:before="0" w:line="276" w:lineRule="auto"/>
        <w:ind w:right="59"/>
        <w:contextualSpacing/>
        <w:rPr>
          <w:lang w:val="es-CO"/>
        </w:rPr>
      </w:pPr>
      <w:r w:rsidRPr="00E23773">
        <w:rPr>
          <w:lang w:val="es-CO"/>
        </w:rPr>
        <w:t>La Registraduría Nacional del Estado Civil, en ejercicio de la secretaría de las comisiones</w:t>
      </w:r>
      <w:r w:rsidRPr="00E23773">
        <w:rPr>
          <w:spacing w:val="-22"/>
          <w:lang w:val="es-CO"/>
        </w:rPr>
        <w:t xml:space="preserve"> </w:t>
      </w:r>
      <w:r w:rsidRPr="00E23773">
        <w:rPr>
          <w:lang w:val="es-CO"/>
        </w:rPr>
        <w:t>escrutadoras,</w:t>
      </w:r>
      <w:r w:rsidRPr="00E23773">
        <w:rPr>
          <w:spacing w:val="-25"/>
          <w:lang w:val="es-CO"/>
        </w:rPr>
        <w:t xml:space="preserve"> </w:t>
      </w:r>
      <w:r w:rsidRPr="00E23773">
        <w:rPr>
          <w:lang w:val="es-CO"/>
        </w:rPr>
        <w:t>mantendrá</w:t>
      </w:r>
      <w:r w:rsidRPr="00E23773">
        <w:rPr>
          <w:spacing w:val="-20"/>
          <w:lang w:val="es-CO"/>
        </w:rPr>
        <w:t xml:space="preserve"> </w:t>
      </w:r>
      <w:r w:rsidRPr="00E23773">
        <w:rPr>
          <w:lang w:val="es-CO"/>
        </w:rPr>
        <w:t>bajo</w:t>
      </w:r>
      <w:r w:rsidRPr="00E23773">
        <w:rPr>
          <w:spacing w:val="-16"/>
          <w:lang w:val="es-CO"/>
        </w:rPr>
        <w:t xml:space="preserve"> </w:t>
      </w:r>
      <w:r w:rsidRPr="00E23773">
        <w:rPr>
          <w:spacing w:val="-3"/>
          <w:lang w:val="es-CO"/>
        </w:rPr>
        <w:t>su</w:t>
      </w:r>
      <w:r w:rsidRPr="00E23773">
        <w:rPr>
          <w:spacing w:val="-20"/>
          <w:lang w:val="es-CO"/>
        </w:rPr>
        <w:t xml:space="preserve"> </w:t>
      </w:r>
      <w:r w:rsidRPr="00E23773">
        <w:rPr>
          <w:lang w:val="es-CO"/>
        </w:rPr>
        <w:t>custodia</w:t>
      </w:r>
      <w:r w:rsidRPr="00E23773">
        <w:rPr>
          <w:spacing w:val="-16"/>
          <w:lang w:val="es-CO"/>
        </w:rPr>
        <w:t xml:space="preserve"> </w:t>
      </w:r>
      <w:r w:rsidRPr="00E23773">
        <w:rPr>
          <w:lang w:val="es-CO"/>
        </w:rPr>
        <w:t>copias</w:t>
      </w:r>
      <w:r w:rsidRPr="00E23773">
        <w:rPr>
          <w:spacing w:val="-26"/>
          <w:lang w:val="es-CO"/>
        </w:rPr>
        <w:t xml:space="preserve"> </w:t>
      </w:r>
      <w:r w:rsidRPr="00E23773">
        <w:rPr>
          <w:lang w:val="es-CO"/>
        </w:rPr>
        <w:t>digitales</w:t>
      </w:r>
      <w:r w:rsidRPr="00E23773">
        <w:rPr>
          <w:spacing w:val="-21"/>
          <w:lang w:val="es-CO"/>
        </w:rPr>
        <w:t xml:space="preserve"> </w:t>
      </w:r>
      <w:r w:rsidRPr="00E23773">
        <w:rPr>
          <w:lang w:val="es-CO"/>
        </w:rPr>
        <w:t>del</w:t>
      </w:r>
      <w:r w:rsidRPr="00E23773">
        <w:rPr>
          <w:spacing w:val="-26"/>
          <w:lang w:val="es-CO"/>
        </w:rPr>
        <w:t xml:space="preserve"> </w:t>
      </w:r>
      <w:r w:rsidRPr="00E23773">
        <w:rPr>
          <w:lang w:val="es-CO"/>
        </w:rPr>
        <w:t>desarrollo del</w:t>
      </w:r>
      <w:r w:rsidRPr="00E23773">
        <w:rPr>
          <w:spacing w:val="-3"/>
          <w:lang w:val="es-CO"/>
        </w:rPr>
        <w:t xml:space="preserve"> </w:t>
      </w:r>
      <w:r w:rsidRPr="00E23773">
        <w:rPr>
          <w:lang w:val="es-CO"/>
        </w:rPr>
        <w:t>proceso</w:t>
      </w:r>
      <w:r w:rsidRPr="00E23773">
        <w:rPr>
          <w:spacing w:val="-1"/>
          <w:lang w:val="es-CO"/>
        </w:rPr>
        <w:t xml:space="preserve"> </w:t>
      </w:r>
      <w:r w:rsidRPr="00E23773">
        <w:rPr>
          <w:lang w:val="es-CO"/>
        </w:rPr>
        <w:t>electoral,</w:t>
      </w:r>
      <w:r w:rsidRPr="00E23773">
        <w:rPr>
          <w:spacing w:val="-7"/>
          <w:lang w:val="es-CO"/>
        </w:rPr>
        <w:t xml:space="preserve"> </w:t>
      </w:r>
      <w:r w:rsidRPr="00E23773">
        <w:rPr>
          <w:lang w:val="es-CO"/>
        </w:rPr>
        <w:t>tales</w:t>
      </w:r>
      <w:r w:rsidRPr="00E23773">
        <w:rPr>
          <w:spacing w:val="-7"/>
          <w:lang w:val="es-CO"/>
        </w:rPr>
        <w:t xml:space="preserve"> </w:t>
      </w:r>
      <w:r w:rsidRPr="00E23773">
        <w:rPr>
          <w:lang w:val="es-CO"/>
        </w:rPr>
        <w:t>como</w:t>
      </w:r>
      <w:r w:rsidRPr="00E23773">
        <w:rPr>
          <w:spacing w:val="-6"/>
          <w:lang w:val="es-CO"/>
        </w:rPr>
        <w:t xml:space="preserve"> </w:t>
      </w:r>
      <w:r w:rsidRPr="00E23773">
        <w:rPr>
          <w:lang w:val="es-CO"/>
        </w:rPr>
        <w:t>los</w:t>
      </w:r>
      <w:r w:rsidRPr="00E23773">
        <w:rPr>
          <w:spacing w:val="-3"/>
          <w:lang w:val="es-CO"/>
        </w:rPr>
        <w:t xml:space="preserve"> </w:t>
      </w:r>
      <w:r w:rsidRPr="00E23773">
        <w:rPr>
          <w:lang w:val="es-CO"/>
        </w:rPr>
        <w:t>archivos</w:t>
      </w:r>
      <w:r w:rsidRPr="00E23773">
        <w:rPr>
          <w:spacing w:val="-7"/>
          <w:lang w:val="es-CO"/>
        </w:rPr>
        <w:t xml:space="preserve"> </w:t>
      </w:r>
      <w:r w:rsidRPr="00E23773">
        <w:rPr>
          <w:lang w:val="es-CO"/>
        </w:rPr>
        <w:t>de</w:t>
      </w:r>
      <w:r w:rsidRPr="00E23773">
        <w:rPr>
          <w:spacing w:val="-1"/>
          <w:lang w:val="es-CO"/>
        </w:rPr>
        <w:t xml:space="preserve"> </w:t>
      </w:r>
      <w:r w:rsidRPr="00E23773">
        <w:rPr>
          <w:lang w:val="es-CO"/>
        </w:rPr>
        <w:t>preconteo,</w:t>
      </w:r>
      <w:r w:rsidRPr="00E23773">
        <w:rPr>
          <w:spacing w:val="-2"/>
          <w:lang w:val="es-CO"/>
        </w:rPr>
        <w:t xml:space="preserve"> </w:t>
      </w:r>
      <w:r w:rsidRPr="00E23773">
        <w:rPr>
          <w:lang w:val="es-CO"/>
        </w:rPr>
        <w:t>del</w:t>
      </w:r>
      <w:r w:rsidRPr="00E23773">
        <w:rPr>
          <w:spacing w:val="-7"/>
          <w:lang w:val="es-CO"/>
        </w:rPr>
        <w:t xml:space="preserve"> </w:t>
      </w:r>
      <w:r w:rsidRPr="00E23773">
        <w:rPr>
          <w:lang w:val="es-CO"/>
        </w:rPr>
        <w:t>desarrollo</w:t>
      </w:r>
      <w:r w:rsidRPr="00E23773">
        <w:rPr>
          <w:spacing w:val="-6"/>
          <w:lang w:val="es-CO"/>
        </w:rPr>
        <w:t xml:space="preserve"> </w:t>
      </w:r>
      <w:r w:rsidRPr="00E23773">
        <w:rPr>
          <w:lang w:val="es-CO"/>
        </w:rPr>
        <w:t>de</w:t>
      </w:r>
      <w:r w:rsidRPr="00E23773">
        <w:rPr>
          <w:spacing w:val="-2"/>
          <w:lang w:val="es-CO"/>
        </w:rPr>
        <w:t xml:space="preserve"> </w:t>
      </w:r>
      <w:r w:rsidRPr="00E23773">
        <w:rPr>
          <w:lang w:val="es-CO"/>
        </w:rPr>
        <w:t>cada nivel y de los diferentes escrutinios, digitalización de documentos electorales, y de todos</w:t>
      </w:r>
      <w:r w:rsidRPr="00E23773">
        <w:rPr>
          <w:spacing w:val="-9"/>
          <w:lang w:val="es-CO"/>
        </w:rPr>
        <w:t xml:space="preserve"> </w:t>
      </w:r>
      <w:r w:rsidRPr="00E23773">
        <w:rPr>
          <w:lang w:val="es-CO"/>
        </w:rPr>
        <w:t>los</w:t>
      </w:r>
      <w:r w:rsidRPr="00E23773">
        <w:rPr>
          <w:spacing w:val="-13"/>
          <w:lang w:val="es-CO"/>
        </w:rPr>
        <w:t xml:space="preserve"> </w:t>
      </w:r>
      <w:r w:rsidRPr="00E23773">
        <w:rPr>
          <w:lang w:val="es-CO"/>
        </w:rPr>
        <w:t>datos</w:t>
      </w:r>
      <w:r w:rsidRPr="00E23773">
        <w:rPr>
          <w:spacing w:val="-12"/>
          <w:lang w:val="es-CO"/>
        </w:rPr>
        <w:t xml:space="preserve"> </w:t>
      </w:r>
      <w:r w:rsidRPr="00E23773">
        <w:rPr>
          <w:lang w:val="es-CO"/>
        </w:rPr>
        <w:t>que</w:t>
      </w:r>
      <w:r w:rsidRPr="00E23773">
        <w:rPr>
          <w:spacing w:val="-8"/>
          <w:lang w:val="es-CO"/>
        </w:rPr>
        <w:t xml:space="preserve"> </w:t>
      </w:r>
      <w:r w:rsidRPr="00E23773">
        <w:rPr>
          <w:lang w:val="es-CO"/>
        </w:rPr>
        <w:t>fueren</w:t>
      </w:r>
      <w:r w:rsidRPr="00E23773">
        <w:rPr>
          <w:spacing w:val="-12"/>
          <w:lang w:val="es-CO"/>
        </w:rPr>
        <w:t xml:space="preserve"> </w:t>
      </w:r>
      <w:r w:rsidRPr="00E23773">
        <w:rPr>
          <w:lang w:val="es-CO"/>
        </w:rPr>
        <w:t>necesarios</w:t>
      </w:r>
      <w:r w:rsidRPr="00E23773">
        <w:rPr>
          <w:spacing w:val="-12"/>
          <w:lang w:val="es-CO"/>
        </w:rPr>
        <w:t xml:space="preserve"> </w:t>
      </w:r>
      <w:r w:rsidRPr="00E23773">
        <w:rPr>
          <w:lang w:val="es-CO"/>
        </w:rPr>
        <w:t>para</w:t>
      </w:r>
      <w:r w:rsidRPr="00E23773">
        <w:rPr>
          <w:spacing w:val="-8"/>
          <w:lang w:val="es-CO"/>
        </w:rPr>
        <w:t xml:space="preserve"> </w:t>
      </w:r>
      <w:r w:rsidRPr="00E23773">
        <w:rPr>
          <w:lang w:val="es-CO"/>
        </w:rPr>
        <w:t>las</w:t>
      </w:r>
      <w:r w:rsidRPr="00E23773">
        <w:rPr>
          <w:spacing w:val="-8"/>
          <w:lang w:val="es-CO"/>
        </w:rPr>
        <w:t xml:space="preserve"> </w:t>
      </w:r>
      <w:r w:rsidRPr="00E23773">
        <w:rPr>
          <w:lang w:val="es-CO"/>
        </w:rPr>
        <w:t>investigaciones</w:t>
      </w:r>
      <w:r w:rsidRPr="00E23773">
        <w:rPr>
          <w:spacing w:val="-13"/>
          <w:lang w:val="es-CO"/>
        </w:rPr>
        <w:t xml:space="preserve"> </w:t>
      </w:r>
      <w:r w:rsidRPr="00E23773">
        <w:rPr>
          <w:lang w:val="es-CO"/>
        </w:rPr>
        <w:t>que</w:t>
      </w:r>
      <w:r w:rsidRPr="00E23773">
        <w:rPr>
          <w:spacing w:val="-7"/>
          <w:lang w:val="es-CO"/>
        </w:rPr>
        <w:t xml:space="preserve"> </w:t>
      </w:r>
      <w:r w:rsidRPr="00E23773">
        <w:rPr>
          <w:lang w:val="es-CO"/>
        </w:rPr>
        <w:t>adelantaren</w:t>
      </w:r>
      <w:r w:rsidRPr="00E23773">
        <w:rPr>
          <w:spacing w:val="-7"/>
          <w:lang w:val="es-CO"/>
        </w:rPr>
        <w:t xml:space="preserve"> </w:t>
      </w:r>
      <w:r w:rsidRPr="00E23773">
        <w:rPr>
          <w:lang w:val="es-CO"/>
        </w:rPr>
        <w:t>las diferentes autoridades en el marco de sus funciones, así como para garantizar la trazabilidad del proceso de escrutinio y la verdad</w:t>
      </w:r>
      <w:r w:rsidRPr="00E23773">
        <w:rPr>
          <w:spacing w:val="-28"/>
          <w:lang w:val="es-CO"/>
        </w:rPr>
        <w:t xml:space="preserve"> </w:t>
      </w:r>
      <w:r w:rsidRPr="00E23773">
        <w:rPr>
          <w:lang w:val="es-CO"/>
        </w:rPr>
        <w:t>electoral.</w:t>
      </w:r>
    </w:p>
    <w:p w14:paraId="672E4BE2" w14:textId="77777777" w:rsidR="005426A4" w:rsidRPr="00E23773" w:rsidRDefault="005426A4" w:rsidP="005426A4">
      <w:pPr>
        <w:pStyle w:val="Textoindependiente"/>
        <w:spacing w:before="0" w:line="276" w:lineRule="auto"/>
        <w:ind w:right="59"/>
        <w:contextualSpacing/>
        <w:rPr>
          <w:lang w:val="es-CO"/>
        </w:rPr>
      </w:pPr>
    </w:p>
    <w:p w14:paraId="76221E0D" w14:textId="77777777" w:rsidR="005426A4" w:rsidRPr="00E23773" w:rsidRDefault="005426A4" w:rsidP="005426A4">
      <w:pPr>
        <w:pStyle w:val="Textoindependiente"/>
        <w:spacing w:before="0" w:line="276" w:lineRule="auto"/>
        <w:ind w:right="59"/>
        <w:contextualSpacing/>
        <w:rPr>
          <w:noProof/>
          <w:lang w:val="es-CO"/>
        </w:rPr>
      </w:pPr>
      <w:r w:rsidRPr="00E23773">
        <w:rPr>
          <w:lang w:val="es-CO"/>
        </w:rPr>
        <w:t xml:space="preserve">La entrega de copias físicas, digitales y en formato de datos abiertos a los </w:t>
      </w:r>
      <w:r w:rsidRPr="00E23773">
        <w:rPr>
          <w:spacing w:val="-5"/>
          <w:lang w:val="es-CO"/>
        </w:rPr>
        <w:t xml:space="preserve">partidos </w:t>
      </w:r>
      <w:r w:rsidRPr="00E23773">
        <w:rPr>
          <w:lang w:val="es-CO"/>
        </w:rPr>
        <w:t>y</w:t>
      </w:r>
      <w:r w:rsidRPr="00E23773">
        <w:rPr>
          <w:spacing w:val="-18"/>
          <w:lang w:val="es-CO"/>
        </w:rPr>
        <w:t xml:space="preserve"> </w:t>
      </w:r>
      <w:r w:rsidRPr="00E23773">
        <w:rPr>
          <w:lang w:val="es-CO"/>
        </w:rPr>
        <w:t>movimientos</w:t>
      </w:r>
      <w:r w:rsidRPr="00E23773">
        <w:rPr>
          <w:spacing w:val="-22"/>
          <w:lang w:val="es-CO"/>
        </w:rPr>
        <w:t xml:space="preserve"> </w:t>
      </w:r>
      <w:r w:rsidRPr="00E23773">
        <w:rPr>
          <w:lang w:val="es-CO"/>
        </w:rPr>
        <w:t>políticos</w:t>
      </w:r>
      <w:r w:rsidRPr="00E23773">
        <w:rPr>
          <w:spacing w:val="-18"/>
          <w:lang w:val="es-CO"/>
        </w:rPr>
        <w:t xml:space="preserve"> </w:t>
      </w:r>
      <w:r w:rsidRPr="00E23773">
        <w:rPr>
          <w:lang w:val="es-CO"/>
        </w:rPr>
        <w:t>con</w:t>
      </w:r>
      <w:r w:rsidRPr="00E23773">
        <w:rPr>
          <w:spacing w:val="-16"/>
          <w:lang w:val="es-CO"/>
        </w:rPr>
        <w:t xml:space="preserve"> </w:t>
      </w:r>
      <w:r w:rsidRPr="00E23773">
        <w:rPr>
          <w:lang w:val="es-CO"/>
        </w:rPr>
        <w:t>personería</w:t>
      </w:r>
      <w:r w:rsidRPr="00E23773">
        <w:rPr>
          <w:spacing w:val="-17"/>
          <w:lang w:val="es-CO"/>
        </w:rPr>
        <w:t xml:space="preserve"> </w:t>
      </w:r>
      <w:r w:rsidRPr="00E23773">
        <w:rPr>
          <w:lang w:val="es-CO"/>
        </w:rPr>
        <w:t>jurídica,</w:t>
      </w:r>
      <w:r w:rsidRPr="00E23773">
        <w:rPr>
          <w:spacing w:val="-13"/>
          <w:lang w:val="es-CO"/>
        </w:rPr>
        <w:t xml:space="preserve"> </w:t>
      </w:r>
      <w:r w:rsidRPr="00E23773">
        <w:rPr>
          <w:lang w:val="es-CO"/>
        </w:rPr>
        <w:t>grupos</w:t>
      </w:r>
      <w:r w:rsidRPr="00E23773">
        <w:rPr>
          <w:spacing w:val="-17"/>
          <w:lang w:val="es-CO"/>
        </w:rPr>
        <w:t xml:space="preserve"> </w:t>
      </w:r>
      <w:r w:rsidRPr="00E23773">
        <w:rPr>
          <w:lang w:val="es-CO"/>
        </w:rPr>
        <w:t>significativos</w:t>
      </w:r>
      <w:r w:rsidRPr="00E23773">
        <w:rPr>
          <w:spacing w:val="-18"/>
          <w:lang w:val="es-CO"/>
        </w:rPr>
        <w:t xml:space="preserve"> </w:t>
      </w:r>
      <w:r w:rsidRPr="00E23773">
        <w:rPr>
          <w:lang w:val="es-CO"/>
        </w:rPr>
        <w:t>de</w:t>
      </w:r>
      <w:r w:rsidRPr="00E23773">
        <w:rPr>
          <w:spacing w:val="-16"/>
          <w:lang w:val="es-CO"/>
        </w:rPr>
        <w:t xml:space="preserve"> </w:t>
      </w:r>
      <w:r w:rsidRPr="00E23773">
        <w:rPr>
          <w:lang w:val="es-CO"/>
        </w:rPr>
        <w:t>ciudadanos y</w:t>
      </w:r>
      <w:r w:rsidRPr="00E23773">
        <w:rPr>
          <w:spacing w:val="-7"/>
          <w:lang w:val="es-CO"/>
        </w:rPr>
        <w:t xml:space="preserve"> </w:t>
      </w:r>
      <w:r w:rsidRPr="00E23773">
        <w:rPr>
          <w:lang w:val="es-CO"/>
        </w:rPr>
        <w:t>comités</w:t>
      </w:r>
      <w:r w:rsidRPr="00E23773">
        <w:rPr>
          <w:spacing w:val="-7"/>
          <w:lang w:val="es-CO"/>
        </w:rPr>
        <w:t xml:space="preserve"> </w:t>
      </w:r>
      <w:r w:rsidRPr="00E23773">
        <w:rPr>
          <w:lang w:val="es-CO"/>
        </w:rPr>
        <w:t>promotores</w:t>
      </w:r>
      <w:r w:rsidRPr="00E23773">
        <w:rPr>
          <w:spacing w:val="-7"/>
          <w:lang w:val="es-CO"/>
        </w:rPr>
        <w:t xml:space="preserve"> </w:t>
      </w:r>
      <w:r w:rsidRPr="00E23773">
        <w:rPr>
          <w:lang w:val="es-CO"/>
        </w:rPr>
        <w:t>del</w:t>
      </w:r>
      <w:r w:rsidRPr="00E23773">
        <w:rPr>
          <w:spacing w:val="-7"/>
          <w:lang w:val="es-CO"/>
        </w:rPr>
        <w:t xml:space="preserve"> </w:t>
      </w:r>
      <w:r w:rsidRPr="00E23773">
        <w:rPr>
          <w:lang w:val="es-CO"/>
        </w:rPr>
        <w:t>voto</w:t>
      </w:r>
      <w:r w:rsidRPr="00E23773">
        <w:rPr>
          <w:spacing w:val="-6"/>
          <w:lang w:val="es-CO"/>
        </w:rPr>
        <w:t xml:space="preserve"> </w:t>
      </w:r>
      <w:r w:rsidRPr="00E23773">
        <w:rPr>
          <w:lang w:val="es-CO"/>
        </w:rPr>
        <w:t>en</w:t>
      </w:r>
      <w:r w:rsidRPr="00E23773">
        <w:rPr>
          <w:spacing w:val="-6"/>
          <w:lang w:val="es-CO"/>
        </w:rPr>
        <w:t xml:space="preserve"> </w:t>
      </w:r>
      <w:r w:rsidRPr="00E23773">
        <w:rPr>
          <w:lang w:val="es-CO"/>
        </w:rPr>
        <w:t>blanco,</w:t>
      </w:r>
      <w:r w:rsidRPr="00E23773">
        <w:rPr>
          <w:spacing w:val="-11"/>
          <w:lang w:val="es-CO"/>
        </w:rPr>
        <w:t xml:space="preserve"> </w:t>
      </w:r>
      <w:r w:rsidRPr="00E23773">
        <w:rPr>
          <w:lang w:val="es-CO"/>
        </w:rPr>
        <w:t>por</w:t>
      </w:r>
      <w:r w:rsidRPr="00E23773">
        <w:rPr>
          <w:spacing w:val="-10"/>
          <w:lang w:val="es-CO"/>
        </w:rPr>
        <w:t xml:space="preserve"> </w:t>
      </w:r>
      <w:r w:rsidRPr="00E23773">
        <w:rPr>
          <w:lang w:val="es-CO"/>
        </w:rPr>
        <w:t>parte</w:t>
      </w:r>
      <w:r w:rsidRPr="00E23773">
        <w:rPr>
          <w:spacing w:val="-5"/>
          <w:lang w:val="es-CO"/>
        </w:rPr>
        <w:t xml:space="preserve"> </w:t>
      </w:r>
      <w:r w:rsidRPr="00E23773">
        <w:rPr>
          <w:lang w:val="es-CO"/>
        </w:rPr>
        <w:t>de</w:t>
      </w:r>
      <w:r w:rsidRPr="00E23773">
        <w:rPr>
          <w:spacing w:val="-6"/>
          <w:lang w:val="es-CO"/>
        </w:rPr>
        <w:t xml:space="preserve"> </w:t>
      </w:r>
      <w:r w:rsidRPr="00E23773">
        <w:rPr>
          <w:lang w:val="es-CO"/>
        </w:rPr>
        <w:t>las</w:t>
      </w:r>
      <w:r w:rsidRPr="00E23773">
        <w:rPr>
          <w:spacing w:val="-7"/>
          <w:lang w:val="es-CO"/>
        </w:rPr>
        <w:t xml:space="preserve"> </w:t>
      </w:r>
      <w:r w:rsidRPr="00E23773">
        <w:rPr>
          <w:lang w:val="es-CO"/>
        </w:rPr>
        <w:t>comisiones</w:t>
      </w:r>
      <w:r w:rsidRPr="00E23773">
        <w:rPr>
          <w:spacing w:val="-7"/>
          <w:lang w:val="es-CO"/>
        </w:rPr>
        <w:t xml:space="preserve"> </w:t>
      </w:r>
      <w:r w:rsidRPr="00E23773">
        <w:rPr>
          <w:spacing w:val="-4"/>
          <w:lang w:val="es-CO"/>
        </w:rPr>
        <w:t xml:space="preserve">escrutadoras; </w:t>
      </w:r>
      <w:r w:rsidRPr="00E23773">
        <w:rPr>
          <w:lang w:val="es-CO"/>
        </w:rPr>
        <w:t xml:space="preserve">se efectuará tanto el mismo día del diligenciamiento y firma, incluso si son de </w:t>
      </w:r>
      <w:r w:rsidRPr="00E23773">
        <w:rPr>
          <w:spacing w:val="-4"/>
          <w:lang w:val="es-CO"/>
        </w:rPr>
        <w:t xml:space="preserve">carácter </w:t>
      </w:r>
      <w:r w:rsidRPr="00E23773">
        <w:rPr>
          <w:lang w:val="es-CO"/>
        </w:rPr>
        <w:t xml:space="preserve">provisional o parcial, como cada día en que el respectivo documento sea actualizado o modificado, con indicación de las condiciones de seguridad o autenticidad </w:t>
      </w:r>
      <w:r w:rsidRPr="00E23773">
        <w:rPr>
          <w:spacing w:val="-3"/>
          <w:lang w:val="es-CO"/>
        </w:rPr>
        <w:t xml:space="preserve">del </w:t>
      </w:r>
      <w:r w:rsidRPr="00E23773">
        <w:rPr>
          <w:lang w:val="es-CO"/>
        </w:rPr>
        <w:t>mismo, tales como código de barras, código hash,</w:t>
      </w:r>
      <w:r w:rsidRPr="00E23773">
        <w:rPr>
          <w:spacing w:val="-51"/>
          <w:lang w:val="es-CO"/>
        </w:rPr>
        <w:t xml:space="preserve"> </w:t>
      </w:r>
      <w:r w:rsidRPr="00E23773">
        <w:rPr>
          <w:lang w:val="es-CO"/>
        </w:rPr>
        <w:t>entre otras.</w:t>
      </w:r>
      <w:r w:rsidRPr="00E23773">
        <w:rPr>
          <w:noProof/>
          <w:lang w:val="es-CO"/>
        </w:rPr>
        <w:t xml:space="preserve"> </w:t>
      </w:r>
    </w:p>
    <w:p w14:paraId="15E7C9B8" w14:textId="77777777" w:rsidR="005426A4" w:rsidRPr="00E23773" w:rsidRDefault="005426A4" w:rsidP="005426A4">
      <w:pPr>
        <w:pStyle w:val="Textoindependiente"/>
        <w:spacing w:before="0" w:line="276" w:lineRule="auto"/>
        <w:ind w:right="59"/>
        <w:contextualSpacing/>
        <w:rPr>
          <w:noProof/>
          <w:lang w:val="es-CO"/>
        </w:rPr>
      </w:pPr>
    </w:p>
    <w:p w14:paraId="78324805"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Parágrafo. </w:t>
      </w:r>
      <w:r w:rsidRPr="00E23773">
        <w:rPr>
          <w:lang w:val="es-CO"/>
        </w:rPr>
        <w:t>En la gestión de documentos electorales, así como en el proceso de escrutinio, se integrará un componente transversal de gestión tecnológica y capacitación para quienes ejercen función pública en el proceso electoral, que permita</w:t>
      </w:r>
      <w:r w:rsidRPr="00E23773">
        <w:rPr>
          <w:spacing w:val="-8"/>
          <w:lang w:val="es-CO"/>
        </w:rPr>
        <w:t xml:space="preserve"> </w:t>
      </w:r>
      <w:r w:rsidRPr="00E23773">
        <w:rPr>
          <w:lang w:val="es-CO"/>
        </w:rPr>
        <w:t>realizar</w:t>
      </w:r>
      <w:r w:rsidRPr="00E23773">
        <w:rPr>
          <w:spacing w:val="-2"/>
          <w:lang w:val="es-CO"/>
        </w:rPr>
        <w:t xml:space="preserve"> </w:t>
      </w:r>
      <w:r w:rsidRPr="00E23773">
        <w:rPr>
          <w:lang w:val="es-CO"/>
        </w:rPr>
        <w:t>la</w:t>
      </w:r>
      <w:r w:rsidRPr="00E23773">
        <w:rPr>
          <w:spacing w:val="-7"/>
          <w:lang w:val="es-CO"/>
        </w:rPr>
        <w:t xml:space="preserve"> </w:t>
      </w:r>
      <w:r w:rsidRPr="00E23773">
        <w:rPr>
          <w:lang w:val="es-CO"/>
        </w:rPr>
        <w:t>planificación,</w:t>
      </w:r>
      <w:r w:rsidRPr="00E23773">
        <w:rPr>
          <w:spacing w:val="-3"/>
          <w:lang w:val="es-CO"/>
        </w:rPr>
        <w:t xml:space="preserve"> </w:t>
      </w:r>
      <w:r w:rsidRPr="00E23773">
        <w:rPr>
          <w:lang w:val="es-CO"/>
        </w:rPr>
        <w:t>dirección,</w:t>
      </w:r>
      <w:r w:rsidRPr="00E23773">
        <w:rPr>
          <w:spacing w:val="-7"/>
          <w:lang w:val="es-CO"/>
        </w:rPr>
        <w:t xml:space="preserve"> </w:t>
      </w:r>
      <w:r w:rsidRPr="00E23773">
        <w:rPr>
          <w:lang w:val="es-CO"/>
        </w:rPr>
        <w:t>control</w:t>
      </w:r>
      <w:r w:rsidRPr="00E23773">
        <w:rPr>
          <w:spacing w:val="-4"/>
          <w:lang w:val="es-CO"/>
        </w:rPr>
        <w:t xml:space="preserve"> </w:t>
      </w:r>
      <w:r w:rsidRPr="00E23773">
        <w:rPr>
          <w:lang w:val="es-CO"/>
        </w:rPr>
        <w:t>y</w:t>
      </w:r>
      <w:r w:rsidRPr="00E23773">
        <w:rPr>
          <w:spacing w:val="-4"/>
          <w:lang w:val="es-CO"/>
        </w:rPr>
        <w:t xml:space="preserve"> </w:t>
      </w:r>
      <w:r w:rsidRPr="00E23773">
        <w:rPr>
          <w:lang w:val="es-CO"/>
        </w:rPr>
        <w:t>coordinación</w:t>
      </w:r>
      <w:r w:rsidRPr="00E23773">
        <w:rPr>
          <w:spacing w:val="-2"/>
          <w:lang w:val="es-CO"/>
        </w:rPr>
        <w:t xml:space="preserve"> </w:t>
      </w:r>
      <w:r w:rsidRPr="00E23773">
        <w:rPr>
          <w:lang w:val="es-CO"/>
        </w:rPr>
        <w:t>del</w:t>
      </w:r>
      <w:r w:rsidRPr="00E23773">
        <w:rPr>
          <w:spacing w:val="-4"/>
          <w:lang w:val="es-CO"/>
        </w:rPr>
        <w:t xml:space="preserve"> </w:t>
      </w:r>
      <w:r w:rsidRPr="00E23773">
        <w:rPr>
          <w:lang w:val="es-CO"/>
        </w:rPr>
        <w:t>desarrollo</w:t>
      </w:r>
      <w:r w:rsidRPr="00E23773">
        <w:rPr>
          <w:spacing w:val="-7"/>
          <w:lang w:val="es-CO"/>
        </w:rPr>
        <w:t xml:space="preserve"> </w:t>
      </w:r>
      <w:r w:rsidRPr="00E23773">
        <w:rPr>
          <w:lang w:val="es-CO"/>
        </w:rPr>
        <w:t>y</w:t>
      </w:r>
      <w:r w:rsidRPr="00E23773">
        <w:rPr>
          <w:spacing w:val="-4"/>
          <w:lang w:val="es-CO"/>
        </w:rPr>
        <w:t xml:space="preserve"> </w:t>
      </w:r>
      <w:r w:rsidRPr="00E23773">
        <w:rPr>
          <w:lang w:val="es-CO"/>
        </w:rPr>
        <w:t>la implementación de procedimientos o capacidad tecnológica para garantizar la transparencia en el procesamiento de resultados</w:t>
      </w:r>
      <w:r w:rsidRPr="00E23773">
        <w:rPr>
          <w:spacing w:val="-2"/>
          <w:lang w:val="es-CO"/>
        </w:rPr>
        <w:t xml:space="preserve"> </w:t>
      </w:r>
      <w:r w:rsidRPr="00E23773">
        <w:rPr>
          <w:lang w:val="es-CO"/>
        </w:rPr>
        <w:t>electorales.</w:t>
      </w:r>
    </w:p>
    <w:p w14:paraId="3C01E027" w14:textId="77777777" w:rsidR="005426A4" w:rsidRPr="00E23773" w:rsidRDefault="005426A4" w:rsidP="005426A4">
      <w:pPr>
        <w:pStyle w:val="Textoindependiente"/>
        <w:spacing w:before="0" w:line="276" w:lineRule="auto"/>
        <w:ind w:right="59"/>
        <w:contextualSpacing/>
        <w:rPr>
          <w:b/>
          <w:lang w:val="es-CO"/>
        </w:rPr>
      </w:pPr>
    </w:p>
    <w:p w14:paraId="2F010738" w14:textId="77777777" w:rsidR="005426A4" w:rsidRPr="00E23773" w:rsidRDefault="005426A4" w:rsidP="005426A4">
      <w:pPr>
        <w:pStyle w:val="Textoindependiente"/>
        <w:spacing w:before="0" w:line="276" w:lineRule="auto"/>
        <w:ind w:right="57"/>
        <w:contextualSpacing/>
        <w:rPr>
          <w:lang w:val="es-CO"/>
        </w:rPr>
      </w:pPr>
      <w:r w:rsidRPr="00E23773">
        <w:rPr>
          <w:b/>
          <w:bCs/>
          <w:lang w:val="es-CO"/>
        </w:rPr>
        <w:t xml:space="preserve">ARTÍCULO 182. Acta de escrutinios. </w:t>
      </w:r>
      <w:r w:rsidRPr="00E23773">
        <w:rPr>
          <w:lang w:val="es-CO"/>
        </w:rPr>
        <w:t>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p>
    <w:p w14:paraId="557EBB05" w14:textId="77777777" w:rsidR="005426A4" w:rsidRPr="00E23773" w:rsidRDefault="005426A4" w:rsidP="005426A4">
      <w:pPr>
        <w:pStyle w:val="Textoindependiente"/>
        <w:spacing w:before="0" w:line="276" w:lineRule="auto"/>
        <w:ind w:right="57"/>
        <w:contextualSpacing/>
        <w:rPr>
          <w:lang w:val="es-CO"/>
        </w:rPr>
      </w:pPr>
    </w:p>
    <w:p w14:paraId="79D99A2F" w14:textId="77777777" w:rsidR="005426A4" w:rsidRPr="00E23773" w:rsidRDefault="005426A4" w:rsidP="005426A4">
      <w:pPr>
        <w:spacing w:line="276" w:lineRule="auto"/>
        <w:ind w:right="59"/>
        <w:contextualSpacing/>
        <w:rPr>
          <w:sz w:val="24"/>
          <w:szCs w:val="24"/>
        </w:rPr>
      </w:pPr>
      <w:r w:rsidRPr="00E23773">
        <w:rPr>
          <w:b/>
          <w:bCs/>
          <w:sz w:val="24"/>
          <w:szCs w:val="24"/>
        </w:rPr>
        <w:t>Parágrafo.</w:t>
      </w:r>
      <w:r w:rsidRPr="00E23773">
        <w:rPr>
          <w:sz w:val="24"/>
          <w:szCs w:val="24"/>
        </w:rPr>
        <w:t xml:space="preserve">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w:t>
      </w:r>
    </w:p>
    <w:p w14:paraId="2BFD0871" w14:textId="77777777" w:rsidR="005426A4" w:rsidRPr="00E23773" w:rsidRDefault="005426A4" w:rsidP="005426A4">
      <w:pPr>
        <w:spacing w:line="276" w:lineRule="auto"/>
        <w:ind w:right="59"/>
        <w:contextualSpacing/>
        <w:rPr>
          <w:sz w:val="24"/>
          <w:szCs w:val="24"/>
        </w:rPr>
      </w:pPr>
    </w:p>
    <w:p w14:paraId="2539AB32" w14:textId="77777777" w:rsidR="005426A4" w:rsidRPr="00E23773" w:rsidRDefault="005426A4" w:rsidP="005426A4">
      <w:pPr>
        <w:spacing w:line="276" w:lineRule="auto"/>
        <w:ind w:right="59"/>
        <w:contextualSpacing/>
        <w:jc w:val="center"/>
        <w:rPr>
          <w:b/>
          <w:sz w:val="24"/>
          <w:szCs w:val="24"/>
          <w:lang w:val="es-CO"/>
        </w:rPr>
      </w:pPr>
      <w:r w:rsidRPr="00E23773">
        <w:rPr>
          <w:b/>
          <w:sz w:val="24"/>
          <w:szCs w:val="24"/>
        </w:rPr>
        <w:t>CAPÍTULO</w:t>
      </w:r>
      <w:r w:rsidRPr="00E23773">
        <w:rPr>
          <w:b/>
          <w:sz w:val="24"/>
          <w:szCs w:val="24"/>
          <w:lang w:val="es-CO"/>
        </w:rPr>
        <w:t xml:space="preserve"> 3</w:t>
      </w:r>
    </w:p>
    <w:p w14:paraId="30697654" w14:textId="77777777" w:rsidR="005426A4" w:rsidRPr="00E23773" w:rsidRDefault="005426A4" w:rsidP="005426A4">
      <w:pPr>
        <w:spacing w:line="276" w:lineRule="auto"/>
        <w:ind w:right="59"/>
        <w:contextualSpacing/>
        <w:jc w:val="center"/>
        <w:rPr>
          <w:b/>
          <w:sz w:val="24"/>
          <w:szCs w:val="24"/>
          <w:lang w:val="es-CO"/>
        </w:rPr>
      </w:pPr>
    </w:p>
    <w:p w14:paraId="58ED5433" w14:textId="77777777" w:rsidR="005426A4" w:rsidRPr="00E23773" w:rsidRDefault="005426A4" w:rsidP="005426A4">
      <w:pPr>
        <w:spacing w:line="276" w:lineRule="auto"/>
        <w:ind w:right="59"/>
        <w:contextualSpacing/>
        <w:jc w:val="center"/>
        <w:rPr>
          <w:b/>
          <w:sz w:val="24"/>
          <w:szCs w:val="24"/>
        </w:rPr>
      </w:pPr>
      <w:r w:rsidRPr="00E23773">
        <w:rPr>
          <w:b/>
          <w:sz w:val="24"/>
          <w:szCs w:val="24"/>
        </w:rPr>
        <w:t>Del escrutinio de mesa de votación</w:t>
      </w:r>
    </w:p>
    <w:p w14:paraId="23C400A5" w14:textId="77777777" w:rsidR="005426A4" w:rsidRPr="003357BC" w:rsidRDefault="005426A4" w:rsidP="005426A4">
      <w:pPr>
        <w:spacing w:line="276" w:lineRule="auto"/>
        <w:ind w:right="59"/>
        <w:contextualSpacing/>
        <w:jc w:val="center"/>
        <w:rPr>
          <w:b/>
          <w:color w:val="0070C0"/>
          <w:sz w:val="24"/>
          <w:szCs w:val="24"/>
        </w:rPr>
      </w:pPr>
    </w:p>
    <w:p w14:paraId="1A88F9DA"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ARTÍCULO 183. Procedimiento del escrutinio de mesa. </w:t>
      </w:r>
      <w:r w:rsidRPr="003357BC">
        <w:rPr>
          <w:color w:val="0070C0"/>
          <w:sz w:val="24"/>
          <w:szCs w:val="24"/>
          <w:lang w:eastAsia="en-US"/>
        </w:rPr>
        <w:t>Las votaciones se cerrarán a las cinco de la tarde (5:00 p. m.). A esa hora, el delegado de puesto anunciará el cierre de las mesas de votación.</w:t>
      </w:r>
    </w:p>
    <w:p w14:paraId="13E5DD7D" w14:textId="77777777" w:rsidR="003357BC" w:rsidRPr="003357BC" w:rsidRDefault="003357BC" w:rsidP="003357BC">
      <w:pPr>
        <w:rPr>
          <w:b/>
          <w:bCs/>
          <w:color w:val="0070C0"/>
          <w:sz w:val="24"/>
          <w:szCs w:val="24"/>
          <w:lang w:eastAsia="en-US"/>
        </w:rPr>
      </w:pPr>
    </w:p>
    <w:p w14:paraId="746ECE36" w14:textId="77777777" w:rsidR="003357BC" w:rsidRPr="003357BC" w:rsidRDefault="003357BC" w:rsidP="003357BC">
      <w:pPr>
        <w:rPr>
          <w:color w:val="0070C0"/>
          <w:sz w:val="24"/>
          <w:szCs w:val="24"/>
          <w:lang w:eastAsia="en-US"/>
        </w:rPr>
      </w:pPr>
      <w:r w:rsidRPr="003357BC">
        <w:rPr>
          <w:color w:val="0070C0"/>
          <w:sz w:val="24"/>
          <w:szCs w:val="24"/>
          <w:lang w:eastAsia="en-US"/>
        </w:rPr>
        <w:t>Los jurados de votación realizarán el escrutinio de mesa con base en los votos depositados en la urna.</w:t>
      </w:r>
    </w:p>
    <w:p w14:paraId="59E9EA99" w14:textId="77777777" w:rsidR="003357BC" w:rsidRPr="003357BC" w:rsidRDefault="003357BC" w:rsidP="003357BC">
      <w:pPr>
        <w:rPr>
          <w:color w:val="0070C0"/>
          <w:sz w:val="24"/>
          <w:szCs w:val="24"/>
          <w:lang w:eastAsia="en-US"/>
        </w:rPr>
      </w:pPr>
    </w:p>
    <w:p w14:paraId="7DD9C885" w14:textId="77777777" w:rsidR="003357BC" w:rsidRPr="003357BC" w:rsidRDefault="003357BC" w:rsidP="003357BC">
      <w:pPr>
        <w:rPr>
          <w:color w:val="0070C0"/>
          <w:sz w:val="24"/>
          <w:szCs w:val="24"/>
          <w:lang w:eastAsia="en-US"/>
        </w:rPr>
      </w:pPr>
      <w:r w:rsidRPr="003357BC">
        <w:rPr>
          <w:color w:val="0070C0"/>
          <w:sz w:val="24"/>
          <w:szCs w:val="24"/>
          <w:lang w:eastAsia="en-US"/>
        </w:rPr>
        <w:t>Enseguida, el jurado, según la distribución de actividades que hubieren realizado entre ellos, procederán, en estricto orden, de la siguiente manera:</w:t>
      </w:r>
    </w:p>
    <w:p w14:paraId="26EE8776" w14:textId="77777777" w:rsidR="003357BC" w:rsidRPr="003357BC" w:rsidRDefault="003357BC" w:rsidP="003357BC">
      <w:pPr>
        <w:rPr>
          <w:color w:val="0070C0"/>
          <w:sz w:val="24"/>
          <w:szCs w:val="24"/>
          <w:lang w:eastAsia="en-US"/>
        </w:rPr>
      </w:pPr>
    </w:p>
    <w:p w14:paraId="27CF7822" w14:textId="77777777" w:rsidR="003357BC" w:rsidRPr="003357BC" w:rsidRDefault="003357BC" w:rsidP="003357BC">
      <w:pPr>
        <w:rPr>
          <w:color w:val="0070C0"/>
          <w:sz w:val="24"/>
          <w:szCs w:val="24"/>
          <w:lang w:eastAsia="en-US"/>
        </w:rPr>
      </w:pPr>
      <w:r w:rsidRPr="003357BC">
        <w:rPr>
          <w:color w:val="0070C0"/>
          <w:sz w:val="24"/>
          <w:szCs w:val="24"/>
          <w:lang w:eastAsia="en-US"/>
        </w:rPr>
        <w:t>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w:t>
      </w:r>
    </w:p>
    <w:p w14:paraId="5D408804" w14:textId="77777777" w:rsidR="003357BC" w:rsidRPr="003357BC" w:rsidRDefault="003357BC" w:rsidP="003357BC">
      <w:pPr>
        <w:rPr>
          <w:color w:val="0070C0"/>
          <w:sz w:val="24"/>
          <w:szCs w:val="24"/>
          <w:lang w:eastAsia="en-US"/>
        </w:rPr>
      </w:pPr>
    </w:p>
    <w:p w14:paraId="0FAEEF3A" w14:textId="77777777" w:rsidR="003357BC" w:rsidRPr="003357BC" w:rsidRDefault="003357BC" w:rsidP="003357BC">
      <w:pPr>
        <w:rPr>
          <w:color w:val="0070C0"/>
          <w:sz w:val="24"/>
          <w:szCs w:val="24"/>
          <w:lang w:eastAsia="en-US"/>
        </w:rPr>
      </w:pPr>
      <w:r w:rsidRPr="003357BC">
        <w:rPr>
          <w:color w:val="0070C0"/>
          <w:sz w:val="24"/>
          <w:szCs w:val="24"/>
          <w:lang w:eastAsia="en-US"/>
        </w:rPr>
        <w:t xml:space="preserve">2.                 Leerán en voz alta el número total de votantes del formulario de registro de votantes y lo anotarán en el acta de escrutinio de mesa. </w:t>
      </w:r>
    </w:p>
    <w:p w14:paraId="451C3B84" w14:textId="77777777" w:rsidR="003357BC" w:rsidRPr="003357BC" w:rsidRDefault="003357BC" w:rsidP="003357BC">
      <w:pPr>
        <w:rPr>
          <w:color w:val="0070C0"/>
          <w:sz w:val="24"/>
          <w:szCs w:val="24"/>
          <w:lang w:eastAsia="en-US"/>
        </w:rPr>
      </w:pPr>
    </w:p>
    <w:p w14:paraId="672420AD" w14:textId="77777777" w:rsidR="003357BC" w:rsidRPr="003357BC" w:rsidRDefault="003357BC" w:rsidP="003357BC">
      <w:pPr>
        <w:rPr>
          <w:color w:val="0070C0"/>
          <w:sz w:val="24"/>
          <w:szCs w:val="24"/>
          <w:lang w:eastAsia="en-US"/>
        </w:rPr>
      </w:pPr>
      <w:r w:rsidRPr="003357BC">
        <w:rPr>
          <w:color w:val="0070C0"/>
          <w:sz w:val="24"/>
          <w:szCs w:val="24"/>
          <w:lang w:eastAsia="en-US"/>
        </w:rPr>
        <w:t>3.                  Romperán los sellos y abrirán públicamente las urnas.</w:t>
      </w:r>
    </w:p>
    <w:p w14:paraId="70067200" w14:textId="77777777" w:rsidR="003357BC" w:rsidRPr="003357BC" w:rsidRDefault="003357BC" w:rsidP="003357BC">
      <w:pPr>
        <w:rPr>
          <w:color w:val="0070C0"/>
          <w:sz w:val="24"/>
          <w:szCs w:val="24"/>
          <w:lang w:eastAsia="en-US"/>
        </w:rPr>
      </w:pPr>
    </w:p>
    <w:p w14:paraId="42504C15" w14:textId="77777777" w:rsidR="003357BC" w:rsidRPr="003357BC" w:rsidRDefault="003357BC" w:rsidP="003357BC">
      <w:pPr>
        <w:rPr>
          <w:color w:val="0070C0"/>
          <w:sz w:val="24"/>
          <w:szCs w:val="24"/>
          <w:lang w:eastAsia="en-US"/>
        </w:rPr>
      </w:pPr>
      <w:r w:rsidRPr="003357BC">
        <w:rPr>
          <w:color w:val="0070C0"/>
          <w:sz w:val="24"/>
          <w:szCs w:val="24"/>
          <w:lang w:eastAsia="en-US"/>
        </w:rPr>
        <w:t>4.                 Agruparán las tarjetas electorales depositadas en la urna por cada cargo, corporación o mecanismo de participación y sin abrirlas ni verificar el sentido del voto, las contarán en voz alta.</w:t>
      </w:r>
    </w:p>
    <w:p w14:paraId="1D8392A1" w14:textId="77777777" w:rsidR="003357BC" w:rsidRPr="003357BC" w:rsidRDefault="003357BC" w:rsidP="003357BC">
      <w:pPr>
        <w:rPr>
          <w:color w:val="0070C0"/>
          <w:sz w:val="24"/>
          <w:szCs w:val="24"/>
          <w:lang w:eastAsia="en-US"/>
        </w:rPr>
      </w:pPr>
    </w:p>
    <w:p w14:paraId="5B9CEB86" w14:textId="77777777" w:rsidR="003357BC" w:rsidRPr="003357BC" w:rsidRDefault="003357BC" w:rsidP="003357BC">
      <w:pPr>
        <w:rPr>
          <w:color w:val="0070C0"/>
          <w:sz w:val="24"/>
          <w:szCs w:val="24"/>
          <w:lang w:eastAsia="en-US"/>
        </w:rPr>
      </w:pPr>
      <w:r w:rsidRPr="003357BC">
        <w:rPr>
          <w:color w:val="0070C0"/>
          <w:sz w:val="24"/>
          <w:szCs w:val="24"/>
          <w:lang w:eastAsia="en-US"/>
        </w:rPr>
        <w:t>5.                 Si hubiere un número de tarjetas electorales superior al de personas que votaron en la mesa para la respectiva votación, se actuará de la siguiente manera. Así, con el propósito de nivelar la mesa introducirán las tarjetas electorales de nuevo en forma aleatoria en la urna alterando su colocación y sacarán al azar un número igual al excedente. Sin abrirlas, las destruirán de inmediato en forma pública, dejando constancia en el acta de escrutinio de mesa de esta circunstancia, indicando, además, el número de tarjetas incineradas.</w:t>
      </w:r>
    </w:p>
    <w:p w14:paraId="2E0466FF" w14:textId="77777777" w:rsidR="003357BC" w:rsidRPr="003357BC" w:rsidRDefault="003357BC" w:rsidP="003357BC">
      <w:pPr>
        <w:rPr>
          <w:color w:val="0070C0"/>
          <w:sz w:val="24"/>
          <w:szCs w:val="24"/>
          <w:lang w:eastAsia="en-US"/>
        </w:rPr>
      </w:pPr>
    </w:p>
    <w:p w14:paraId="79F00D04" w14:textId="77777777" w:rsidR="003357BC" w:rsidRPr="003357BC" w:rsidRDefault="003357BC" w:rsidP="003357BC">
      <w:pPr>
        <w:rPr>
          <w:color w:val="0070C0"/>
          <w:sz w:val="24"/>
          <w:szCs w:val="24"/>
          <w:lang w:eastAsia="en-US"/>
        </w:rPr>
      </w:pPr>
      <w:r w:rsidRPr="003357BC">
        <w:rPr>
          <w:color w:val="0070C0"/>
          <w:sz w:val="24"/>
          <w:szCs w:val="24"/>
          <w:lang w:eastAsia="en-US"/>
        </w:rPr>
        <w:t>6.                 Si hubiera un número de tarjetas electorales inferior al de personas que votaron en la mesa para la respectiva votación se continuará el escrutinio y se dejará constancia en la respectiva acta.</w:t>
      </w:r>
    </w:p>
    <w:p w14:paraId="09303E21" w14:textId="77777777" w:rsidR="003357BC" w:rsidRPr="003357BC" w:rsidRDefault="003357BC" w:rsidP="003357BC">
      <w:pPr>
        <w:rPr>
          <w:color w:val="0070C0"/>
          <w:sz w:val="24"/>
          <w:szCs w:val="24"/>
          <w:lang w:eastAsia="en-US"/>
        </w:rPr>
      </w:pPr>
    </w:p>
    <w:p w14:paraId="1ACC2C37" w14:textId="77777777" w:rsidR="003357BC" w:rsidRPr="003357BC" w:rsidRDefault="003357BC" w:rsidP="003357BC">
      <w:pPr>
        <w:rPr>
          <w:color w:val="0070C0"/>
          <w:sz w:val="24"/>
          <w:szCs w:val="24"/>
          <w:lang w:eastAsia="en-US"/>
        </w:rPr>
      </w:pPr>
      <w:r w:rsidRPr="003357BC">
        <w:rPr>
          <w:color w:val="0070C0"/>
          <w:sz w:val="24"/>
          <w:szCs w:val="24"/>
          <w:lang w:eastAsia="en-US"/>
        </w:rPr>
        <w:t>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obtenidos por los candidatos que las integran y los votos a favor de la lista. Finalmente, se contabilizarán los votos en blanco y los votos nulos.</w:t>
      </w:r>
    </w:p>
    <w:p w14:paraId="25C9049C" w14:textId="77777777" w:rsidR="003357BC" w:rsidRPr="003357BC" w:rsidRDefault="003357BC" w:rsidP="003357BC">
      <w:pPr>
        <w:rPr>
          <w:color w:val="0070C0"/>
          <w:sz w:val="24"/>
          <w:szCs w:val="24"/>
          <w:lang w:eastAsia="en-US"/>
        </w:rPr>
      </w:pPr>
    </w:p>
    <w:p w14:paraId="2BC2AB37" w14:textId="77777777" w:rsidR="003357BC" w:rsidRPr="003357BC" w:rsidRDefault="003357BC" w:rsidP="003357BC">
      <w:pPr>
        <w:rPr>
          <w:color w:val="0070C0"/>
          <w:sz w:val="24"/>
          <w:szCs w:val="24"/>
          <w:lang w:eastAsia="en-US"/>
        </w:rPr>
      </w:pPr>
      <w:r w:rsidRPr="003357BC">
        <w:rPr>
          <w:color w:val="0070C0"/>
          <w:sz w:val="24"/>
          <w:szCs w:val="24"/>
          <w:lang w:eastAsia="en-US"/>
        </w:rPr>
        <w:t>8.                 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los registradores departamentales. 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w:t>
      </w:r>
    </w:p>
    <w:p w14:paraId="662F2EF3" w14:textId="77777777" w:rsidR="003357BC" w:rsidRPr="003357BC" w:rsidRDefault="003357BC" w:rsidP="003357BC">
      <w:pPr>
        <w:rPr>
          <w:color w:val="0070C0"/>
          <w:sz w:val="24"/>
          <w:szCs w:val="24"/>
          <w:lang w:eastAsia="en-US"/>
        </w:rPr>
      </w:pPr>
    </w:p>
    <w:p w14:paraId="3B29158A" w14:textId="77777777" w:rsidR="003357BC" w:rsidRPr="003357BC" w:rsidRDefault="003357BC" w:rsidP="003357BC">
      <w:pPr>
        <w:rPr>
          <w:color w:val="0070C0"/>
          <w:sz w:val="24"/>
          <w:szCs w:val="24"/>
          <w:lang w:eastAsia="en-US"/>
        </w:rPr>
      </w:pPr>
      <w:r w:rsidRPr="003357BC">
        <w:rPr>
          <w:color w:val="0070C0"/>
          <w:sz w:val="24"/>
          <w:szCs w:val="24"/>
          <w:lang w:eastAsia="en-US"/>
        </w:rPr>
        <w:t>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w:t>
      </w:r>
      <w:r w:rsidRPr="003357BC">
        <w:rPr>
          <w:b/>
          <w:bCs/>
          <w:color w:val="0070C0"/>
          <w:sz w:val="24"/>
          <w:szCs w:val="24"/>
          <w:lang w:eastAsia="en-US"/>
        </w:rPr>
        <w:t>.</w:t>
      </w:r>
    </w:p>
    <w:p w14:paraId="322C333D" w14:textId="77777777" w:rsidR="003357BC" w:rsidRPr="003357BC" w:rsidRDefault="003357BC" w:rsidP="003357BC">
      <w:pPr>
        <w:rPr>
          <w:color w:val="0070C0"/>
          <w:sz w:val="24"/>
          <w:szCs w:val="24"/>
          <w:lang w:eastAsia="en-US"/>
        </w:rPr>
      </w:pPr>
    </w:p>
    <w:p w14:paraId="64B67869" w14:textId="77777777" w:rsidR="003357BC" w:rsidRPr="003357BC" w:rsidRDefault="003357BC" w:rsidP="003357BC">
      <w:pPr>
        <w:rPr>
          <w:color w:val="0070C0"/>
          <w:sz w:val="24"/>
          <w:szCs w:val="24"/>
          <w:lang w:eastAsia="en-US"/>
        </w:rPr>
      </w:pPr>
      <w:r w:rsidRPr="003357BC">
        <w:rPr>
          <w:color w:val="0070C0"/>
          <w:sz w:val="24"/>
          <w:szCs w:val="24"/>
          <w:lang w:eastAsia="en-US"/>
        </w:rPr>
        <w:t>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o candidatos.</w:t>
      </w:r>
    </w:p>
    <w:p w14:paraId="47363866" w14:textId="77777777" w:rsidR="003357BC" w:rsidRPr="003357BC" w:rsidRDefault="003357BC" w:rsidP="003357BC">
      <w:pPr>
        <w:rPr>
          <w:color w:val="0070C0"/>
          <w:sz w:val="24"/>
          <w:szCs w:val="24"/>
          <w:lang w:eastAsia="en-US"/>
        </w:rPr>
      </w:pPr>
    </w:p>
    <w:p w14:paraId="061E7C3F" w14:textId="77777777" w:rsidR="003357BC" w:rsidRPr="003357BC" w:rsidRDefault="003357BC" w:rsidP="003357BC">
      <w:pPr>
        <w:rPr>
          <w:color w:val="0070C0"/>
          <w:sz w:val="24"/>
          <w:szCs w:val="24"/>
          <w:lang w:eastAsia="en-US"/>
        </w:rPr>
      </w:pPr>
      <w:r w:rsidRPr="003357BC">
        <w:rPr>
          <w:color w:val="0070C0"/>
          <w:sz w:val="24"/>
          <w:szCs w:val="24"/>
          <w:lang w:eastAsia="en-US"/>
        </w:rPr>
        <w:t>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w:t>
      </w:r>
    </w:p>
    <w:p w14:paraId="5A913289" w14:textId="77777777" w:rsidR="003357BC" w:rsidRPr="003357BC" w:rsidRDefault="003357BC" w:rsidP="003357BC">
      <w:pPr>
        <w:rPr>
          <w:color w:val="0070C0"/>
          <w:sz w:val="24"/>
          <w:szCs w:val="24"/>
          <w:lang w:eastAsia="en-US"/>
        </w:rPr>
      </w:pPr>
    </w:p>
    <w:p w14:paraId="0F4C8DB6"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 xml:space="preserve">Parágrafo 1. </w:t>
      </w:r>
      <w:r w:rsidRPr="003357BC">
        <w:rPr>
          <w:color w:val="0070C0"/>
          <w:sz w:val="24"/>
          <w:szCs w:val="24"/>
          <w:lang w:eastAsia="en-US"/>
        </w:rPr>
        <w:t>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p>
    <w:p w14:paraId="06E52DBA" w14:textId="77777777" w:rsidR="003357BC" w:rsidRPr="003357BC" w:rsidRDefault="003357BC" w:rsidP="003357BC">
      <w:pPr>
        <w:rPr>
          <w:b/>
          <w:bCs/>
          <w:color w:val="0070C0"/>
          <w:sz w:val="24"/>
          <w:szCs w:val="24"/>
          <w:lang w:eastAsia="en-US"/>
        </w:rPr>
      </w:pPr>
    </w:p>
    <w:p w14:paraId="2117EB4D" w14:textId="77777777" w:rsidR="003357BC" w:rsidRPr="003357BC" w:rsidRDefault="003357BC" w:rsidP="003357BC">
      <w:pPr>
        <w:rPr>
          <w:color w:val="0070C0"/>
          <w:sz w:val="24"/>
          <w:szCs w:val="24"/>
        </w:rPr>
      </w:pPr>
      <w:r w:rsidRPr="003357BC">
        <w:rPr>
          <w:b/>
          <w:bCs/>
          <w:color w:val="0070C0"/>
          <w:sz w:val="24"/>
          <w:szCs w:val="24"/>
        </w:rPr>
        <w:t>Parágrafo 2.</w:t>
      </w:r>
      <w:r w:rsidRPr="003357BC">
        <w:rPr>
          <w:color w:val="0070C0"/>
          <w:sz w:val="24"/>
          <w:szCs w:val="24"/>
        </w:rPr>
        <w:t xml:space="preserve"> </w:t>
      </w:r>
      <w:r w:rsidRPr="003357BC">
        <w:rPr>
          <w:strike/>
          <w:color w:val="0070C0"/>
          <w:sz w:val="24"/>
          <w:szCs w:val="24"/>
        </w:rPr>
        <w:t>El sistema debe expedir y permitir la impresión del acta de escrutinio de mesa con los resultados y el número de votantes</w:t>
      </w:r>
      <w:r w:rsidRPr="003357BC">
        <w:rPr>
          <w:color w:val="0070C0"/>
          <w:sz w:val="24"/>
          <w:szCs w:val="24"/>
        </w:rPr>
        <w:t>. Si se usa tecnología para el conteo de los votos en la mesa, se deberá poder imprimir los resultados del escrutinio de la mesa y el número de votantes.</w:t>
      </w:r>
    </w:p>
    <w:p w14:paraId="2DAA9B53" w14:textId="77777777" w:rsidR="003357BC" w:rsidRPr="003357BC" w:rsidRDefault="003357BC" w:rsidP="003357BC">
      <w:pPr>
        <w:rPr>
          <w:color w:val="0070C0"/>
          <w:sz w:val="24"/>
          <w:szCs w:val="24"/>
        </w:rPr>
      </w:pPr>
    </w:p>
    <w:p w14:paraId="05159B65" w14:textId="77777777" w:rsidR="003357BC" w:rsidRPr="003357BC" w:rsidRDefault="003357BC" w:rsidP="003357BC">
      <w:pPr>
        <w:rPr>
          <w:color w:val="0070C0"/>
          <w:sz w:val="24"/>
          <w:szCs w:val="24"/>
        </w:rPr>
      </w:pPr>
      <w:r w:rsidRPr="003357BC">
        <w:rPr>
          <w:b/>
          <w:bCs/>
          <w:color w:val="0070C0"/>
          <w:sz w:val="24"/>
          <w:szCs w:val="24"/>
        </w:rPr>
        <w:t xml:space="preserve">Parágrafo 3. </w:t>
      </w:r>
      <w:r w:rsidRPr="003357BC">
        <w:rPr>
          <w:color w:val="0070C0"/>
          <w:sz w:val="24"/>
          <w:szCs w:val="24"/>
        </w:rPr>
        <w:t>En ningún caso los jurados de votación de una misma mesa podrán escrutar más de un cargo o una corporación al mismo tiempo.</w:t>
      </w:r>
    </w:p>
    <w:p w14:paraId="12C97796" w14:textId="68803BF4" w:rsidR="005426A4" w:rsidRPr="003357BC" w:rsidRDefault="005426A4" w:rsidP="005426A4">
      <w:pPr>
        <w:pStyle w:val="Textoindependiente"/>
        <w:spacing w:before="0" w:line="276" w:lineRule="auto"/>
        <w:ind w:right="59"/>
        <w:contextualSpacing/>
        <w:rPr>
          <w:bCs/>
          <w:color w:val="0070C0"/>
          <w:lang w:val="es-CO"/>
        </w:rPr>
      </w:pPr>
    </w:p>
    <w:p w14:paraId="74AE0F67" w14:textId="77777777" w:rsidR="005426A4" w:rsidRPr="00E23773" w:rsidRDefault="005426A4" w:rsidP="005426A4">
      <w:pPr>
        <w:pStyle w:val="Ttulo2"/>
        <w:spacing w:before="0" w:after="0" w:line="276" w:lineRule="auto"/>
        <w:contextualSpacing/>
        <w:rPr>
          <w:rFonts w:ascii="Arial" w:hAnsi="Arial" w:cs="Arial"/>
          <w:b w:val="0"/>
          <w:sz w:val="24"/>
          <w:szCs w:val="24"/>
        </w:rPr>
      </w:pPr>
      <w:r w:rsidRPr="00E23773">
        <w:rPr>
          <w:rFonts w:ascii="Arial" w:hAnsi="Arial" w:cs="Arial"/>
          <w:sz w:val="24"/>
          <w:szCs w:val="24"/>
        </w:rPr>
        <w:t xml:space="preserve">ARTÍCULO 184. De la custodia del material electoral y proceso de escrutinio en el exterior. </w:t>
      </w:r>
      <w:r w:rsidRPr="00E23773">
        <w:rPr>
          <w:rFonts w:ascii="Arial" w:hAnsi="Arial" w:cs="Arial"/>
          <w:b w:val="0"/>
          <w:sz w:val="24"/>
          <w:szCs w:val="24"/>
        </w:rPr>
        <w:t>Finalizada la jornada electoral del primer</w:t>
      </w:r>
      <w:r w:rsidRPr="00E23773">
        <w:rPr>
          <w:rFonts w:ascii="Arial" w:hAnsi="Arial" w:cs="Arial"/>
          <w:b w:val="0"/>
          <w:spacing w:val="-42"/>
          <w:sz w:val="24"/>
          <w:szCs w:val="24"/>
        </w:rPr>
        <w:t xml:space="preserve"> </w:t>
      </w:r>
      <w:r w:rsidRPr="00E23773">
        <w:rPr>
          <w:rFonts w:ascii="Arial" w:hAnsi="Arial" w:cs="Arial"/>
          <w:b w:val="0"/>
          <w:sz w:val="24"/>
          <w:szCs w:val="24"/>
        </w:rPr>
        <w:t xml:space="preserve">día los jurados de votación sellarán la urna </w:t>
      </w:r>
      <w:r w:rsidRPr="00E23773">
        <w:rPr>
          <w:rFonts w:ascii="Arial" w:hAnsi="Arial" w:cs="Arial"/>
          <w:b w:val="0"/>
          <w:spacing w:val="-3"/>
          <w:sz w:val="24"/>
          <w:szCs w:val="24"/>
        </w:rPr>
        <w:t xml:space="preserve">con </w:t>
      </w:r>
      <w:r w:rsidRPr="00E23773">
        <w:rPr>
          <w:rFonts w:ascii="Arial" w:hAnsi="Arial" w:cs="Arial"/>
          <w:b w:val="0"/>
          <w:sz w:val="24"/>
          <w:szCs w:val="24"/>
        </w:rPr>
        <w:t>su firma y con la de los testigos electorales</w:t>
      </w:r>
      <w:r w:rsidRPr="00E23773">
        <w:rPr>
          <w:rFonts w:ascii="Arial" w:hAnsi="Arial" w:cs="Arial"/>
          <w:b w:val="0"/>
          <w:spacing w:val="-6"/>
          <w:sz w:val="24"/>
          <w:szCs w:val="24"/>
        </w:rPr>
        <w:t xml:space="preserve"> </w:t>
      </w:r>
      <w:r w:rsidRPr="00E23773">
        <w:rPr>
          <w:rFonts w:ascii="Arial" w:hAnsi="Arial" w:cs="Arial"/>
          <w:b w:val="0"/>
          <w:sz w:val="24"/>
          <w:szCs w:val="24"/>
        </w:rPr>
        <w:t>presentes.</w:t>
      </w:r>
    </w:p>
    <w:p w14:paraId="5491D56F" w14:textId="77777777" w:rsidR="005426A4" w:rsidRPr="00E23773" w:rsidRDefault="005426A4" w:rsidP="005426A4">
      <w:pPr>
        <w:pStyle w:val="Textoindependiente"/>
        <w:spacing w:before="0" w:line="276" w:lineRule="auto"/>
        <w:contextualSpacing/>
        <w:rPr>
          <w:lang w:val="es-CO"/>
        </w:rPr>
      </w:pPr>
    </w:p>
    <w:p w14:paraId="79B5D644" w14:textId="77777777" w:rsidR="005426A4" w:rsidRPr="00E23773" w:rsidRDefault="005426A4" w:rsidP="005426A4">
      <w:pPr>
        <w:pStyle w:val="Textoindependiente"/>
        <w:spacing w:before="0" w:line="276" w:lineRule="auto"/>
        <w:ind w:right="59"/>
        <w:contextualSpacing/>
        <w:rPr>
          <w:lang w:val="es-CO"/>
        </w:rPr>
      </w:pPr>
      <w:r w:rsidRPr="00E23773">
        <w:rPr>
          <w:lang w:val="es-CO"/>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14:paraId="4FE9F1D4" w14:textId="77777777" w:rsidR="005426A4" w:rsidRPr="00E23773" w:rsidRDefault="005426A4" w:rsidP="005426A4">
      <w:pPr>
        <w:spacing w:line="276" w:lineRule="auto"/>
        <w:contextualSpacing/>
        <w:rPr>
          <w:b/>
          <w:bCs/>
          <w:sz w:val="24"/>
          <w:szCs w:val="24"/>
          <w:lang w:eastAsia="en-US"/>
        </w:rPr>
      </w:pPr>
    </w:p>
    <w:p w14:paraId="5CEF270F" w14:textId="77777777" w:rsidR="005426A4" w:rsidRPr="00E23773" w:rsidRDefault="005426A4" w:rsidP="005426A4">
      <w:pPr>
        <w:spacing w:line="276" w:lineRule="auto"/>
        <w:contextualSpacing/>
        <w:rPr>
          <w:sz w:val="24"/>
          <w:szCs w:val="24"/>
        </w:rPr>
      </w:pPr>
      <w:r w:rsidRPr="00E23773">
        <w:rPr>
          <w:b/>
          <w:bCs/>
          <w:color w:val="000000"/>
          <w:sz w:val="24"/>
          <w:szCs w:val="24"/>
          <w:shd w:val="clear" w:color="auto" w:fill="FFFFFF"/>
        </w:rPr>
        <w:t xml:space="preserve">Parágrafo. </w:t>
      </w:r>
      <w:r w:rsidRPr="00E23773">
        <w:rPr>
          <w:bCs/>
          <w:color w:val="000000"/>
          <w:sz w:val="24"/>
          <w:szCs w:val="24"/>
          <w:shd w:val="clear" w:color="auto" w:fill="FFFFFF"/>
        </w:rPr>
        <w:t>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w:t>
      </w:r>
    </w:p>
    <w:p w14:paraId="5DBA4A81" w14:textId="77777777" w:rsidR="005426A4" w:rsidRPr="0018373C" w:rsidRDefault="005426A4" w:rsidP="005426A4">
      <w:pPr>
        <w:spacing w:line="276" w:lineRule="auto"/>
        <w:ind w:right="59"/>
        <w:contextualSpacing/>
        <w:rPr>
          <w:b/>
          <w:sz w:val="24"/>
          <w:szCs w:val="24"/>
        </w:rPr>
      </w:pPr>
    </w:p>
    <w:p w14:paraId="4F900D2F" w14:textId="77777777" w:rsidR="0018373C" w:rsidRPr="0018373C" w:rsidRDefault="0018373C" w:rsidP="0018373C">
      <w:pPr>
        <w:pStyle w:val="TableParagraph"/>
        <w:spacing w:line="280" w:lineRule="auto"/>
        <w:ind w:right="215"/>
        <w:rPr>
          <w:sz w:val="24"/>
          <w:szCs w:val="24"/>
        </w:rPr>
      </w:pPr>
      <w:r w:rsidRPr="0018373C">
        <w:rPr>
          <w:b/>
          <w:sz w:val="24"/>
          <w:szCs w:val="24"/>
        </w:rPr>
        <w:t xml:space="preserve">ARTÍCULO 185. Proceso de escrutinio en el exterior. </w:t>
      </w:r>
      <w:r w:rsidRPr="0018373C">
        <w:rPr>
          <w:sz w:val="24"/>
          <w:szCs w:val="24"/>
        </w:rPr>
        <w:t xml:space="preserve">Finalizados los días de la jornada electoral, los jurados de votación </w:t>
      </w:r>
      <w:r w:rsidRPr="0018373C">
        <w:rPr>
          <w:color w:val="FF0000"/>
          <w:sz w:val="24"/>
          <w:szCs w:val="24"/>
        </w:rPr>
        <w:t xml:space="preserve">consignarán diariamente en el formato E11, o el formato que aplique, el número de electores que emitieron su sufragio ese día, en los términos previstos en este Código. Después del último día de votación se realizará el escrutinio de los votos, </w:t>
      </w:r>
      <w:r w:rsidRPr="0018373C">
        <w:rPr>
          <w:strike/>
          <w:color w:val="FF0000"/>
          <w:sz w:val="24"/>
          <w:szCs w:val="24"/>
        </w:rPr>
        <w:t>realizarán diariamente el escrutinio de mesa</w:t>
      </w:r>
      <w:r w:rsidRPr="0018373C">
        <w:rPr>
          <w:strike/>
          <w:color w:val="FF0000"/>
          <w:spacing w:val="-7"/>
          <w:sz w:val="24"/>
          <w:szCs w:val="24"/>
        </w:rPr>
        <w:t xml:space="preserve"> </w:t>
      </w:r>
      <w:r w:rsidRPr="0018373C">
        <w:rPr>
          <w:strike/>
          <w:color w:val="FF0000"/>
          <w:sz w:val="24"/>
          <w:szCs w:val="24"/>
        </w:rPr>
        <w:t>después</w:t>
      </w:r>
      <w:r w:rsidRPr="0018373C">
        <w:rPr>
          <w:strike/>
          <w:color w:val="FF0000"/>
          <w:spacing w:val="-6"/>
          <w:sz w:val="24"/>
          <w:szCs w:val="24"/>
        </w:rPr>
        <w:t xml:space="preserve"> </w:t>
      </w:r>
      <w:r w:rsidRPr="0018373C">
        <w:rPr>
          <w:strike/>
          <w:color w:val="FF0000"/>
          <w:sz w:val="24"/>
          <w:szCs w:val="24"/>
        </w:rPr>
        <w:t>de</w:t>
      </w:r>
      <w:r w:rsidRPr="0018373C">
        <w:rPr>
          <w:strike/>
          <w:color w:val="FF0000"/>
          <w:spacing w:val="-6"/>
          <w:sz w:val="24"/>
          <w:szCs w:val="24"/>
        </w:rPr>
        <w:t xml:space="preserve"> </w:t>
      </w:r>
      <w:r w:rsidRPr="0018373C">
        <w:rPr>
          <w:strike/>
          <w:color w:val="FF0000"/>
          <w:sz w:val="24"/>
          <w:szCs w:val="24"/>
        </w:rPr>
        <w:t>las</w:t>
      </w:r>
      <w:r w:rsidRPr="0018373C">
        <w:rPr>
          <w:strike/>
          <w:color w:val="FF0000"/>
          <w:spacing w:val="-6"/>
          <w:sz w:val="24"/>
          <w:szCs w:val="24"/>
        </w:rPr>
        <w:t xml:space="preserve"> </w:t>
      </w:r>
      <w:r w:rsidRPr="0018373C">
        <w:rPr>
          <w:strike/>
          <w:color w:val="FF0000"/>
          <w:sz w:val="24"/>
          <w:szCs w:val="24"/>
        </w:rPr>
        <w:t>5</w:t>
      </w:r>
      <w:r w:rsidRPr="0018373C">
        <w:rPr>
          <w:strike/>
          <w:color w:val="FF0000"/>
          <w:spacing w:val="-6"/>
          <w:sz w:val="24"/>
          <w:szCs w:val="24"/>
        </w:rPr>
        <w:t xml:space="preserve"> </w:t>
      </w:r>
      <w:r w:rsidRPr="0018373C">
        <w:rPr>
          <w:strike/>
          <w:color w:val="FF0000"/>
          <w:sz w:val="24"/>
          <w:szCs w:val="24"/>
        </w:rPr>
        <w:t>de</w:t>
      </w:r>
      <w:r w:rsidRPr="0018373C">
        <w:rPr>
          <w:strike/>
          <w:color w:val="FF0000"/>
          <w:spacing w:val="-6"/>
          <w:sz w:val="24"/>
          <w:szCs w:val="24"/>
        </w:rPr>
        <w:t xml:space="preserve"> </w:t>
      </w:r>
      <w:r w:rsidRPr="0018373C">
        <w:rPr>
          <w:strike/>
          <w:color w:val="FF0000"/>
          <w:sz w:val="24"/>
          <w:szCs w:val="24"/>
        </w:rPr>
        <w:t>la</w:t>
      </w:r>
      <w:r w:rsidRPr="0018373C">
        <w:rPr>
          <w:strike/>
          <w:color w:val="FF0000"/>
          <w:spacing w:val="-6"/>
          <w:sz w:val="24"/>
          <w:szCs w:val="24"/>
        </w:rPr>
        <w:t xml:space="preserve"> </w:t>
      </w:r>
      <w:r w:rsidRPr="0018373C">
        <w:rPr>
          <w:strike/>
          <w:color w:val="FF0000"/>
          <w:sz w:val="24"/>
          <w:szCs w:val="24"/>
        </w:rPr>
        <w:t>tarde</w:t>
      </w:r>
      <w:r w:rsidRPr="0018373C">
        <w:rPr>
          <w:color w:val="FF0000"/>
          <w:sz w:val="24"/>
          <w:szCs w:val="24"/>
        </w:rPr>
        <w:t>,</w:t>
      </w:r>
      <w:r w:rsidRPr="0018373C">
        <w:rPr>
          <w:spacing w:val="-7"/>
          <w:sz w:val="24"/>
          <w:szCs w:val="24"/>
        </w:rPr>
        <w:t xml:space="preserve"> </w:t>
      </w:r>
      <w:r w:rsidRPr="0018373C">
        <w:rPr>
          <w:sz w:val="24"/>
          <w:szCs w:val="24"/>
        </w:rPr>
        <w:t>de</w:t>
      </w:r>
      <w:r w:rsidRPr="0018373C">
        <w:rPr>
          <w:spacing w:val="-6"/>
          <w:sz w:val="24"/>
          <w:szCs w:val="24"/>
        </w:rPr>
        <w:t xml:space="preserve"> </w:t>
      </w:r>
      <w:r w:rsidRPr="0018373C">
        <w:rPr>
          <w:sz w:val="24"/>
          <w:szCs w:val="24"/>
        </w:rPr>
        <w:t>acuerdo</w:t>
      </w:r>
      <w:r w:rsidRPr="0018373C">
        <w:rPr>
          <w:spacing w:val="-6"/>
          <w:sz w:val="24"/>
          <w:szCs w:val="24"/>
        </w:rPr>
        <w:t xml:space="preserve"> </w:t>
      </w:r>
      <w:r w:rsidRPr="0018373C">
        <w:rPr>
          <w:sz w:val="24"/>
          <w:szCs w:val="24"/>
        </w:rPr>
        <w:t>con</w:t>
      </w:r>
      <w:r w:rsidRPr="0018373C">
        <w:rPr>
          <w:spacing w:val="-6"/>
          <w:sz w:val="24"/>
          <w:szCs w:val="24"/>
        </w:rPr>
        <w:t xml:space="preserve"> </w:t>
      </w:r>
      <w:r w:rsidRPr="0018373C">
        <w:rPr>
          <w:sz w:val="24"/>
          <w:szCs w:val="24"/>
        </w:rPr>
        <w:t>el</w:t>
      </w:r>
      <w:r w:rsidRPr="0018373C">
        <w:rPr>
          <w:spacing w:val="-6"/>
          <w:sz w:val="24"/>
          <w:szCs w:val="24"/>
        </w:rPr>
        <w:t xml:space="preserve"> </w:t>
      </w:r>
      <w:r w:rsidRPr="0018373C">
        <w:rPr>
          <w:sz w:val="24"/>
          <w:szCs w:val="24"/>
        </w:rPr>
        <w:t>proceso</w:t>
      </w:r>
      <w:r w:rsidRPr="0018373C">
        <w:rPr>
          <w:spacing w:val="-6"/>
          <w:sz w:val="24"/>
          <w:szCs w:val="24"/>
        </w:rPr>
        <w:t xml:space="preserve"> </w:t>
      </w:r>
      <w:r w:rsidRPr="0018373C">
        <w:rPr>
          <w:sz w:val="24"/>
          <w:szCs w:val="24"/>
        </w:rPr>
        <w:t>de</w:t>
      </w:r>
      <w:r w:rsidRPr="0018373C">
        <w:rPr>
          <w:spacing w:val="-5"/>
          <w:sz w:val="24"/>
          <w:szCs w:val="24"/>
        </w:rPr>
        <w:t xml:space="preserve"> </w:t>
      </w:r>
      <w:r w:rsidRPr="0018373C">
        <w:rPr>
          <w:sz w:val="24"/>
          <w:szCs w:val="24"/>
        </w:rPr>
        <w:t>escrutinio</w:t>
      </w:r>
      <w:r w:rsidRPr="0018373C">
        <w:rPr>
          <w:spacing w:val="-7"/>
          <w:sz w:val="24"/>
          <w:szCs w:val="24"/>
        </w:rPr>
        <w:t xml:space="preserve"> </w:t>
      </w:r>
      <w:r w:rsidRPr="0018373C">
        <w:rPr>
          <w:sz w:val="24"/>
          <w:szCs w:val="24"/>
        </w:rPr>
        <w:t>de</w:t>
      </w:r>
      <w:r w:rsidRPr="0018373C">
        <w:rPr>
          <w:spacing w:val="-6"/>
          <w:sz w:val="24"/>
          <w:szCs w:val="24"/>
        </w:rPr>
        <w:t xml:space="preserve"> </w:t>
      </w:r>
      <w:r w:rsidRPr="0018373C">
        <w:rPr>
          <w:sz w:val="24"/>
          <w:szCs w:val="24"/>
        </w:rPr>
        <w:t xml:space="preserve">mesa previsto en este código. </w:t>
      </w:r>
    </w:p>
    <w:p w14:paraId="4EC931D2" w14:textId="7BF70BE3" w:rsidR="005426A4" w:rsidRPr="0018373C" w:rsidRDefault="005426A4" w:rsidP="005426A4">
      <w:pPr>
        <w:spacing w:line="276" w:lineRule="auto"/>
        <w:contextualSpacing/>
        <w:rPr>
          <w:sz w:val="24"/>
          <w:szCs w:val="24"/>
        </w:rPr>
      </w:pPr>
    </w:p>
    <w:p w14:paraId="02E661E1" w14:textId="77777777" w:rsidR="005426A4" w:rsidRPr="00E23773" w:rsidRDefault="005426A4" w:rsidP="005426A4">
      <w:pPr>
        <w:spacing w:line="276" w:lineRule="auto"/>
        <w:contextualSpacing/>
        <w:rPr>
          <w:b/>
          <w:sz w:val="24"/>
          <w:szCs w:val="24"/>
          <w:lang w:val="es-CO"/>
        </w:rPr>
      </w:pPr>
      <w:r w:rsidRPr="00E23773">
        <w:rPr>
          <w:b/>
          <w:sz w:val="24"/>
          <w:szCs w:val="24"/>
          <w:lang w:val="es-CO"/>
        </w:rPr>
        <w:t>ARTÍCULO 186. Causales de reclamación ante los jurados de votación.</w:t>
      </w:r>
      <w:r w:rsidRPr="00E23773">
        <w:rPr>
          <w:sz w:val="24"/>
          <w:szCs w:val="24"/>
          <w:lang w:val="es-CO"/>
        </w:rPr>
        <w:t xml:space="preserve"> Los testigos electorales, los candidatos o sus apoderados podrán presentar reclamaciones ante los jurados de votación por las siguientes causales:</w:t>
      </w:r>
    </w:p>
    <w:p w14:paraId="5B45A8BD" w14:textId="77777777" w:rsidR="005426A4" w:rsidRPr="00E23773" w:rsidRDefault="005426A4" w:rsidP="005426A4">
      <w:pPr>
        <w:pStyle w:val="Textoindependiente"/>
        <w:spacing w:before="0" w:line="276" w:lineRule="auto"/>
        <w:contextualSpacing/>
        <w:rPr>
          <w:lang w:val="es-CO"/>
        </w:rPr>
      </w:pPr>
    </w:p>
    <w:p w14:paraId="1A6736C1" w14:textId="77777777" w:rsidR="005426A4" w:rsidRPr="00E23773" w:rsidRDefault="005426A4" w:rsidP="00A44CCA">
      <w:pPr>
        <w:pStyle w:val="Prrafodelista"/>
        <w:numPr>
          <w:ilvl w:val="0"/>
          <w:numId w:val="15"/>
        </w:numPr>
        <w:tabs>
          <w:tab w:val="left" w:pos="1276"/>
        </w:tabs>
        <w:spacing w:line="276" w:lineRule="auto"/>
        <w:ind w:left="426" w:right="59"/>
        <w:contextualSpacing/>
        <w:rPr>
          <w:sz w:val="24"/>
          <w:szCs w:val="24"/>
        </w:rPr>
      </w:pPr>
      <w:r w:rsidRPr="00E23773">
        <w:rPr>
          <w:sz w:val="24"/>
          <w:szCs w:val="24"/>
        </w:rPr>
        <w:t xml:space="preserve">Cuando no se haya registrado el número de votantes en el formulario de registro de votantes </w:t>
      </w:r>
      <w:r w:rsidRPr="00E23773">
        <w:rPr>
          <w:bCs/>
          <w:sz w:val="24"/>
          <w:szCs w:val="24"/>
        </w:rPr>
        <w:t>o en el acta de escrutinio o el número de votos depositados en la urna.</w:t>
      </w:r>
      <w:r w:rsidRPr="00E23773">
        <w:rPr>
          <w:sz w:val="24"/>
          <w:szCs w:val="24"/>
        </w:rPr>
        <w:t xml:space="preserve"> En este caso, se dispondrá obligatoriamente que </w:t>
      </w:r>
      <w:r w:rsidRPr="00E23773">
        <w:rPr>
          <w:spacing w:val="-3"/>
          <w:sz w:val="24"/>
          <w:szCs w:val="24"/>
        </w:rPr>
        <w:t xml:space="preserve">se </w:t>
      </w:r>
      <w:r w:rsidRPr="00E23773">
        <w:rPr>
          <w:sz w:val="24"/>
          <w:szCs w:val="24"/>
        </w:rPr>
        <w:t>realice la sumatoria del registro de</w:t>
      </w:r>
      <w:r w:rsidRPr="00E23773">
        <w:rPr>
          <w:spacing w:val="-7"/>
          <w:sz w:val="24"/>
          <w:szCs w:val="24"/>
        </w:rPr>
        <w:t xml:space="preserve"> </w:t>
      </w:r>
      <w:r w:rsidRPr="00E23773">
        <w:rPr>
          <w:sz w:val="24"/>
          <w:szCs w:val="24"/>
        </w:rPr>
        <w:t xml:space="preserve">votantes </w:t>
      </w:r>
      <w:r w:rsidRPr="00E23773">
        <w:rPr>
          <w:bCs/>
          <w:sz w:val="24"/>
          <w:szCs w:val="24"/>
        </w:rPr>
        <w:t>y se consigne en el acta de escrutinio</w:t>
      </w:r>
      <w:r w:rsidRPr="00E23773">
        <w:rPr>
          <w:sz w:val="24"/>
          <w:szCs w:val="24"/>
        </w:rPr>
        <w:t>.</w:t>
      </w:r>
    </w:p>
    <w:p w14:paraId="04AC374D"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5DD22664" w14:textId="77777777" w:rsidR="005426A4" w:rsidRPr="00E23773" w:rsidRDefault="005426A4" w:rsidP="00A44CCA">
      <w:pPr>
        <w:pStyle w:val="Prrafodelista"/>
        <w:numPr>
          <w:ilvl w:val="0"/>
          <w:numId w:val="15"/>
        </w:numPr>
        <w:tabs>
          <w:tab w:val="left" w:pos="1276"/>
        </w:tabs>
        <w:spacing w:line="276" w:lineRule="auto"/>
        <w:ind w:left="426" w:right="59"/>
        <w:contextualSpacing/>
        <w:rPr>
          <w:sz w:val="24"/>
          <w:szCs w:val="24"/>
        </w:rPr>
      </w:pPr>
      <w:r w:rsidRPr="00E23773">
        <w:rPr>
          <w:sz w:val="24"/>
          <w:szCs w:val="24"/>
        </w:rPr>
        <w:t xml:space="preserve">Cuando el acta </w:t>
      </w:r>
      <w:r w:rsidRPr="00E23773">
        <w:rPr>
          <w:bCs/>
          <w:sz w:val="24"/>
          <w:szCs w:val="24"/>
        </w:rPr>
        <w:t>de escrutinio</w:t>
      </w:r>
      <w:r w:rsidRPr="00E23773">
        <w:rPr>
          <w:sz w:val="24"/>
          <w:szCs w:val="24"/>
        </w:rPr>
        <w:t xml:space="preserve"> presente datos ilegibles, enmendaduras, tachaduras, borrones o cualquier otra circunstancia que implique una posible alteración de los resultados. En este caso </w:t>
      </w:r>
      <w:r w:rsidRPr="00E23773">
        <w:rPr>
          <w:spacing w:val="-3"/>
          <w:sz w:val="24"/>
          <w:szCs w:val="24"/>
        </w:rPr>
        <w:t xml:space="preserve">se </w:t>
      </w:r>
      <w:r w:rsidRPr="00E23773">
        <w:rPr>
          <w:sz w:val="24"/>
          <w:szCs w:val="24"/>
        </w:rPr>
        <w:t xml:space="preserve">dispondrá obligatoriamente por una </w:t>
      </w:r>
      <w:r w:rsidRPr="00E23773">
        <w:rPr>
          <w:spacing w:val="-4"/>
          <w:sz w:val="24"/>
          <w:szCs w:val="24"/>
        </w:rPr>
        <w:t xml:space="preserve">sola </w:t>
      </w:r>
      <w:r w:rsidRPr="00E23773">
        <w:rPr>
          <w:sz w:val="24"/>
          <w:szCs w:val="24"/>
        </w:rPr>
        <w:t>vez el recuento de</w:t>
      </w:r>
      <w:r w:rsidRPr="00E23773">
        <w:rPr>
          <w:spacing w:val="-4"/>
          <w:sz w:val="24"/>
          <w:szCs w:val="24"/>
        </w:rPr>
        <w:t xml:space="preserve"> </w:t>
      </w:r>
      <w:r w:rsidRPr="00E23773">
        <w:rPr>
          <w:sz w:val="24"/>
          <w:szCs w:val="24"/>
        </w:rPr>
        <w:t>votos.</w:t>
      </w:r>
    </w:p>
    <w:p w14:paraId="6217A49D"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40131684" w14:textId="77777777" w:rsidR="005426A4" w:rsidRPr="00E23773" w:rsidRDefault="005426A4" w:rsidP="00A44CCA">
      <w:pPr>
        <w:pStyle w:val="Prrafodelista"/>
        <w:numPr>
          <w:ilvl w:val="0"/>
          <w:numId w:val="15"/>
        </w:numPr>
        <w:tabs>
          <w:tab w:val="left" w:pos="1276"/>
        </w:tabs>
        <w:spacing w:line="276" w:lineRule="auto"/>
        <w:ind w:left="426" w:right="59"/>
        <w:contextualSpacing/>
        <w:rPr>
          <w:sz w:val="24"/>
          <w:szCs w:val="24"/>
        </w:rPr>
      </w:pPr>
      <w:r w:rsidRPr="00E23773">
        <w:rPr>
          <w:sz w:val="24"/>
          <w:szCs w:val="24"/>
        </w:rPr>
        <w:t>Cuando</w:t>
      </w:r>
      <w:r w:rsidRPr="00E23773">
        <w:rPr>
          <w:spacing w:val="-14"/>
          <w:sz w:val="24"/>
          <w:szCs w:val="24"/>
        </w:rPr>
        <w:t xml:space="preserve"> </w:t>
      </w:r>
      <w:r w:rsidRPr="00E23773">
        <w:rPr>
          <w:spacing w:val="-3"/>
          <w:sz w:val="24"/>
          <w:szCs w:val="24"/>
        </w:rPr>
        <w:t>se</w:t>
      </w:r>
      <w:r w:rsidRPr="00E23773">
        <w:rPr>
          <w:spacing w:val="-21"/>
          <w:sz w:val="24"/>
          <w:szCs w:val="24"/>
        </w:rPr>
        <w:t xml:space="preserve"> </w:t>
      </w:r>
      <w:r w:rsidRPr="00E23773">
        <w:rPr>
          <w:sz w:val="24"/>
          <w:szCs w:val="24"/>
        </w:rPr>
        <w:t>presenten</w:t>
      </w:r>
      <w:r w:rsidRPr="00E23773">
        <w:rPr>
          <w:spacing w:val="-13"/>
          <w:sz w:val="24"/>
          <w:szCs w:val="24"/>
        </w:rPr>
        <w:t xml:space="preserve"> </w:t>
      </w:r>
      <w:r w:rsidRPr="00E23773">
        <w:rPr>
          <w:sz w:val="24"/>
          <w:szCs w:val="24"/>
        </w:rPr>
        <w:t>fallas,</w:t>
      </w:r>
      <w:r w:rsidRPr="00E23773">
        <w:rPr>
          <w:spacing w:val="-18"/>
          <w:sz w:val="24"/>
          <w:szCs w:val="24"/>
        </w:rPr>
        <w:t xml:space="preserve"> </w:t>
      </w:r>
      <w:r w:rsidRPr="00E23773">
        <w:rPr>
          <w:sz w:val="24"/>
          <w:szCs w:val="24"/>
        </w:rPr>
        <w:t>durante</w:t>
      </w:r>
      <w:r w:rsidRPr="00E23773">
        <w:rPr>
          <w:spacing w:val="-30"/>
          <w:sz w:val="24"/>
          <w:szCs w:val="24"/>
        </w:rPr>
        <w:t xml:space="preserve"> </w:t>
      </w:r>
      <w:r w:rsidRPr="00E23773">
        <w:rPr>
          <w:sz w:val="24"/>
          <w:szCs w:val="24"/>
        </w:rPr>
        <w:t>la</w:t>
      </w:r>
      <w:r w:rsidRPr="00E23773">
        <w:rPr>
          <w:spacing w:val="-26"/>
          <w:sz w:val="24"/>
          <w:szCs w:val="24"/>
        </w:rPr>
        <w:t xml:space="preserve"> </w:t>
      </w:r>
      <w:r w:rsidRPr="00E23773">
        <w:rPr>
          <w:sz w:val="24"/>
          <w:szCs w:val="24"/>
        </w:rPr>
        <w:t>jornada</w:t>
      </w:r>
      <w:r w:rsidRPr="00E23773">
        <w:rPr>
          <w:spacing w:val="-36"/>
          <w:sz w:val="24"/>
          <w:szCs w:val="24"/>
        </w:rPr>
        <w:t xml:space="preserve"> </w:t>
      </w:r>
      <w:r w:rsidRPr="00E23773">
        <w:rPr>
          <w:sz w:val="24"/>
          <w:szCs w:val="24"/>
        </w:rPr>
        <w:t>electoral,</w:t>
      </w:r>
      <w:r w:rsidRPr="00E23773">
        <w:rPr>
          <w:spacing w:val="-13"/>
          <w:sz w:val="24"/>
          <w:szCs w:val="24"/>
        </w:rPr>
        <w:t xml:space="preserve"> </w:t>
      </w:r>
      <w:r w:rsidRPr="00E23773">
        <w:rPr>
          <w:sz w:val="24"/>
          <w:szCs w:val="24"/>
        </w:rPr>
        <w:t>en</w:t>
      </w:r>
      <w:r w:rsidRPr="00E23773">
        <w:rPr>
          <w:spacing w:val="-17"/>
          <w:sz w:val="24"/>
          <w:szCs w:val="24"/>
        </w:rPr>
        <w:t xml:space="preserve"> </w:t>
      </w:r>
      <w:r w:rsidRPr="00E23773">
        <w:rPr>
          <w:sz w:val="24"/>
          <w:szCs w:val="24"/>
        </w:rPr>
        <w:t>el</w:t>
      </w:r>
      <w:r w:rsidRPr="00E23773">
        <w:rPr>
          <w:spacing w:val="-23"/>
          <w:sz w:val="24"/>
          <w:szCs w:val="24"/>
        </w:rPr>
        <w:t xml:space="preserve"> </w:t>
      </w:r>
      <w:r w:rsidRPr="00E23773">
        <w:rPr>
          <w:sz w:val="24"/>
          <w:szCs w:val="24"/>
        </w:rPr>
        <w:t xml:space="preserve">funcionamiento de la plataforma que soporta el voto electrónico mixto para la votación. En este caso, el cómputo general de los votos </w:t>
      </w:r>
      <w:r w:rsidRPr="00E23773">
        <w:rPr>
          <w:spacing w:val="-3"/>
          <w:sz w:val="24"/>
          <w:szCs w:val="24"/>
        </w:rPr>
        <w:t xml:space="preserve">se </w:t>
      </w:r>
      <w:r w:rsidRPr="00E23773">
        <w:rPr>
          <w:sz w:val="24"/>
          <w:szCs w:val="24"/>
        </w:rPr>
        <w:t xml:space="preserve">tomará de la sumatoria de los comprobantes físicos que arrojen el medio tecnológico y los votos </w:t>
      </w:r>
      <w:r w:rsidRPr="00E23773">
        <w:rPr>
          <w:spacing w:val="-5"/>
          <w:sz w:val="24"/>
          <w:szCs w:val="24"/>
        </w:rPr>
        <w:t xml:space="preserve">físicos </w:t>
      </w:r>
      <w:r w:rsidRPr="00E23773">
        <w:rPr>
          <w:spacing w:val="-4"/>
          <w:sz w:val="24"/>
          <w:szCs w:val="24"/>
        </w:rPr>
        <w:t xml:space="preserve">de </w:t>
      </w:r>
      <w:r w:rsidRPr="00E23773">
        <w:rPr>
          <w:spacing w:val="-5"/>
          <w:sz w:val="24"/>
          <w:szCs w:val="24"/>
        </w:rPr>
        <w:t>contingencia</w:t>
      </w:r>
      <w:r w:rsidRPr="00E23773">
        <w:rPr>
          <w:spacing w:val="-17"/>
          <w:sz w:val="24"/>
          <w:szCs w:val="24"/>
        </w:rPr>
        <w:t xml:space="preserve"> </w:t>
      </w:r>
      <w:r w:rsidRPr="00E23773">
        <w:rPr>
          <w:sz w:val="24"/>
          <w:szCs w:val="24"/>
        </w:rPr>
        <w:t>depositados</w:t>
      </w:r>
      <w:r w:rsidRPr="00E23773">
        <w:rPr>
          <w:spacing w:val="-8"/>
          <w:sz w:val="24"/>
          <w:szCs w:val="24"/>
        </w:rPr>
        <w:t xml:space="preserve"> </w:t>
      </w:r>
      <w:r w:rsidRPr="00E23773">
        <w:rPr>
          <w:sz w:val="24"/>
          <w:szCs w:val="24"/>
        </w:rPr>
        <w:t>con</w:t>
      </w:r>
      <w:r w:rsidRPr="00E23773">
        <w:rPr>
          <w:spacing w:val="-7"/>
          <w:sz w:val="24"/>
          <w:szCs w:val="24"/>
        </w:rPr>
        <w:t xml:space="preserve"> </w:t>
      </w:r>
      <w:r w:rsidRPr="00E23773">
        <w:rPr>
          <w:sz w:val="24"/>
          <w:szCs w:val="24"/>
        </w:rPr>
        <w:t>posterioridad</w:t>
      </w:r>
      <w:r w:rsidRPr="00E23773">
        <w:rPr>
          <w:spacing w:val="-2"/>
          <w:sz w:val="24"/>
          <w:szCs w:val="24"/>
        </w:rPr>
        <w:t xml:space="preserve"> </w:t>
      </w:r>
      <w:r w:rsidRPr="00E23773">
        <w:rPr>
          <w:sz w:val="24"/>
          <w:szCs w:val="24"/>
        </w:rPr>
        <w:t>a</w:t>
      </w:r>
      <w:r w:rsidRPr="00E23773">
        <w:rPr>
          <w:spacing w:val="-2"/>
          <w:sz w:val="24"/>
          <w:szCs w:val="24"/>
        </w:rPr>
        <w:t xml:space="preserve"> </w:t>
      </w:r>
      <w:r w:rsidRPr="00E23773">
        <w:rPr>
          <w:spacing w:val="-6"/>
          <w:sz w:val="24"/>
          <w:szCs w:val="24"/>
        </w:rPr>
        <w:t>la</w:t>
      </w:r>
      <w:r w:rsidRPr="00E23773">
        <w:rPr>
          <w:spacing w:val="-7"/>
          <w:sz w:val="24"/>
          <w:szCs w:val="24"/>
        </w:rPr>
        <w:t xml:space="preserve"> </w:t>
      </w:r>
      <w:r w:rsidRPr="00E23773">
        <w:rPr>
          <w:sz w:val="24"/>
          <w:szCs w:val="24"/>
        </w:rPr>
        <w:t>falla.</w:t>
      </w:r>
      <w:r w:rsidRPr="00E23773">
        <w:rPr>
          <w:spacing w:val="-7"/>
          <w:sz w:val="24"/>
          <w:szCs w:val="24"/>
        </w:rPr>
        <w:t xml:space="preserve"> </w:t>
      </w:r>
      <w:r w:rsidRPr="00E23773">
        <w:rPr>
          <w:sz w:val="24"/>
          <w:szCs w:val="24"/>
        </w:rPr>
        <w:t>Los</w:t>
      </w:r>
      <w:r w:rsidRPr="00E23773">
        <w:rPr>
          <w:spacing w:val="-12"/>
          <w:sz w:val="24"/>
          <w:szCs w:val="24"/>
        </w:rPr>
        <w:t xml:space="preserve"> </w:t>
      </w:r>
      <w:r w:rsidRPr="00E23773">
        <w:rPr>
          <w:sz w:val="24"/>
          <w:szCs w:val="24"/>
        </w:rPr>
        <w:t>jurados</w:t>
      </w:r>
      <w:r w:rsidRPr="00E23773">
        <w:rPr>
          <w:spacing w:val="-8"/>
          <w:sz w:val="24"/>
          <w:szCs w:val="24"/>
        </w:rPr>
        <w:t xml:space="preserve"> </w:t>
      </w:r>
      <w:r w:rsidRPr="00E23773">
        <w:rPr>
          <w:sz w:val="24"/>
          <w:szCs w:val="24"/>
        </w:rPr>
        <w:t>de</w:t>
      </w:r>
      <w:r w:rsidRPr="00E23773">
        <w:rPr>
          <w:spacing w:val="-2"/>
          <w:sz w:val="24"/>
          <w:szCs w:val="24"/>
        </w:rPr>
        <w:t xml:space="preserve"> </w:t>
      </w:r>
      <w:r w:rsidRPr="00E23773">
        <w:rPr>
          <w:sz w:val="24"/>
          <w:szCs w:val="24"/>
        </w:rPr>
        <w:t>votación anotarán los resultados en un acta de escrutinio de</w:t>
      </w:r>
      <w:r w:rsidRPr="00E23773">
        <w:rPr>
          <w:spacing w:val="-41"/>
          <w:sz w:val="24"/>
          <w:szCs w:val="24"/>
        </w:rPr>
        <w:t xml:space="preserve"> </w:t>
      </w:r>
      <w:r w:rsidRPr="00E23773">
        <w:rPr>
          <w:sz w:val="24"/>
          <w:szCs w:val="24"/>
        </w:rPr>
        <w:t>mesa.</w:t>
      </w:r>
    </w:p>
    <w:p w14:paraId="3753ACFB" w14:textId="77777777" w:rsidR="005426A4" w:rsidRPr="00E23773" w:rsidRDefault="005426A4" w:rsidP="005426A4">
      <w:pPr>
        <w:pStyle w:val="Textoindependiente"/>
        <w:tabs>
          <w:tab w:val="left" w:pos="1276"/>
        </w:tabs>
        <w:spacing w:before="0" w:line="276" w:lineRule="auto"/>
        <w:contextualSpacing/>
        <w:rPr>
          <w:lang w:val="es-CO"/>
        </w:rPr>
      </w:pPr>
    </w:p>
    <w:p w14:paraId="201FE9A9" w14:textId="77777777" w:rsidR="005426A4" w:rsidRPr="00E23773" w:rsidRDefault="005426A4" w:rsidP="00A44CCA">
      <w:pPr>
        <w:pStyle w:val="Prrafodelista"/>
        <w:numPr>
          <w:ilvl w:val="0"/>
          <w:numId w:val="15"/>
        </w:numPr>
        <w:tabs>
          <w:tab w:val="left" w:pos="1276"/>
        </w:tabs>
        <w:spacing w:line="276" w:lineRule="auto"/>
        <w:ind w:left="426" w:right="59"/>
        <w:contextualSpacing/>
        <w:rPr>
          <w:sz w:val="24"/>
          <w:szCs w:val="24"/>
        </w:rPr>
      </w:pPr>
      <w:r w:rsidRPr="00E23773">
        <w:rPr>
          <w:sz w:val="24"/>
          <w:szCs w:val="24"/>
        </w:rPr>
        <w:t xml:space="preserve">Cuando </w:t>
      </w:r>
      <w:r w:rsidRPr="00E23773">
        <w:rPr>
          <w:spacing w:val="-3"/>
          <w:sz w:val="24"/>
          <w:szCs w:val="24"/>
        </w:rPr>
        <w:t xml:space="preserve">se </w:t>
      </w:r>
      <w:r w:rsidRPr="00E23773">
        <w:rPr>
          <w:sz w:val="24"/>
          <w:szCs w:val="24"/>
        </w:rPr>
        <w:t xml:space="preserve">presenten más votos que número de votantes. En este caso </w:t>
      </w:r>
      <w:r w:rsidRPr="00E23773">
        <w:rPr>
          <w:spacing w:val="-4"/>
          <w:sz w:val="24"/>
          <w:szCs w:val="24"/>
        </w:rPr>
        <w:t>los</w:t>
      </w:r>
      <w:r w:rsidRPr="00E23773">
        <w:rPr>
          <w:spacing w:val="58"/>
          <w:sz w:val="24"/>
          <w:szCs w:val="24"/>
        </w:rPr>
        <w:t xml:space="preserve"> </w:t>
      </w:r>
      <w:r w:rsidRPr="00E23773">
        <w:rPr>
          <w:sz w:val="24"/>
          <w:szCs w:val="24"/>
        </w:rPr>
        <w:t xml:space="preserve">jurados deberán realizar la nivelación de </w:t>
      </w:r>
      <w:r w:rsidRPr="00E23773">
        <w:rPr>
          <w:spacing w:val="-3"/>
          <w:sz w:val="24"/>
          <w:szCs w:val="24"/>
        </w:rPr>
        <w:t>la</w:t>
      </w:r>
      <w:r w:rsidRPr="00E23773">
        <w:rPr>
          <w:spacing w:val="-7"/>
          <w:sz w:val="24"/>
          <w:szCs w:val="24"/>
        </w:rPr>
        <w:t xml:space="preserve"> </w:t>
      </w:r>
      <w:r w:rsidRPr="00E23773">
        <w:rPr>
          <w:sz w:val="24"/>
          <w:szCs w:val="24"/>
        </w:rPr>
        <w:t xml:space="preserve">mesa </w:t>
      </w:r>
      <w:r w:rsidRPr="00E23773">
        <w:rPr>
          <w:bCs/>
          <w:sz w:val="24"/>
          <w:szCs w:val="24"/>
        </w:rPr>
        <w:t>de acuerdo al procedimiento de escrutinio de mesa</w:t>
      </w:r>
      <w:r w:rsidRPr="00E23773">
        <w:rPr>
          <w:sz w:val="24"/>
          <w:szCs w:val="24"/>
        </w:rPr>
        <w:t xml:space="preserve"> </w:t>
      </w:r>
    </w:p>
    <w:p w14:paraId="0353AF05"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3C6E1641"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6658815F" w14:textId="77777777" w:rsidR="005426A4" w:rsidRPr="00E23773" w:rsidRDefault="005426A4" w:rsidP="00A44CCA">
      <w:pPr>
        <w:pStyle w:val="Prrafodelista"/>
        <w:numPr>
          <w:ilvl w:val="0"/>
          <w:numId w:val="15"/>
        </w:numPr>
        <w:tabs>
          <w:tab w:val="left" w:pos="1276"/>
        </w:tabs>
        <w:spacing w:line="276" w:lineRule="auto"/>
        <w:ind w:left="426" w:right="59"/>
        <w:contextualSpacing/>
        <w:rPr>
          <w:sz w:val="24"/>
          <w:szCs w:val="24"/>
        </w:rPr>
      </w:pPr>
      <w:r w:rsidRPr="00E23773">
        <w:rPr>
          <w:sz w:val="24"/>
          <w:szCs w:val="24"/>
        </w:rPr>
        <w:t>Cuando se presente error aritmético en la suma de los votos de los respectivos candidatos, listas, votos en blancos y nulos. En este caso los jurados harán el cómputo correcto y anotarán el resultado.</w:t>
      </w:r>
    </w:p>
    <w:p w14:paraId="6C680E79" w14:textId="77777777" w:rsidR="005426A4" w:rsidRPr="00E23773" w:rsidRDefault="005426A4" w:rsidP="005426A4">
      <w:pPr>
        <w:pStyle w:val="Textoindependiente"/>
        <w:spacing w:before="0" w:line="276" w:lineRule="auto"/>
        <w:contextualSpacing/>
        <w:rPr>
          <w:lang w:val="es-CO"/>
        </w:rPr>
      </w:pPr>
    </w:p>
    <w:p w14:paraId="6F00268C" w14:textId="77777777" w:rsidR="005426A4" w:rsidRPr="00E23773" w:rsidRDefault="005426A4" w:rsidP="00A44CCA">
      <w:pPr>
        <w:pStyle w:val="Prrafodelista"/>
        <w:numPr>
          <w:ilvl w:val="0"/>
          <w:numId w:val="15"/>
        </w:numPr>
        <w:tabs>
          <w:tab w:val="left" w:pos="1276"/>
        </w:tabs>
        <w:spacing w:line="276" w:lineRule="auto"/>
        <w:ind w:left="426" w:right="59"/>
        <w:contextualSpacing/>
        <w:rPr>
          <w:sz w:val="24"/>
          <w:szCs w:val="24"/>
        </w:rPr>
      </w:pPr>
      <w:r w:rsidRPr="00E23773">
        <w:rPr>
          <w:sz w:val="24"/>
          <w:szCs w:val="24"/>
        </w:rPr>
        <w:t>Cuando falte la firma de al menos dos (2) jurados en el acta de escrutinio. En este caso los jurados de votación procederán a firmar las actas.</w:t>
      </w:r>
    </w:p>
    <w:p w14:paraId="73D3CCF5" w14:textId="77777777" w:rsidR="005426A4" w:rsidRPr="00E23773" w:rsidRDefault="005426A4" w:rsidP="005426A4">
      <w:pPr>
        <w:pStyle w:val="Prrafodelista"/>
        <w:tabs>
          <w:tab w:val="left" w:pos="1276"/>
        </w:tabs>
        <w:spacing w:line="276" w:lineRule="auto"/>
        <w:ind w:left="426" w:right="59" w:firstLine="0"/>
        <w:contextualSpacing/>
        <w:rPr>
          <w:sz w:val="24"/>
          <w:szCs w:val="24"/>
        </w:rPr>
      </w:pPr>
    </w:p>
    <w:p w14:paraId="1F6AB5D6" w14:textId="77777777" w:rsidR="005426A4" w:rsidRPr="00E23773" w:rsidRDefault="005426A4" w:rsidP="00A44CCA">
      <w:pPr>
        <w:pStyle w:val="Prrafodelista"/>
        <w:numPr>
          <w:ilvl w:val="0"/>
          <w:numId w:val="15"/>
        </w:numPr>
        <w:tabs>
          <w:tab w:val="left" w:pos="1276"/>
        </w:tabs>
        <w:spacing w:line="276" w:lineRule="auto"/>
        <w:ind w:left="426" w:right="59"/>
        <w:contextualSpacing/>
        <w:rPr>
          <w:sz w:val="24"/>
          <w:szCs w:val="24"/>
        </w:rPr>
      </w:pPr>
      <w:r w:rsidRPr="00E23773">
        <w:rPr>
          <w:sz w:val="24"/>
          <w:szCs w:val="24"/>
        </w:rPr>
        <w:t>Cuando exista diferencia entre los testigos electorales y los jurados de votación respecto a la calificación o interpretación de un voto emitido. Si esta persiste será resuelta por la comisión escrutadora respectiva.</w:t>
      </w:r>
    </w:p>
    <w:p w14:paraId="5BCE9CB2" w14:textId="77777777" w:rsidR="005426A4" w:rsidRPr="00E23773" w:rsidRDefault="005426A4" w:rsidP="005426A4">
      <w:pPr>
        <w:pStyle w:val="Textoindependiente"/>
        <w:spacing w:before="0" w:line="276" w:lineRule="auto"/>
        <w:ind w:right="59"/>
        <w:contextualSpacing/>
        <w:rPr>
          <w:b/>
          <w:lang w:val="es-CO"/>
        </w:rPr>
      </w:pPr>
    </w:p>
    <w:p w14:paraId="205E3D38"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Parágrafo 1. </w:t>
      </w:r>
      <w:r w:rsidRPr="00E23773">
        <w:rPr>
          <w:lang w:val="es-CO"/>
        </w:rPr>
        <w:t>Las reclamaciones anteriores que tuvieren por objeto solicitar el recuento</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votos</w:t>
      </w:r>
      <w:r w:rsidRPr="00E23773">
        <w:rPr>
          <w:spacing w:val="-7"/>
          <w:lang w:val="es-CO"/>
        </w:rPr>
        <w:t xml:space="preserve"> </w:t>
      </w:r>
      <w:r w:rsidRPr="00E23773">
        <w:rPr>
          <w:lang w:val="es-CO"/>
        </w:rPr>
        <w:t>serán</w:t>
      </w:r>
      <w:r w:rsidRPr="00E23773">
        <w:rPr>
          <w:spacing w:val="-5"/>
          <w:lang w:val="es-CO"/>
        </w:rPr>
        <w:t xml:space="preserve"> </w:t>
      </w:r>
      <w:r w:rsidRPr="00E23773">
        <w:rPr>
          <w:lang w:val="es-CO"/>
        </w:rPr>
        <w:t>atendidas</w:t>
      </w:r>
      <w:r w:rsidRPr="00E23773">
        <w:rPr>
          <w:spacing w:val="-6"/>
          <w:lang w:val="es-CO"/>
        </w:rPr>
        <w:t xml:space="preserve"> </w:t>
      </w:r>
      <w:r w:rsidRPr="00E23773">
        <w:rPr>
          <w:lang w:val="es-CO"/>
        </w:rPr>
        <w:t>de</w:t>
      </w:r>
      <w:r w:rsidRPr="00E23773">
        <w:rPr>
          <w:spacing w:val="-1"/>
          <w:lang w:val="es-CO"/>
        </w:rPr>
        <w:t xml:space="preserve"> </w:t>
      </w:r>
      <w:r w:rsidRPr="00E23773">
        <w:rPr>
          <w:lang w:val="es-CO"/>
        </w:rPr>
        <w:t>forma</w:t>
      </w:r>
      <w:r w:rsidRPr="00E23773">
        <w:rPr>
          <w:spacing w:val="-5"/>
          <w:lang w:val="es-CO"/>
        </w:rPr>
        <w:t xml:space="preserve"> </w:t>
      </w:r>
      <w:r w:rsidRPr="00E23773">
        <w:rPr>
          <w:lang w:val="es-CO"/>
        </w:rPr>
        <w:t>inmediata</w:t>
      </w:r>
      <w:r w:rsidRPr="00E23773">
        <w:rPr>
          <w:spacing w:val="-6"/>
          <w:lang w:val="es-CO"/>
        </w:rPr>
        <w:t xml:space="preserve"> </w:t>
      </w:r>
      <w:r w:rsidRPr="00E23773">
        <w:rPr>
          <w:lang w:val="es-CO"/>
        </w:rPr>
        <w:t>por</w:t>
      </w:r>
      <w:r w:rsidRPr="00E23773">
        <w:rPr>
          <w:spacing w:val="-4"/>
          <w:lang w:val="es-CO"/>
        </w:rPr>
        <w:t xml:space="preserve"> </w:t>
      </w:r>
      <w:r w:rsidRPr="00E23773">
        <w:rPr>
          <w:lang w:val="es-CO"/>
        </w:rPr>
        <w:t>los</w:t>
      </w:r>
      <w:r w:rsidRPr="00E23773">
        <w:rPr>
          <w:spacing w:val="-2"/>
          <w:lang w:val="es-CO"/>
        </w:rPr>
        <w:t xml:space="preserve"> </w:t>
      </w:r>
      <w:r w:rsidRPr="00E23773">
        <w:rPr>
          <w:lang w:val="es-CO"/>
        </w:rPr>
        <w:t>jurados</w:t>
      </w:r>
      <w:r w:rsidRPr="00E23773">
        <w:rPr>
          <w:spacing w:val="-6"/>
          <w:lang w:val="es-CO"/>
        </w:rPr>
        <w:t xml:space="preserve"> </w:t>
      </w:r>
      <w:r w:rsidRPr="00E23773">
        <w:rPr>
          <w:lang w:val="es-CO"/>
        </w:rPr>
        <w:t>de</w:t>
      </w:r>
      <w:r w:rsidRPr="00E23773">
        <w:rPr>
          <w:spacing w:val="-5"/>
          <w:lang w:val="es-CO"/>
        </w:rPr>
        <w:t xml:space="preserve"> </w:t>
      </w:r>
      <w:r w:rsidRPr="00E23773">
        <w:rPr>
          <w:lang w:val="es-CO"/>
        </w:rPr>
        <w:t>votación, situación que se hará constar en acta suscrita por los</w:t>
      </w:r>
      <w:r w:rsidRPr="00E23773">
        <w:rPr>
          <w:spacing w:val="-9"/>
          <w:lang w:val="es-CO"/>
        </w:rPr>
        <w:t xml:space="preserve"> </w:t>
      </w:r>
      <w:r w:rsidRPr="00E23773">
        <w:rPr>
          <w:lang w:val="es-CO"/>
        </w:rPr>
        <w:t>jurados.</w:t>
      </w:r>
    </w:p>
    <w:p w14:paraId="5A5F5E0A" w14:textId="77777777" w:rsidR="005426A4" w:rsidRPr="00E23773" w:rsidRDefault="005426A4" w:rsidP="005426A4">
      <w:pPr>
        <w:pStyle w:val="Textoindependiente"/>
        <w:spacing w:before="0" w:line="276" w:lineRule="auto"/>
        <w:ind w:right="59"/>
        <w:contextualSpacing/>
        <w:rPr>
          <w:lang w:val="es-CO"/>
        </w:rPr>
      </w:pPr>
    </w:p>
    <w:p w14:paraId="17A79787"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Parágrafo 2. </w:t>
      </w:r>
      <w:r w:rsidRPr="00E23773">
        <w:rPr>
          <w:lang w:val="es-CO"/>
        </w:rPr>
        <w:t>En aquellos casos donde el jurado se niegue actuar de conformidad con lo previsto en el presente artículo, podrá ser apelado ante la comisión escrutadora</w:t>
      </w:r>
      <w:r w:rsidRPr="00E23773">
        <w:rPr>
          <w:spacing w:val="-5"/>
          <w:lang w:val="es-CO"/>
        </w:rPr>
        <w:t xml:space="preserve"> </w:t>
      </w:r>
      <w:r w:rsidRPr="00E23773">
        <w:rPr>
          <w:lang w:val="es-CO"/>
        </w:rPr>
        <w:t>zonal</w:t>
      </w:r>
      <w:r w:rsidRPr="00E23773">
        <w:rPr>
          <w:spacing w:val="-6"/>
          <w:lang w:val="es-CO"/>
        </w:rPr>
        <w:t xml:space="preserve"> </w:t>
      </w:r>
      <w:r w:rsidRPr="00E23773">
        <w:rPr>
          <w:lang w:val="es-CO"/>
        </w:rPr>
        <w:t>o</w:t>
      </w:r>
      <w:r w:rsidRPr="00E23773">
        <w:rPr>
          <w:spacing w:val="-13"/>
          <w:lang w:val="es-CO"/>
        </w:rPr>
        <w:t xml:space="preserve"> </w:t>
      </w:r>
      <w:r w:rsidRPr="00E23773">
        <w:rPr>
          <w:lang w:val="es-CO"/>
        </w:rPr>
        <w:t>municipal.</w:t>
      </w:r>
      <w:r w:rsidRPr="00E23773">
        <w:rPr>
          <w:spacing w:val="-5"/>
          <w:lang w:val="es-CO"/>
        </w:rPr>
        <w:t xml:space="preserve"> </w:t>
      </w:r>
      <w:r w:rsidRPr="00E23773">
        <w:rPr>
          <w:lang w:val="es-CO"/>
        </w:rPr>
        <w:t>Los</w:t>
      </w:r>
      <w:r w:rsidRPr="00E23773">
        <w:rPr>
          <w:spacing w:val="-1"/>
          <w:lang w:val="es-CO"/>
        </w:rPr>
        <w:t xml:space="preserve"> </w:t>
      </w:r>
      <w:r w:rsidRPr="00E23773">
        <w:rPr>
          <w:lang w:val="es-CO"/>
        </w:rPr>
        <w:t>jurados</w:t>
      </w:r>
      <w:r w:rsidRPr="00E23773">
        <w:rPr>
          <w:spacing w:val="-10"/>
          <w:lang w:val="es-CO"/>
        </w:rPr>
        <w:t xml:space="preserve"> </w:t>
      </w:r>
      <w:r w:rsidRPr="00E23773">
        <w:rPr>
          <w:lang w:val="es-CO"/>
        </w:rPr>
        <w:t>recibirán los</w:t>
      </w:r>
      <w:r w:rsidRPr="00E23773">
        <w:rPr>
          <w:spacing w:val="-6"/>
          <w:lang w:val="es-CO"/>
        </w:rPr>
        <w:t xml:space="preserve"> </w:t>
      </w:r>
      <w:r w:rsidRPr="00E23773">
        <w:rPr>
          <w:lang w:val="es-CO"/>
        </w:rPr>
        <w:t>recursos</w:t>
      </w:r>
      <w:r w:rsidRPr="00E23773">
        <w:rPr>
          <w:spacing w:val="-10"/>
          <w:lang w:val="es-CO"/>
        </w:rPr>
        <w:t xml:space="preserve"> </w:t>
      </w:r>
      <w:r w:rsidRPr="00E23773">
        <w:rPr>
          <w:lang w:val="es-CO"/>
        </w:rPr>
        <w:t>de apelación, que deberán enviar en el sobre dirigido a las comisiones</w:t>
      </w:r>
      <w:r w:rsidRPr="00E23773">
        <w:rPr>
          <w:spacing w:val="-48"/>
          <w:lang w:val="es-CO"/>
        </w:rPr>
        <w:t xml:space="preserve"> </w:t>
      </w:r>
      <w:r w:rsidRPr="00E23773">
        <w:rPr>
          <w:lang w:val="es-CO"/>
        </w:rPr>
        <w:t>escrutadoras.</w:t>
      </w:r>
    </w:p>
    <w:p w14:paraId="136CCD1E" w14:textId="77777777" w:rsidR="005426A4" w:rsidRPr="00E23773" w:rsidRDefault="005426A4" w:rsidP="005426A4">
      <w:pPr>
        <w:spacing w:line="276" w:lineRule="auto"/>
        <w:ind w:right="59"/>
        <w:contextualSpacing/>
        <w:rPr>
          <w:b/>
          <w:sz w:val="24"/>
          <w:szCs w:val="24"/>
        </w:rPr>
      </w:pPr>
    </w:p>
    <w:p w14:paraId="5005BEC8" w14:textId="77777777" w:rsidR="005426A4" w:rsidRPr="00E23773" w:rsidRDefault="005426A4" w:rsidP="005426A4">
      <w:pPr>
        <w:pStyle w:val="Textoindependiente"/>
        <w:spacing w:before="0" w:line="276" w:lineRule="auto"/>
        <w:ind w:right="59"/>
        <w:contextualSpacing/>
        <w:jc w:val="center"/>
        <w:rPr>
          <w:b/>
          <w:lang w:val="es-CO"/>
        </w:rPr>
      </w:pPr>
      <w:r w:rsidRPr="00E23773">
        <w:rPr>
          <w:b/>
          <w:lang w:val="es-CO"/>
        </w:rPr>
        <w:t>CAPÍTULO 4</w:t>
      </w:r>
    </w:p>
    <w:p w14:paraId="0774D20E" w14:textId="77777777" w:rsidR="005426A4" w:rsidRPr="00E23773" w:rsidRDefault="005426A4" w:rsidP="005426A4">
      <w:pPr>
        <w:pStyle w:val="Textoindependiente"/>
        <w:spacing w:before="0" w:line="276" w:lineRule="auto"/>
        <w:contextualSpacing/>
        <w:jc w:val="center"/>
        <w:rPr>
          <w:b/>
          <w:bCs/>
          <w:lang w:val="es-CO"/>
        </w:rPr>
      </w:pPr>
    </w:p>
    <w:p w14:paraId="27AB1CEF" w14:textId="77777777" w:rsidR="005426A4" w:rsidRPr="00E23773" w:rsidRDefault="005426A4" w:rsidP="005426A4">
      <w:pPr>
        <w:spacing w:line="276" w:lineRule="auto"/>
        <w:ind w:right="59"/>
        <w:contextualSpacing/>
        <w:jc w:val="center"/>
        <w:rPr>
          <w:b/>
          <w:bCs/>
          <w:sz w:val="24"/>
          <w:szCs w:val="24"/>
        </w:rPr>
      </w:pPr>
      <w:r w:rsidRPr="00E23773">
        <w:rPr>
          <w:b/>
          <w:bCs/>
          <w:sz w:val="24"/>
          <w:szCs w:val="24"/>
        </w:rPr>
        <w:t>De la custodia y recepción de los documentos electorales</w:t>
      </w:r>
    </w:p>
    <w:p w14:paraId="6A81B8FD" w14:textId="77777777" w:rsidR="005426A4" w:rsidRPr="00E23773" w:rsidRDefault="005426A4" w:rsidP="005426A4">
      <w:pPr>
        <w:spacing w:line="276" w:lineRule="auto"/>
        <w:ind w:right="59"/>
        <w:contextualSpacing/>
        <w:jc w:val="center"/>
        <w:rPr>
          <w:b/>
          <w:bCs/>
          <w:sz w:val="24"/>
          <w:szCs w:val="24"/>
        </w:rPr>
      </w:pPr>
    </w:p>
    <w:p w14:paraId="0DA2BCA5"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187. Remisión y entrega de documentos electorales. </w:t>
      </w:r>
      <w:r w:rsidRPr="00E23773">
        <w:rPr>
          <w:color w:val="000000"/>
          <w:sz w:val="24"/>
          <w:szCs w:val="24"/>
        </w:rPr>
        <w:t xml:space="preserve">Inmediatamente después de terminado el escrutinio en cada mesa de votación, pero en todo caso hasta las once y cincuenta y nueve (11:59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w:t>
      </w:r>
      <w:r w:rsidRPr="00E23773">
        <w:rPr>
          <w:bCs/>
          <w:color w:val="000000"/>
          <w:sz w:val="24"/>
          <w:szCs w:val="24"/>
        </w:rPr>
        <w:t>o distritales,</w:t>
      </w:r>
      <w:r w:rsidRPr="00E23773">
        <w:rPr>
          <w:color w:val="000000"/>
          <w:sz w:val="24"/>
          <w:szCs w:val="24"/>
        </w:rPr>
        <w:t xml:space="preserve"> al registrador del Estado Civil o su delegado de puesto, y en las zonas rurales, a los delegados de puesto del registrador del Estado Civil.</w:t>
      </w:r>
    </w:p>
    <w:p w14:paraId="372BCDA6" w14:textId="77777777" w:rsidR="005426A4" w:rsidRPr="00E23773" w:rsidRDefault="005426A4" w:rsidP="005426A4">
      <w:pPr>
        <w:spacing w:line="276" w:lineRule="auto"/>
        <w:contextualSpacing/>
        <w:rPr>
          <w:color w:val="000000"/>
          <w:sz w:val="24"/>
          <w:szCs w:val="24"/>
          <w:lang w:val="es-CO"/>
        </w:rPr>
      </w:pPr>
    </w:p>
    <w:p w14:paraId="267D2CA0" w14:textId="77777777" w:rsidR="005426A4" w:rsidRPr="00E23773" w:rsidRDefault="005426A4" w:rsidP="005426A4">
      <w:pPr>
        <w:spacing w:line="276" w:lineRule="auto"/>
        <w:contextualSpacing/>
        <w:rPr>
          <w:color w:val="000000"/>
          <w:sz w:val="24"/>
          <w:szCs w:val="24"/>
          <w:lang w:val="es-CO"/>
        </w:rPr>
      </w:pPr>
    </w:p>
    <w:p w14:paraId="2B25CF5E" w14:textId="77777777" w:rsidR="005426A4" w:rsidRPr="00E23773" w:rsidRDefault="005426A4" w:rsidP="005426A4">
      <w:pPr>
        <w:spacing w:line="276" w:lineRule="auto"/>
        <w:contextualSpacing/>
        <w:rPr>
          <w:color w:val="000000"/>
          <w:sz w:val="24"/>
          <w:szCs w:val="24"/>
        </w:rPr>
      </w:pPr>
      <w:r w:rsidRPr="00E23773">
        <w:rPr>
          <w:color w:val="000000"/>
          <w:sz w:val="24"/>
          <w:szCs w:val="24"/>
        </w:rPr>
        <w:t>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w:t>
      </w:r>
    </w:p>
    <w:p w14:paraId="6491096F" w14:textId="77777777" w:rsidR="005426A4" w:rsidRPr="00E23773" w:rsidRDefault="005426A4" w:rsidP="005426A4">
      <w:pPr>
        <w:spacing w:line="276" w:lineRule="auto"/>
        <w:contextualSpacing/>
        <w:rPr>
          <w:color w:val="000000"/>
          <w:sz w:val="24"/>
          <w:szCs w:val="24"/>
        </w:rPr>
      </w:pPr>
    </w:p>
    <w:p w14:paraId="2B23E1AF" w14:textId="77777777" w:rsidR="005426A4" w:rsidRPr="00E23773" w:rsidRDefault="005426A4" w:rsidP="005426A4">
      <w:pPr>
        <w:spacing w:line="276" w:lineRule="auto"/>
        <w:contextualSpacing/>
        <w:rPr>
          <w:color w:val="000000"/>
          <w:sz w:val="24"/>
          <w:szCs w:val="24"/>
        </w:rPr>
      </w:pPr>
      <w:r w:rsidRPr="00E23773">
        <w:rPr>
          <w:color w:val="000000"/>
          <w:sz w:val="24"/>
          <w:szCs w:val="24"/>
        </w:rPr>
        <w:t>Cuando por causa de alteración al orden público, de fuerza mayor o caso fortuito se incumplan los términos establecidos en el presente artículo, el delegado de la Registraduría deberá justificar lo sucedido aportando certificación de autoridad competente.</w:t>
      </w:r>
    </w:p>
    <w:p w14:paraId="1A95C1CE" w14:textId="77777777" w:rsidR="005426A4" w:rsidRPr="00E23773" w:rsidRDefault="005426A4" w:rsidP="005426A4">
      <w:pPr>
        <w:spacing w:line="276" w:lineRule="auto"/>
        <w:contextualSpacing/>
        <w:rPr>
          <w:color w:val="000000"/>
          <w:sz w:val="24"/>
          <w:szCs w:val="24"/>
        </w:rPr>
      </w:pPr>
      <w:r w:rsidRPr="00E23773">
        <w:rPr>
          <w:color w:val="000000"/>
          <w:sz w:val="24"/>
          <w:szCs w:val="24"/>
        </w:rPr>
        <w:br/>
        <w:t xml:space="preserve">Se aplicarán las tecnologías necesarias para garantizar la trazabilidad y la integridad de los documentos electorales </w:t>
      </w:r>
      <w:r w:rsidRPr="00E23773">
        <w:rPr>
          <w:bCs/>
          <w:color w:val="000000"/>
          <w:sz w:val="24"/>
          <w:szCs w:val="24"/>
        </w:rPr>
        <w:t>digitales o físicos que permitan su remisión con medidas de seguridad.</w:t>
      </w:r>
    </w:p>
    <w:p w14:paraId="7E38BD65" w14:textId="77777777" w:rsidR="005426A4" w:rsidRPr="00E23773" w:rsidRDefault="005426A4" w:rsidP="005426A4">
      <w:pPr>
        <w:spacing w:line="276" w:lineRule="auto"/>
        <w:ind w:right="59"/>
        <w:contextualSpacing/>
        <w:rPr>
          <w:b/>
          <w:sz w:val="24"/>
          <w:szCs w:val="24"/>
        </w:rPr>
      </w:pPr>
    </w:p>
    <w:p w14:paraId="61C6C96B" w14:textId="77777777" w:rsidR="005426A4" w:rsidRPr="00E23773" w:rsidRDefault="005426A4" w:rsidP="005426A4">
      <w:pPr>
        <w:pStyle w:val="Ttulo1"/>
        <w:tabs>
          <w:tab w:val="left" w:pos="1607"/>
          <w:tab w:val="left" w:pos="2438"/>
          <w:tab w:val="left" w:pos="4223"/>
          <w:tab w:val="left" w:pos="4742"/>
          <w:tab w:val="left" w:pos="6359"/>
          <w:tab w:val="left" w:pos="7055"/>
        </w:tabs>
        <w:spacing w:before="0" w:line="276" w:lineRule="auto"/>
        <w:ind w:right="150"/>
        <w:contextualSpacing/>
        <w:rPr>
          <w:rFonts w:ascii="Arial" w:hAnsi="Arial" w:cs="Arial"/>
          <w:b w:val="0"/>
          <w:color w:val="auto"/>
          <w:sz w:val="24"/>
          <w:szCs w:val="24"/>
          <w:lang w:val="es-CO"/>
        </w:rPr>
      </w:pPr>
      <w:r w:rsidRPr="00E23773">
        <w:rPr>
          <w:rFonts w:ascii="Arial" w:hAnsi="Arial" w:cs="Arial"/>
          <w:color w:val="auto"/>
          <w:sz w:val="24"/>
          <w:szCs w:val="24"/>
          <w:lang w:val="es-CO"/>
        </w:rPr>
        <w:t>ARTÍCULO 188. Recepción y registro de documentos electorales</w:t>
      </w:r>
      <w:r w:rsidRPr="00E23773">
        <w:rPr>
          <w:rFonts w:ascii="Arial" w:hAnsi="Arial" w:cs="Arial"/>
          <w:b w:val="0"/>
          <w:color w:val="auto"/>
          <w:sz w:val="24"/>
          <w:szCs w:val="24"/>
          <w:lang w:val="es-CO"/>
        </w:rPr>
        <w:t>.</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registradores</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o</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sus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delegados,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acompañamiento</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la Fuerza Pública, harán entrega de los documentos electorales provenientes de los puestos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miembros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6"/>
          <w:sz w:val="24"/>
          <w:szCs w:val="24"/>
          <w:lang w:val="es-CO"/>
        </w:rPr>
        <w:t xml:space="preserve"> </w:t>
      </w:r>
      <w:r w:rsidRPr="00E23773">
        <w:rPr>
          <w:rFonts w:ascii="Arial" w:hAnsi="Arial" w:cs="Arial"/>
          <w:b w:val="0"/>
          <w:color w:val="auto"/>
          <w:spacing w:val="-3"/>
          <w:sz w:val="24"/>
          <w:szCs w:val="24"/>
          <w:lang w:val="es-CO"/>
        </w:rPr>
        <w:t>la</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escrutadora</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medida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vayan llegando, quedarán a disposición del escrutinio, y se registrarán en un acta el día, la hora y el estado de los sobres que</w:t>
      </w:r>
      <w:r w:rsidRPr="00E23773">
        <w:rPr>
          <w:rFonts w:ascii="Arial" w:hAnsi="Arial" w:cs="Arial"/>
          <w:b w:val="0"/>
          <w:color w:val="auto"/>
          <w:spacing w:val="-47"/>
          <w:sz w:val="24"/>
          <w:szCs w:val="24"/>
          <w:lang w:val="es-CO"/>
        </w:rPr>
        <w:t xml:space="preserve"> </w:t>
      </w:r>
      <w:r w:rsidRPr="00E23773">
        <w:rPr>
          <w:rFonts w:ascii="Arial" w:hAnsi="Arial" w:cs="Arial"/>
          <w:b w:val="0"/>
          <w:color w:val="auto"/>
          <w:sz w:val="24"/>
          <w:szCs w:val="24"/>
          <w:lang w:val="es-CO"/>
        </w:rPr>
        <w:t>contienen.</w:t>
      </w:r>
    </w:p>
    <w:p w14:paraId="222A0648" w14:textId="77777777" w:rsidR="005426A4" w:rsidRPr="00E23773" w:rsidRDefault="005426A4" w:rsidP="005426A4">
      <w:pPr>
        <w:pStyle w:val="Textoindependiente"/>
        <w:spacing w:before="0" w:line="276" w:lineRule="auto"/>
        <w:contextualSpacing/>
        <w:rPr>
          <w:lang w:val="es-CO"/>
        </w:rPr>
      </w:pPr>
    </w:p>
    <w:p w14:paraId="413FCE06" w14:textId="77777777" w:rsidR="005426A4" w:rsidRPr="00E23773" w:rsidRDefault="005426A4" w:rsidP="005426A4">
      <w:pPr>
        <w:pStyle w:val="Textoindependiente"/>
        <w:spacing w:before="0" w:line="276" w:lineRule="auto"/>
        <w:ind w:right="59"/>
        <w:contextualSpacing/>
        <w:rPr>
          <w:noProof/>
          <w:lang w:val="es-CO"/>
        </w:rPr>
      </w:pPr>
      <w:r w:rsidRPr="00E23773">
        <w:rPr>
          <w:lang w:val="es-CO"/>
        </w:rPr>
        <w:t>En los puestos de votación en el exterior se coordinará el traslado de los documentos electorales con el Ministerio de Relaciones Exteriores.</w:t>
      </w:r>
      <w:r w:rsidRPr="00E23773">
        <w:rPr>
          <w:noProof/>
          <w:lang w:val="es-CO"/>
        </w:rPr>
        <w:t xml:space="preserve"> </w:t>
      </w:r>
    </w:p>
    <w:p w14:paraId="47CF9C2A" w14:textId="77777777" w:rsidR="005426A4" w:rsidRPr="00E23773" w:rsidRDefault="005426A4" w:rsidP="005426A4">
      <w:pPr>
        <w:pStyle w:val="Textoindependiente"/>
        <w:spacing w:before="0" w:line="276" w:lineRule="auto"/>
        <w:ind w:right="59"/>
        <w:contextualSpacing/>
        <w:rPr>
          <w:noProof/>
          <w:lang w:val="es-CO"/>
        </w:rPr>
      </w:pPr>
    </w:p>
    <w:p w14:paraId="02A6C4E3" w14:textId="77777777" w:rsidR="005426A4" w:rsidRPr="00E23773" w:rsidRDefault="005426A4" w:rsidP="005426A4">
      <w:pPr>
        <w:pStyle w:val="Textoindependiente"/>
        <w:spacing w:before="0" w:line="276" w:lineRule="auto"/>
        <w:ind w:right="59"/>
        <w:contextualSpacing/>
        <w:rPr>
          <w:lang w:val="es-CO"/>
        </w:rPr>
      </w:pPr>
      <w:r w:rsidRPr="00E23773">
        <w:rPr>
          <w:lang w:val="es-CO"/>
        </w:rPr>
        <w:t>Los testigos electorales podrán acompañar el traslado de los documentos electorales desde los puestos de votación hasta el lugar de escrutinios. En ningún caso, los testigos podrán llevar a cabo este acompañamiento en los vehículos que transportan los documentos electorales.</w:t>
      </w:r>
    </w:p>
    <w:p w14:paraId="52DBF2D5" w14:textId="77777777" w:rsidR="005426A4" w:rsidRPr="00E23773" w:rsidRDefault="005426A4" w:rsidP="005426A4">
      <w:pPr>
        <w:tabs>
          <w:tab w:val="left" w:pos="4980"/>
        </w:tabs>
        <w:spacing w:line="276" w:lineRule="auto"/>
        <w:ind w:right="59"/>
        <w:contextualSpacing/>
        <w:rPr>
          <w:b/>
          <w:sz w:val="24"/>
          <w:szCs w:val="24"/>
        </w:rPr>
      </w:pPr>
      <w:r w:rsidRPr="00E23773">
        <w:rPr>
          <w:b/>
          <w:sz w:val="24"/>
          <w:szCs w:val="24"/>
        </w:rPr>
        <w:tab/>
      </w:r>
    </w:p>
    <w:p w14:paraId="5AFFC253"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ARTÍCULO 189. Custodia de documentos electorales</w:t>
      </w:r>
      <w:r w:rsidRPr="00E23773">
        <w:rPr>
          <w:color w:val="000000"/>
          <w:sz w:val="24"/>
          <w:szCs w:val="24"/>
        </w:rPr>
        <w:t xml:space="preserve">. Los documentos electorales se ubicarán en un depósito seguro, que </w:t>
      </w:r>
      <w:r w:rsidRPr="00E23773">
        <w:rPr>
          <w:bCs/>
          <w:color w:val="000000"/>
          <w:sz w:val="24"/>
          <w:szCs w:val="24"/>
        </w:rPr>
        <w:t>deberá</w:t>
      </w:r>
      <w:r w:rsidRPr="00E23773">
        <w:rPr>
          <w:b/>
          <w:bCs/>
          <w:color w:val="000000"/>
          <w:sz w:val="24"/>
          <w:szCs w:val="24"/>
        </w:rPr>
        <w:t xml:space="preserve"> </w:t>
      </w:r>
      <w:r w:rsidRPr="00E23773">
        <w:rPr>
          <w:color w:val="000000"/>
          <w:sz w:val="24"/>
          <w:szCs w:val="24"/>
        </w:rPr>
        <w:t>ser un recinto mueble o inmueble almacenamientos electrónicos o digitales destinados a conservar y custodiar los documentos electorales.</w:t>
      </w:r>
      <w:r w:rsidRPr="00E23773">
        <w:rPr>
          <w:rFonts w:eastAsia="Times New Roman"/>
          <w:color w:val="000000"/>
          <w:sz w:val="24"/>
          <w:szCs w:val="24"/>
          <w:lang w:val="es-CO" w:eastAsia="es-ES_tradnl" w:bidi="ar-SA"/>
        </w:rPr>
        <w:t xml:space="preserve"> </w:t>
      </w:r>
      <w:r w:rsidRPr="00E23773">
        <w:rPr>
          <w:color w:val="000000"/>
          <w:sz w:val="24"/>
          <w:szCs w:val="24"/>
        </w:rPr>
        <w:t>Estos estarán bajo la custodia de las comisiones escrutadoras en todos los niveles, que para el desarrollo de sus funciones contarán con el apoyo de la Fuerza Pública.</w:t>
      </w:r>
    </w:p>
    <w:p w14:paraId="20CEDF0B" w14:textId="77777777" w:rsidR="005426A4" w:rsidRPr="00E23773" w:rsidRDefault="005426A4" w:rsidP="005426A4">
      <w:pPr>
        <w:spacing w:line="276" w:lineRule="auto"/>
        <w:contextualSpacing/>
        <w:rPr>
          <w:color w:val="000000"/>
          <w:sz w:val="24"/>
          <w:szCs w:val="24"/>
        </w:rPr>
      </w:pPr>
    </w:p>
    <w:p w14:paraId="3B4F6A42"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Para el desarrollo de esta función se deberá dejar un acta en la cual se reporte el ingreso o salida de los documentos electorales, utilizando </w:t>
      </w:r>
      <w:r w:rsidRPr="00E23773">
        <w:rPr>
          <w:bCs/>
          <w:color w:val="000000"/>
          <w:sz w:val="24"/>
          <w:szCs w:val="24"/>
        </w:rPr>
        <w:t xml:space="preserve">medios físicos o en la </w:t>
      </w:r>
      <w:r w:rsidRPr="00E23773">
        <w:rPr>
          <w:color w:val="000000"/>
          <w:sz w:val="24"/>
          <w:szCs w:val="24"/>
        </w:rPr>
        <w:t xml:space="preserve">plataforma digital </w:t>
      </w:r>
      <w:r w:rsidRPr="00E23773">
        <w:rPr>
          <w:bCs/>
          <w:color w:val="000000"/>
          <w:sz w:val="24"/>
          <w:szCs w:val="24"/>
        </w:rPr>
        <w:t xml:space="preserve">dispuesta para el efecto por la Registraduría Nacional del Estado Civil. La apertura y cierre de los recintos se deberá realizar únicamente en los horarios establecidos para las audiencias de los escrutinios, inclusive en los recesos. </w:t>
      </w:r>
    </w:p>
    <w:p w14:paraId="70AC47D5" w14:textId="77777777" w:rsidR="005426A4" w:rsidRPr="00E23773" w:rsidRDefault="005426A4" w:rsidP="005426A4">
      <w:pPr>
        <w:spacing w:line="276" w:lineRule="auto"/>
        <w:ind w:right="59"/>
        <w:contextualSpacing/>
        <w:rPr>
          <w:sz w:val="24"/>
          <w:szCs w:val="24"/>
        </w:rPr>
      </w:pPr>
    </w:p>
    <w:p w14:paraId="1C4C98C3" w14:textId="77777777" w:rsidR="005426A4" w:rsidRPr="00E23773" w:rsidRDefault="005426A4" w:rsidP="005426A4">
      <w:pPr>
        <w:spacing w:line="276" w:lineRule="auto"/>
        <w:ind w:right="59"/>
        <w:contextualSpacing/>
        <w:jc w:val="center"/>
        <w:rPr>
          <w:b/>
          <w:sz w:val="24"/>
          <w:szCs w:val="24"/>
          <w:lang w:val="es-CO"/>
        </w:rPr>
      </w:pPr>
      <w:r w:rsidRPr="00E23773">
        <w:rPr>
          <w:b/>
          <w:sz w:val="24"/>
          <w:szCs w:val="24"/>
        </w:rPr>
        <w:t>CAPÍTULO</w:t>
      </w:r>
      <w:r w:rsidRPr="00E23773">
        <w:rPr>
          <w:b/>
          <w:sz w:val="24"/>
          <w:szCs w:val="24"/>
          <w:lang w:val="es-CO"/>
        </w:rPr>
        <w:t xml:space="preserve"> 5</w:t>
      </w:r>
    </w:p>
    <w:p w14:paraId="418D3759" w14:textId="77777777" w:rsidR="005426A4" w:rsidRPr="00E23773" w:rsidRDefault="005426A4" w:rsidP="005426A4">
      <w:pPr>
        <w:pStyle w:val="Textoindependiente"/>
        <w:spacing w:before="0" w:line="276" w:lineRule="auto"/>
        <w:contextualSpacing/>
        <w:jc w:val="center"/>
        <w:rPr>
          <w:b/>
          <w:bCs/>
          <w:lang w:val="es-CO"/>
        </w:rPr>
      </w:pPr>
    </w:p>
    <w:p w14:paraId="6191283F" w14:textId="77777777" w:rsidR="005426A4" w:rsidRPr="00E23773" w:rsidRDefault="005426A4" w:rsidP="005426A4">
      <w:pPr>
        <w:spacing w:line="276" w:lineRule="auto"/>
        <w:ind w:right="59"/>
        <w:contextualSpacing/>
        <w:jc w:val="center"/>
        <w:rPr>
          <w:b/>
          <w:bCs/>
          <w:sz w:val="24"/>
          <w:szCs w:val="24"/>
        </w:rPr>
      </w:pPr>
      <w:r w:rsidRPr="00E23773">
        <w:rPr>
          <w:b/>
          <w:bCs/>
          <w:sz w:val="24"/>
          <w:szCs w:val="24"/>
        </w:rPr>
        <w:t>De las comisiones escrutadoras</w:t>
      </w:r>
    </w:p>
    <w:p w14:paraId="18C1EDB4" w14:textId="77777777" w:rsidR="005426A4" w:rsidRPr="00E23773" w:rsidRDefault="005426A4" w:rsidP="005426A4">
      <w:pPr>
        <w:spacing w:line="276" w:lineRule="auto"/>
        <w:ind w:right="59"/>
        <w:contextualSpacing/>
        <w:jc w:val="center"/>
        <w:rPr>
          <w:b/>
          <w:bCs/>
          <w:sz w:val="24"/>
          <w:szCs w:val="24"/>
        </w:rPr>
      </w:pPr>
    </w:p>
    <w:p w14:paraId="62C8CCAF"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190. Lugar de los escrutinios a cargo de las comisiones</w:t>
      </w:r>
      <w:r w:rsidRPr="00E23773">
        <w:rPr>
          <w:rFonts w:ascii="Arial" w:hAnsi="Arial" w:cs="Arial"/>
          <w:color w:val="auto"/>
          <w:spacing w:val="-11"/>
          <w:sz w:val="24"/>
          <w:szCs w:val="24"/>
          <w:lang w:val="es-CO"/>
        </w:rPr>
        <w:t xml:space="preserve"> </w:t>
      </w:r>
      <w:r w:rsidRPr="00E23773">
        <w:rPr>
          <w:rFonts w:ascii="Arial" w:hAnsi="Arial" w:cs="Arial"/>
          <w:color w:val="auto"/>
          <w:sz w:val="24"/>
          <w:szCs w:val="24"/>
          <w:lang w:val="es-CO"/>
        </w:rPr>
        <w:t>escrutadoras.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registrador</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Nacional,</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distrital,</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departamental, especial,</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municipal</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auxiliar</w:t>
      </w:r>
      <w:r w:rsidRPr="00E23773">
        <w:rPr>
          <w:rFonts w:ascii="Arial" w:hAnsi="Arial" w:cs="Arial"/>
          <w:b w:val="0"/>
          <w:color w:val="auto"/>
          <w:spacing w:val="-4"/>
          <w:sz w:val="24"/>
          <w:szCs w:val="24"/>
          <w:lang w:val="es-CO"/>
        </w:rPr>
        <w:t xml:space="preserve"> </w:t>
      </w:r>
      <w:r w:rsidRPr="00E23773">
        <w:rPr>
          <w:rFonts w:ascii="Arial" w:hAnsi="Arial" w:cs="Arial"/>
          <w:b w:val="0"/>
          <w:color w:val="auto"/>
          <w:sz w:val="24"/>
          <w:szCs w:val="24"/>
          <w:lang w:val="es-CO"/>
        </w:rPr>
        <w:t>del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Estado</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Civil</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establecerá</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dos</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(2)</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meses</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antes</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 elección</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lugares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donde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se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realizarán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audiencias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escrutinios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cargo de las comisiones escrutadoras, las cuales deben garantizar la accesibilidad, seguridad,</w:t>
      </w:r>
      <w:r w:rsidRPr="00E23773">
        <w:rPr>
          <w:rFonts w:ascii="Arial" w:hAnsi="Arial" w:cs="Arial"/>
          <w:b w:val="0"/>
          <w:color w:val="auto"/>
          <w:spacing w:val="-23"/>
          <w:sz w:val="24"/>
          <w:szCs w:val="24"/>
          <w:lang w:val="es-CO"/>
        </w:rPr>
        <w:t xml:space="preserve"> </w:t>
      </w:r>
      <w:r w:rsidRPr="00E23773">
        <w:rPr>
          <w:rFonts w:ascii="Arial" w:hAnsi="Arial" w:cs="Arial"/>
          <w:b w:val="0"/>
          <w:color w:val="auto"/>
          <w:sz w:val="24"/>
          <w:szCs w:val="24"/>
          <w:lang w:val="es-CO"/>
        </w:rPr>
        <w:t>publicidad,</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capacidad</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3"/>
          <w:sz w:val="24"/>
          <w:szCs w:val="24"/>
          <w:lang w:val="es-CO"/>
        </w:rPr>
        <w:t xml:space="preserve"> </w:t>
      </w:r>
      <w:r w:rsidRPr="00E23773">
        <w:rPr>
          <w:rFonts w:ascii="Arial" w:hAnsi="Arial" w:cs="Arial"/>
          <w:b w:val="0"/>
          <w:color w:val="auto"/>
          <w:sz w:val="24"/>
          <w:szCs w:val="24"/>
          <w:lang w:val="es-CO"/>
        </w:rPr>
        <w:t>condiciones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idóneas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su</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funcionamiento.</w:t>
      </w:r>
    </w:p>
    <w:p w14:paraId="4C613B8D" w14:textId="77777777" w:rsidR="005426A4" w:rsidRPr="00E23773" w:rsidRDefault="005426A4" w:rsidP="005426A4">
      <w:pPr>
        <w:pStyle w:val="Textoindependiente"/>
        <w:spacing w:before="0" w:line="276" w:lineRule="auto"/>
        <w:contextualSpacing/>
        <w:rPr>
          <w:lang w:val="es-CO"/>
        </w:rPr>
      </w:pPr>
    </w:p>
    <w:p w14:paraId="4936723B" w14:textId="77777777" w:rsidR="005426A4" w:rsidRPr="00E23773" w:rsidRDefault="005426A4" w:rsidP="005426A4">
      <w:pPr>
        <w:pStyle w:val="Textoindependiente"/>
        <w:spacing w:before="0" w:line="276" w:lineRule="auto"/>
        <w:ind w:right="59"/>
        <w:contextualSpacing/>
        <w:rPr>
          <w:lang w:val="es-CO"/>
        </w:rPr>
      </w:pPr>
      <w:r w:rsidRPr="00E23773">
        <w:rPr>
          <w:lang w:val="es-CO"/>
        </w:rPr>
        <w:t xml:space="preserve">El acto administrativo que así lo indique deberá señalar con claridad la dirección, nombre del establecimiento, sitio, y cualquier otro elemento que identifique con facilidad el lugar. Este será publicado en </w:t>
      </w:r>
      <w:r w:rsidRPr="00E23773">
        <w:rPr>
          <w:spacing w:val="-3"/>
          <w:lang w:val="es-CO"/>
        </w:rPr>
        <w:t xml:space="preserve">la </w:t>
      </w:r>
      <w:r w:rsidRPr="00E23773">
        <w:rPr>
          <w:lang w:val="es-CO"/>
        </w:rPr>
        <w:t>página web y/o aplicación de la Registraduría</w:t>
      </w:r>
      <w:r w:rsidRPr="00E23773">
        <w:rPr>
          <w:spacing w:val="-7"/>
          <w:lang w:val="es-CO"/>
        </w:rPr>
        <w:t xml:space="preserve"> </w:t>
      </w:r>
      <w:r w:rsidRPr="00E23773">
        <w:rPr>
          <w:lang w:val="es-CO"/>
        </w:rPr>
        <w:t>Nacional</w:t>
      </w:r>
      <w:r w:rsidRPr="00E23773">
        <w:rPr>
          <w:spacing w:val="-7"/>
          <w:lang w:val="es-CO"/>
        </w:rPr>
        <w:t xml:space="preserve"> </w:t>
      </w:r>
      <w:r w:rsidRPr="00E23773">
        <w:rPr>
          <w:lang w:val="es-CO"/>
        </w:rPr>
        <w:t>del</w:t>
      </w:r>
      <w:r w:rsidRPr="00E23773">
        <w:rPr>
          <w:spacing w:val="-7"/>
          <w:lang w:val="es-CO"/>
        </w:rPr>
        <w:t xml:space="preserve"> </w:t>
      </w:r>
      <w:r w:rsidRPr="00E23773">
        <w:rPr>
          <w:lang w:val="es-CO"/>
        </w:rPr>
        <w:t>Estado</w:t>
      </w:r>
      <w:r w:rsidRPr="00E23773">
        <w:rPr>
          <w:spacing w:val="-6"/>
          <w:lang w:val="es-CO"/>
        </w:rPr>
        <w:t xml:space="preserve"> </w:t>
      </w:r>
      <w:r w:rsidRPr="00E23773">
        <w:rPr>
          <w:lang w:val="es-CO"/>
        </w:rPr>
        <w:t>Civil</w:t>
      </w:r>
      <w:r w:rsidRPr="00E23773">
        <w:rPr>
          <w:spacing w:val="-7"/>
          <w:lang w:val="es-CO"/>
        </w:rPr>
        <w:t xml:space="preserve"> </w:t>
      </w:r>
      <w:r w:rsidRPr="00E23773">
        <w:rPr>
          <w:lang w:val="es-CO"/>
        </w:rPr>
        <w:t>y</w:t>
      </w:r>
      <w:r w:rsidRPr="00E23773">
        <w:rPr>
          <w:spacing w:val="-7"/>
          <w:lang w:val="es-CO"/>
        </w:rPr>
        <w:t xml:space="preserve"> </w:t>
      </w:r>
      <w:r w:rsidRPr="00E23773">
        <w:rPr>
          <w:lang w:val="es-CO"/>
        </w:rPr>
        <w:t>fijado</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un</w:t>
      </w:r>
      <w:r w:rsidRPr="00E23773">
        <w:rPr>
          <w:spacing w:val="-6"/>
          <w:lang w:val="es-CO"/>
        </w:rPr>
        <w:t xml:space="preserve"> </w:t>
      </w:r>
      <w:r w:rsidRPr="00E23773">
        <w:rPr>
          <w:lang w:val="es-CO"/>
        </w:rPr>
        <w:t>lugar</w:t>
      </w:r>
      <w:r w:rsidRPr="00E23773">
        <w:rPr>
          <w:spacing w:val="-5"/>
          <w:lang w:val="es-CO"/>
        </w:rPr>
        <w:t xml:space="preserve"> </w:t>
      </w:r>
      <w:r w:rsidRPr="00E23773">
        <w:rPr>
          <w:lang w:val="es-CO"/>
        </w:rPr>
        <w:t>público</w:t>
      </w:r>
      <w:r w:rsidRPr="00E23773">
        <w:rPr>
          <w:spacing w:val="-6"/>
          <w:lang w:val="es-CO"/>
        </w:rPr>
        <w:t xml:space="preserve"> </w:t>
      </w:r>
      <w:r w:rsidRPr="00E23773">
        <w:rPr>
          <w:lang w:val="es-CO"/>
        </w:rPr>
        <w:t>de</w:t>
      </w:r>
      <w:r w:rsidRPr="00E23773">
        <w:rPr>
          <w:spacing w:val="-7"/>
          <w:lang w:val="es-CO"/>
        </w:rPr>
        <w:t xml:space="preserve"> </w:t>
      </w:r>
      <w:r w:rsidRPr="00E23773">
        <w:rPr>
          <w:lang w:val="es-CO"/>
        </w:rPr>
        <w:t>la</w:t>
      </w:r>
      <w:r w:rsidRPr="00E23773">
        <w:rPr>
          <w:spacing w:val="-6"/>
          <w:lang w:val="es-CO"/>
        </w:rPr>
        <w:t xml:space="preserve"> </w:t>
      </w:r>
      <w:r w:rsidRPr="00E23773">
        <w:rPr>
          <w:lang w:val="es-CO"/>
        </w:rPr>
        <w:t>respectiva Registraduría.</w:t>
      </w:r>
    </w:p>
    <w:p w14:paraId="48C90B63" w14:textId="77777777" w:rsidR="005426A4" w:rsidRPr="00E23773" w:rsidRDefault="005426A4" w:rsidP="005426A4">
      <w:pPr>
        <w:pStyle w:val="Textoindependiente"/>
        <w:spacing w:before="0" w:line="276" w:lineRule="auto"/>
        <w:ind w:right="59"/>
        <w:contextualSpacing/>
        <w:rPr>
          <w:lang w:val="es-CO"/>
        </w:rPr>
      </w:pPr>
    </w:p>
    <w:p w14:paraId="63C6B984" w14:textId="77777777" w:rsidR="005426A4" w:rsidRPr="00E23773" w:rsidRDefault="005426A4" w:rsidP="005426A4">
      <w:pPr>
        <w:pStyle w:val="Textoindependiente"/>
        <w:spacing w:before="0" w:line="276" w:lineRule="auto"/>
        <w:ind w:right="59"/>
        <w:contextualSpacing/>
        <w:rPr>
          <w:lang w:val="es-CO"/>
        </w:rPr>
      </w:pPr>
      <w:r w:rsidRPr="00E23773">
        <w:rPr>
          <w:lang w:val="es-CO"/>
        </w:rPr>
        <w:t>Una vez determinado el lugar de escrutinio, solo procederá el traslado del mismo por caso fortuito, fuerza mayor o por la evidencia de riesgo que tenga la potencialidad</w:t>
      </w:r>
      <w:r w:rsidRPr="00E23773">
        <w:rPr>
          <w:spacing w:val="-27"/>
          <w:lang w:val="es-CO"/>
        </w:rPr>
        <w:t xml:space="preserve"> </w:t>
      </w:r>
      <w:r w:rsidRPr="00E23773">
        <w:rPr>
          <w:lang w:val="es-CO"/>
        </w:rPr>
        <w:t>de</w:t>
      </w:r>
      <w:r w:rsidRPr="00E23773">
        <w:rPr>
          <w:spacing w:val="-22"/>
          <w:lang w:val="es-CO"/>
        </w:rPr>
        <w:t xml:space="preserve"> </w:t>
      </w:r>
      <w:r w:rsidRPr="00E23773">
        <w:rPr>
          <w:lang w:val="es-CO"/>
        </w:rPr>
        <w:t>impedir</w:t>
      </w:r>
      <w:r w:rsidRPr="00E23773">
        <w:rPr>
          <w:spacing w:val="-18"/>
          <w:lang w:val="es-CO"/>
        </w:rPr>
        <w:t xml:space="preserve"> </w:t>
      </w:r>
      <w:r w:rsidRPr="00E23773">
        <w:rPr>
          <w:lang w:val="es-CO"/>
        </w:rPr>
        <w:t>el</w:t>
      </w:r>
      <w:r w:rsidRPr="00E23773">
        <w:rPr>
          <w:spacing w:val="-23"/>
          <w:lang w:val="es-CO"/>
        </w:rPr>
        <w:t xml:space="preserve"> </w:t>
      </w:r>
      <w:r w:rsidRPr="00E23773">
        <w:rPr>
          <w:lang w:val="es-CO"/>
        </w:rPr>
        <w:t>normal</w:t>
      </w:r>
      <w:r w:rsidRPr="00E23773">
        <w:rPr>
          <w:spacing w:val="-24"/>
          <w:lang w:val="es-CO"/>
        </w:rPr>
        <w:t xml:space="preserve"> </w:t>
      </w:r>
      <w:r w:rsidRPr="00E23773">
        <w:rPr>
          <w:lang w:val="es-CO"/>
        </w:rPr>
        <w:t>desarrollo</w:t>
      </w:r>
      <w:r w:rsidRPr="00E23773">
        <w:rPr>
          <w:spacing w:val="-22"/>
          <w:lang w:val="es-CO"/>
        </w:rPr>
        <w:t xml:space="preserve"> </w:t>
      </w:r>
      <w:r w:rsidRPr="00E23773">
        <w:rPr>
          <w:lang w:val="es-CO"/>
        </w:rPr>
        <w:t>del</w:t>
      </w:r>
      <w:r w:rsidRPr="00E23773">
        <w:rPr>
          <w:spacing w:val="-24"/>
          <w:lang w:val="es-CO"/>
        </w:rPr>
        <w:t xml:space="preserve"> </w:t>
      </w:r>
      <w:r w:rsidRPr="00E23773">
        <w:rPr>
          <w:lang w:val="es-CO"/>
        </w:rPr>
        <w:t>escrutinio,</w:t>
      </w:r>
      <w:r w:rsidRPr="00E23773">
        <w:rPr>
          <w:spacing w:val="-23"/>
          <w:lang w:val="es-CO"/>
        </w:rPr>
        <w:t xml:space="preserve"> </w:t>
      </w:r>
      <w:r w:rsidRPr="00E23773">
        <w:rPr>
          <w:lang w:val="es-CO"/>
        </w:rPr>
        <w:t>certificado</w:t>
      </w:r>
      <w:r w:rsidRPr="00E23773">
        <w:rPr>
          <w:spacing w:val="-18"/>
          <w:lang w:val="es-CO"/>
        </w:rPr>
        <w:t xml:space="preserve"> </w:t>
      </w:r>
      <w:r w:rsidRPr="00E23773">
        <w:rPr>
          <w:lang w:val="es-CO"/>
        </w:rPr>
        <w:t>por</w:t>
      </w:r>
      <w:r w:rsidRPr="00E23773">
        <w:rPr>
          <w:spacing w:val="-21"/>
          <w:lang w:val="es-CO"/>
        </w:rPr>
        <w:t xml:space="preserve"> </w:t>
      </w:r>
      <w:r w:rsidRPr="00E23773">
        <w:rPr>
          <w:lang w:val="es-CO"/>
        </w:rPr>
        <w:t>autoridad competente.</w:t>
      </w:r>
      <w:r w:rsidRPr="00E23773">
        <w:rPr>
          <w:spacing w:val="-25"/>
          <w:lang w:val="es-CO"/>
        </w:rPr>
        <w:t xml:space="preserve"> </w:t>
      </w:r>
      <w:r w:rsidRPr="00E23773">
        <w:rPr>
          <w:lang w:val="es-CO"/>
        </w:rPr>
        <w:t>El</w:t>
      </w:r>
      <w:r w:rsidRPr="00E23773">
        <w:rPr>
          <w:spacing w:val="-26"/>
          <w:lang w:val="es-CO"/>
        </w:rPr>
        <w:t xml:space="preserve"> </w:t>
      </w:r>
      <w:r w:rsidRPr="00E23773">
        <w:rPr>
          <w:lang w:val="es-CO"/>
        </w:rPr>
        <w:t>registrador</w:t>
      </w:r>
      <w:r w:rsidRPr="00E23773">
        <w:rPr>
          <w:spacing w:val="-19"/>
          <w:lang w:val="es-CO"/>
        </w:rPr>
        <w:t xml:space="preserve"> </w:t>
      </w:r>
      <w:r w:rsidRPr="00E23773">
        <w:rPr>
          <w:lang w:val="es-CO"/>
        </w:rPr>
        <w:t>competente</w:t>
      </w:r>
      <w:r w:rsidRPr="00E23773">
        <w:rPr>
          <w:spacing w:val="-20"/>
          <w:lang w:val="es-CO"/>
        </w:rPr>
        <w:t xml:space="preserve"> </w:t>
      </w:r>
      <w:r w:rsidRPr="00E23773">
        <w:rPr>
          <w:lang w:val="es-CO"/>
        </w:rPr>
        <w:t>expedirá</w:t>
      </w:r>
      <w:r w:rsidRPr="00E23773">
        <w:rPr>
          <w:spacing w:val="-20"/>
          <w:lang w:val="es-CO"/>
        </w:rPr>
        <w:t xml:space="preserve"> </w:t>
      </w:r>
      <w:r w:rsidRPr="00E23773">
        <w:rPr>
          <w:lang w:val="es-CO"/>
        </w:rPr>
        <w:t>el</w:t>
      </w:r>
      <w:r w:rsidRPr="00E23773">
        <w:rPr>
          <w:spacing w:val="-26"/>
          <w:lang w:val="es-CO"/>
        </w:rPr>
        <w:t xml:space="preserve"> </w:t>
      </w:r>
      <w:r w:rsidRPr="00E23773">
        <w:rPr>
          <w:lang w:val="es-CO"/>
        </w:rPr>
        <w:t>acto</w:t>
      </w:r>
      <w:r w:rsidRPr="00E23773">
        <w:rPr>
          <w:spacing w:val="-25"/>
          <w:lang w:val="es-CO"/>
        </w:rPr>
        <w:t xml:space="preserve"> </w:t>
      </w:r>
      <w:r w:rsidRPr="00E23773">
        <w:rPr>
          <w:lang w:val="es-CO"/>
        </w:rPr>
        <w:t>administrativo</w:t>
      </w:r>
      <w:r w:rsidRPr="00E23773">
        <w:rPr>
          <w:spacing w:val="-25"/>
          <w:lang w:val="es-CO"/>
        </w:rPr>
        <w:t xml:space="preserve"> </w:t>
      </w:r>
      <w:r w:rsidRPr="00E23773">
        <w:rPr>
          <w:lang w:val="es-CO"/>
        </w:rPr>
        <w:t>modificatorio, que deberá ser publicado en la forma indicada en el inciso</w:t>
      </w:r>
      <w:r w:rsidRPr="00E23773">
        <w:rPr>
          <w:spacing w:val="-25"/>
          <w:lang w:val="es-CO"/>
        </w:rPr>
        <w:t xml:space="preserve"> </w:t>
      </w:r>
      <w:r w:rsidRPr="00E23773">
        <w:rPr>
          <w:lang w:val="es-CO"/>
        </w:rPr>
        <w:t>precedente.</w:t>
      </w:r>
    </w:p>
    <w:p w14:paraId="59C7F403" w14:textId="77777777" w:rsidR="005426A4" w:rsidRPr="00E23773" w:rsidRDefault="005426A4" w:rsidP="005426A4">
      <w:pPr>
        <w:spacing w:line="276" w:lineRule="auto"/>
        <w:ind w:right="59"/>
        <w:contextualSpacing/>
        <w:rPr>
          <w:b/>
          <w:sz w:val="24"/>
          <w:szCs w:val="24"/>
        </w:rPr>
      </w:pPr>
    </w:p>
    <w:p w14:paraId="66E908FB"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191. Composición y designación de las comisiones escrutadoras.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escrutadoras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zonales,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municipales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distrital</w:t>
      </w:r>
      <w:r w:rsidRPr="00E23773">
        <w:rPr>
          <w:rFonts w:ascii="Arial" w:hAnsi="Arial" w:cs="Arial"/>
          <w:b w:val="0"/>
          <w:color w:val="auto"/>
          <w:spacing w:val="-18"/>
          <w:sz w:val="24"/>
          <w:szCs w:val="24"/>
          <w:lang w:val="es-CO"/>
        </w:rPr>
        <w:t xml:space="preserve"> </w:t>
      </w:r>
      <w:r w:rsidRPr="00E23773">
        <w:rPr>
          <w:rFonts w:ascii="Arial" w:hAnsi="Arial" w:cs="Arial"/>
          <w:b w:val="0"/>
          <w:color w:val="auto"/>
          <w:spacing w:val="-14"/>
          <w:sz w:val="24"/>
          <w:szCs w:val="24"/>
          <w:lang w:val="es-CO"/>
        </w:rPr>
        <w:t xml:space="preserve">de </w:t>
      </w:r>
      <w:r w:rsidRPr="00E23773">
        <w:rPr>
          <w:rFonts w:ascii="Arial" w:hAnsi="Arial" w:cs="Arial"/>
          <w:b w:val="0"/>
          <w:color w:val="auto"/>
          <w:sz w:val="24"/>
          <w:szCs w:val="24"/>
          <w:lang w:val="es-CO"/>
        </w:rPr>
        <w:t>primer nivel en Bogotá D.C., estarán integradas por dos (2) jueces de la República y/o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notarios</w:t>
      </w:r>
      <w:r w:rsidRPr="00E23773">
        <w:rPr>
          <w:rFonts w:ascii="Arial" w:hAnsi="Arial" w:cs="Arial"/>
          <w:b w:val="0"/>
          <w:color w:val="auto"/>
          <w:spacing w:val="-21"/>
          <w:sz w:val="24"/>
          <w:szCs w:val="24"/>
          <w:lang w:val="es-CO"/>
        </w:rPr>
        <w:t xml:space="preserve"> </w:t>
      </w:r>
      <w:r w:rsidRPr="00E23773">
        <w:rPr>
          <w:rFonts w:ascii="Arial" w:hAnsi="Arial" w:cs="Arial"/>
          <w:b w:val="0"/>
          <w:bCs w:val="0"/>
          <w:color w:val="auto"/>
          <w:sz w:val="24"/>
          <w:szCs w:val="24"/>
          <w:lang w:val="es-CO"/>
        </w:rPr>
        <w:t>del</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respectivo</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distrito</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judicial</w:t>
      </w:r>
      <w:r w:rsidRPr="00E23773">
        <w:rPr>
          <w:rFonts w:ascii="Arial" w:hAnsi="Arial" w:cs="Arial"/>
          <w:b w:val="0"/>
          <w:color w:val="auto"/>
          <w:spacing w:val="-22"/>
          <w:sz w:val="24"/>
          <w:szCs w:val="24"/>
          <w:lang w:val="es-CO"/>
        </w:rPr>
        <w:t xml:space="preserve"> </w:t>
      </w:r>
      <w:r w:rsidRPr="00E23773">
        <w:rPr>
          <w:rFonts w:ascii="Arial" w:hAnsi="Arial" w:cs="Arial"/>
          <w:b w:val="0"/>
          <w:color w:val="auto"/>
          <w:spacing w:val="-3"/>
          <w:sz w:val="24"/>
          <w:szCs w:val="24"/>
          <w:lang w:val="es-CO"/>
        </w:rPr>
        <w:t>y,</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además,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serán</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designados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un</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(1)</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mes antes de la correspondiente votación, por los Tribunales Superiores de Distrito Judicial en Sala Plena. En todos los casos, deberán designarse dos miembros de comisión escrutadora</w:t>
      </w:r>
      <w:r w:rsidRPr="00E23773">
        <w:rPr>
          <w:rFonts w:ascii="Arial" w:hAnsi="Arial" w:cs="Arial"/>
          <w:b w:val="0"/>
          <w:color w:val="auto"/>
          <w:spacing w:val="1"/>
          <w:sz w:val="24"/>
          <w:szCs w:val="24"/>
          <w:lang w:val="es-CO"/>
        </w:rPr>
        <w:t xml:space="preserve"> </w:t>
      </w:r>
      <w:r w:rsidRPr="00E23773">
        <w:rPr>
          <w:rFonts w:ascii="Arial" w:hAnsi="Arial" w:cs="Arial"/>
          <w:b w:val="0"/>
          <w:color w:val="auto"/>
          <w:sz w:val="24"/>
          <w:szCs w:val="24"/>
          <w:lang w:val="es-CO"/>
        </w:rPr>
        <w:t>remanentes.</w:t>
      </w:r>
    </w:p>
    <w:p w14:paraId="150A629F" w14:textId="77777777" w:rsidR="005426A4" w:rsidRPr="00E23773" w:rsidRDefault="005426A4" w:rsidP="005426A4">
      <w:pPr>
        <w:pStyle w:val="Textoindependiente"/>
        <w:spacing w:before="0" w:line="276" w:lineRule="auto"/>
        <w:ind w:right="59"/>
        <w:contextualSpacing/>
        <w:rPr>
          <w:lang w:val="es-CO"/>
        </w:rPr>
      </w:pPr>
    </w:p>
    <w:p w14:paraId="4A7634A5" w14:textId="77777777" w:rsidR="005426A4" w:rsidRPr="00E23773" w:rsidRDefault="005426A4" w:rsidP="005426A4">
      <w:pPr>
        <w:pStyle w:val="Textoindependiente"/>
        <w:spacing w:before="0" w:line="276" w:lineRule="auto"/>
        <w:ind w:right="59"/>
        <w:contextualSpacing/>
        <w:rPr>
          <w:lang w:val="es-CO"/>
        </w:rPr>
      </w:pPr>
      <w:r w:rsidRPr="00E23773">
        <w:rPr>
          <w:lang w:val="es-CO"/>
        </w:rPr>
        <w:t xml:space="preserve">Las comisiones escrutadoras distrital de Bogotá y las departamentales estarán integradas por dos (2) ciudadanos, que deberán acreditar las mismas calidades y requisitos para ser magistrados de Tribunal Superior del Distrito Judicial, y serán designados por la Sala Plena del Consejo Nacional Electoral. Un (1) mes antes de la correspondiente votación, el Consejo Nacional Electoral conformará una lista de no menos de ochenta (80) ciudadanos, y designará por sorteo público en </w:t>
      </w:r>
      <w:r w:rsidRPr="00E23773">
        <w:rPr>
          <w:spacing w:val="-4"/>
          <w:lang w:val="es-CO"/>
        </w:rPr>
        <w:t>qué</w:t>
      </w:r>
      <w:r w:rsidRPr="00E23773">
        <w:rPr>
          <w:spacing w:val="58"/>
          <w:lang w:val="es-CO"/>
        </w:rPr>
        <w:t xml:space="preserve"> </w:t>
      </w:r>
      <w:r w:rsidRPr="00E23773">
        <w:rPr>
          <w:lang w:val="es-CO"/>
        </w:rPr>
        <w:t>comisión</w:t>
      </w:r>
      <w:r w:rsidRPr="00E23773">
        <w:rPr>
          <w:spacing w:val="-13"/>
          <w:lang w:val="es-CO"/>
        </w:rPr>
        <w:t xml:space="preserve"> </w:t>
      </w:r>
      <w:r w:rsidRPr="00E23773">
        <w:rPr>
          <w:lang w:val="es-CO"/>
        </w:rPr>
        <w:t>departamental</w:t>
      </w:r>
      <w:r w:rsidRPr="00E23773">
        <w:rPr>
          <w:spacing w:val="-22"/>
          <w:lang w:val="es-CO"/>
        </w:rPr>
        <w:t xml:space="preserve"> </w:t>
      </w:r>
      <w:r w:rsidRPr="00E23773">
        <w:rPr>
          <w:lang w:val="es-CO"/>
        </w:rPr>
        <w:t>cumplirán</w:t>
      </w:r>
      <w:r w:rsidRPr="00E23773">
        <w:rPr>
          <w:spacing w:val="-21"/>
          <w:lang w:val="es-CO"/>
        </w:rPr>
        <w:t xml:space="preserve"> </w:t>
      </w:r>
      <w:r w:rsidRPr="00E23773">
        <w:rPr>
          <w:lang w:val="es-CO"/>
        </w:rPr>
        <w:t>su</w:t>
      </w:r>
      <w:r w:rsidRPr="00E23773">
        <w:rPr>
          <w:spacing w:val="-12"/>
          <w:lang w:val="es-CO"/>
        </w:rPr>
        <w:t xml:space="preserve"> </w:t>
      </w:r>
      <w:r w:rsidRPr="00E23773">
        <w:rPr>
          <w:lang w:val="es-CO"/>
        </w:rPr>
        <w:t>función,</w:t>
      </w:r>
      <w:r w:rsidRPr="00E23773">
        <w:rPr>
          <w:spacing w:val="-25"/>
          <w:lang w:val="es-CO"/>
        </w:rPr>
        <w:t xml:space="preserve"> </w:t>
      </w:r>
      <w:r w:rsidRPr="00E23773">
        <w:rPr>
          <w:lang w:val="es-CO"/>
        </w:rPr>
        <w:t>quedando</w:t>
      </w:r>
      <w:r w:rsidRPr="00E23773">
        <w:rPr>
          <w:spacing w:val="-16"/>
          <w:lang w:val="es-CO"/>
        </w:rPr>
        <w:t xml:space="preserve"> </w:t>
      </w:r>
      <w:r w:rsidRPr="00E23773">
        <w:rPr>
          <w:lang w:val="es-CO"/>
        </w:rPr>
        <w:t>como</w:t>
      </w:r>
      <w:r w:rsidRPr="00E23773">
        <w:rPr>
          <w:spacing w:val="-26"/>
          <w:lang w:val="es-CO"/>
        </w:rPr>
        <w:t xml:space="preserve"> </w:t>
      </w:r>
      <w:r w:rsidRPr="00E23773">
        <w:rPr>
          <w:lang w:val="es-CO"/>
        </w:rPr>
        <w:t>remanentes</w:t>
      </w:r>
      <w:r w:rsidRPr="00E23773">
        <w:rPr>
          <w:spacing w:val="-26"/>
          <w:lang w:val="es-CO"/>
        </w:rPr>
        <w:t xml:space="preserve"> </w:t>
      </w:r>
      <w:r w:rsidRPr="00E23773">
        <w:rPr>
          <w:lang w:val="es-CO"/>
        </w:rPr>
        <w:t>quienes no fuesen designados en alguna comisión</w:t>
      </w:r>
      <w:r w:rsidRPr="00E23773">
        <w:rPr>
          <w:spacing w:val="-5"/>
          <w:lang w:val="es-CO"/>
        </w:rPr>
        <w:t xml:space="preserve"> </w:t>
      </w:r>
      <w:r w:rsidRPr="00E23773">
        <w:rPr>
          <w:lang w:val="es-CO"/>
        </w:rPr>
        <w:t>departamental.</w:t>
      </w:r>
    </w:p>
    <w:p w14:paraId="33CE7156" w14:textId="77777777" w:rsidR="005426A4" w:rsidRPr="00E23773" w:rsidRDefault="005426A4" w:rsidP="005426A4">
      <w:pPr>
        <w:pStyle w:val="Textoindependiente"/>
        <w:spacing w:before="0" w:line="276" w:lineRule="auto"/>
        <w:ind w:right="595"/>
        <w:contextualSpacing/>
        <w:rPr>
          <w:lang w:val="es-CO"/>
        </w:rPr>
      </w:pPr>
    </w:p>
    <w:p w14:paraId="11DED074" w14:textId="77777777" w:rsidR="005426A4" w:rsidRPr="00E23773" w:rsidRDefault="005426A4" w:rsidP="005426A4">
      <w:pPr>
        <w:pStyle w:val="Textoindependiente"/>
        <w:spacing w:before="0" w:line="276" w:lineRule="auto"/>
        <w:ind w:right="59"/>
        <w:contextualSpacing/>
        <w:rPr>
          <w:lang w:val="es-CO"/>
        </w:rPr>
      </w:pPr>
      <w:r w:rsidRPr="00E23773">
        <w:rPr>
          <w:b/>
          <w:lang w:val="es-CO"/>
        </w:rPr>
        <w:t>Parágrafo</w:t>
      </w:r>
      <w:r w:rsidRPr="00E23773">
        <w:rPr>
          <w:b/>
          <w:spacing w:val="-10"/>
          <w:lang w:val="es-CO"/>
        </w:rPr>
        <w:t xml:space="preserve"> </w:t>
      </w:r>
      <w:r w:rsidRPr="00E23773">
        <w:rPr>
          <w:b/>
          <w:lang w:val="es-CO"/>
        </w:rPr>
        <w:t>1.</w:t>
      </w:r>
      <w:r w:rsidRPr="00E23773">
        <w:rPr>
          <w:b/>
          <w:spacing w:val="-11"/>
          <w:lang w:val="es-CO"/>
        </w:rPr>
        <w:t xml:space="preserve"> </w:t>
      </w:r>
      <w:r w:rsidRPr="00E23773">
        <w:rPr>
          <w:lang w:val="es-CO"/>
        </w:rPr>
        <w:t>Con</w:t>
      </w:r>
      <w:r w:rsidRPr="00E23773">
        <w:rPr>
          <w:spacing w:val="-11"/>
          <w:lang w:val="es-CO"/>
        </w:rPr>
        <w:t xml:space="preserve"> </w:t>
      </w:r>
      <w:r w:rsidRPr="00E23773">
        <w:rPr>
          <w:lang w:val="es-CO"/>
        </w:rPr>
        <w:t>el</w:t>
      </w:r>
      <w:r w:rsidRPr="00E23773">
        <w:rPr>
          <w:spacing w:val="-17"/>
          <w:lang w:val="es-CO"/>
        </w:rPr>
        <w:t xml:space="preserve"> </w:t>
      </w:r>
      <w:r w:rsidRPr="00E23773">
        <w:rPr>
          <w:lang w:val="es-CO"/>
        </w:rPr>
        <w:t>propósito</w:t>
      </w:r>
      <w:r w:rsidRPr="00E23773">
        <w:rPr>
          <w:spacing w:val="-15"/>
          <w:lang w:val="es-CO"/>
        </w:rPr>
        <w:t xml:space="preserve"> </w:t>
      </w:r>
      <w:r w:rsidRPr="00E23773">
        <w:rPr>
          <w:lang w:val="es-CO"/>
        </w:rPr>
        <w:t>de</w:t>
      </w:r>
      <w:r w:rsidRPr="00E23773">
        <w:rPr>
          <w:spacing w:val="-14"/>
          <w:lang w:val="es-CO"/>
        </w:rPr>
        <w:t xml:space="preserve"> </w:t>
      </w:r>
      <w:r w:rsidRPr="00E23773">
        <w:rPr>
          <w:lang w:val="es-CO"/>
        </w:rPr>
        <w:t>facilitar</w:t>
      </w:r>
      <w:r w:rsidRPr="00E23773">
        <w:rPr>
          <w:spacing w:val="-20"/>
          <w:lang w:val="es-CO"/>
        </w:rPr>
        <w:t xml:space="preserve"> </w:t>
      </w:r>
      <w:r w:rsidRPr="00E23773">
        <w:rPr>
          <w:lang w:val="es-CO"/>
        </w:rPr>
        <w:t>el</w:t>
      </w:r>
      <w:r w:rsidRPr="00E23773">
        <w:rPr>
          <w:spacing w:val="-17"/>
          <w:lang w:val="es-CO"/>
        </w:rPr>
        <w:t xml:space="preserve"> </w:t>
      </w:r>
      <w:r w:rsidRPr="00E23773">
        <w:rPr>
          <w:lang w:val="es-CO"/>
        </w:rPr>
        <w:t>adelantamiento</w:t>
      </w:r>
      <w:r w:rsidRPr="00E23773">
        <w:rPr>
          <w:spacing w:val="-11"/>
          <w:lang w:val="es-CO"/>
        </w:rPr>
        <w:t xml:space="preserve"> </w:t>
      </w:r>
      <w:r w:rsidRPr="00E23773">
        <w:rPr>
          <w:lang w:val="es-CO"/>
        </w:rPr>
        <w:t>de</w:t>
      </w:r>
      <w:r w:rsidRPr="00E23773">
        <w:rPr>
          <w:spacing w:val="-11"/>
          <w:lang w:val="es-CO"/>
        </w:rPr>
        <w:t xml:space="preserve"> </w:t>
      </w:r>
      <w:r w:rsidRPr="00E23773">
        <w:rPr>
          <w:lang w:val="es-CO"/>
        </w:rPr>
        <w:t>los</w:t>
      </w:r>
      <w:r w:rsidRPr="00E23773">
        <w:rPr>
          <w:spacing w:val="-21"/>
          <w:lang w:val="es-CO"/>
        </w:rPr>
        <w:t xml:space="preserve"> </w:t>
      </w:r>
      <w:r w:rsidRPr="00E23773">
        <w:rPr>
          <w:lang w:val="es-CO"/>
        </w:rPr>
        <w:t>escrutinios</w:t>
      </w:r>
      <w:r w:rsidRPr="00E23773">
        <w:rPr>
          <w:spacing w:val="-21"/>
          <w:lang w:val="es-CO"/>
        </w:rPr>
        <w:t xml:space="preserve"> </w:t>
      </w:r>
      <w:r w:rsidRPr="00E23773">
        <w:rPr>
          <w:lang w:val="es-CO"/>
        </w:rPr>
        <w:t>en</w:t>
      </w:r>
      <w:r w:rsidRPr="00E23773">
        <w:rPr>
          <w:spacing w:val="-11"/>
          <w:lang w:val="es-CO"/>
        </w:rPr>
        <w:t xml:space="preserve"> </w:t>
      </w:r>
      <w:r w:rsidRPr="00E23773">
        <w:rPr>
          <w:spacing w:val="-4"/>
          <w:lang w:val="es-CO"/>
        </w:rPr>
        <w:t xml:space="preserve">los </w:t>
      </w:r>
      <w:r w:rsidRPr="00E23773">
        <w:rPr>
          <w:lang w:val="es-CO"/>
        </w:rPr>
        <w:t>municipios zonificados o no zonificados con un alto número de mesas de votación, y para facilitar el desarrollo de los escrutinios, se podrán crear subcomisiones escrutadoras, sin que ello constituya un nivel diferente</w:t>
      </w:r>
      <w:r w:rsidRPr="00E23773">
        <w:rPr>
          <w:spacing w:val="-11"/>
          <w:lang w:val="es-CO"/>
        </w:rPr>
        <w:t xml:space="preserve"> </w:t>
      </w:r>
      <w:r w:rsidRPr="00E23773">
        <w:rPr>
          <w:lang w:val="es-CO"/>
        </w:rPr>
        <w:t>de escrutinio.</w:t>
      </w:r>
    </w:p>
    <w:p w14:paraId="2BEFAE4F" w14:textId="77777777" w:rsidR="005426A4" w:rsidRPr="00E23773" w:rsidRDefault="005426A4" w:rsidP="005426A4">
      <w:pPr>
        <w:pStyle w:val="Textoindependiente"/>
        <w:spacing w:before="0" w:line="276" w:lineRule="auto"/>
        <w:ind w:right="59"/>
        <w:contextualSpacing/>
        <w:rPr>
          <w:lang w:val="es-CO"/>
        </w:rPr>
      </w:pPr>
    </w:p>
    <w:p w14:paraId="24FEE112" w14:textId="77777777" w:rsidR="005426A4" w:rsidRPr="00E23773" w:rsidRDefault="005426A4" w:rsidP="005426A4">
      <w:pPr>
        <w:pStyle w:val="Textoindependiente"/>
        <w:spacing w:before="0" w:line="276" w:lineRule="auto"/>
        <w:ind w:right="59"/>
        <w:contextualSpacing/>
        <w:rPr>
          <w:lang w:val="es-CO"/>
        </w:rPr>
      </w:pPr>
      <w:r w:rsidRPr="00E23773">
        <w:rPr>
          <w:b/>
          <w:lang w:val="es-CO"/>
        </w:rPr>
        <w:t>Parágrafo</w:t>
      </w:r>
      <w:r w:rsidRPr="00E23773">
        <w:rPr>
          <w:b/>
          <w:spacing w:val="-7"/>
          <w:lang w:val="es-CO"/>
        </w:rPr>
        <w:t xml:space="preserve"> </w:t>
      </w:r>
      <w:r w:rsidRPr="00E23773">
        <w:rPr>
          <w:b/>
          <w:lang w:val="es-CO"/>
        </w:rPr>
        <w:t>2.</w:t>
      </w:r>
      <w:r w:rsidRPr="00E23773">
        <w:rPr>
          <w:b/>
          <w:spacing w:val="-11"/>
          <w:lang w:val="es-CO"/>
        </w:rPr>
        <w:t xml:space="preserve"> </w:t>
      </w:r>
      <w:r w:rsidRPr="00E23773">
        <w:rPr>
          <w:lang w:val="es-CO"/>
        </w:rPr>
        <w:t>Los</w:t>
      </w:r>
      <w:r w:rsidRPr="00E23773">
        <w:rPr>
          <w:spacing w:val="-8"/>
          <w:lang w:val="es-CO"/>
        </w:rPr>
        <w:t xml:space="preserve"> </w:t>
      </w:r>
      <w:r w:rsidRPr="00E23773">
        <w:rPr>
          <w:lang w:val="es-CO"/>
        </w:rPr>
        <w:t>términos</w:t>
      </w:r>
      <w:r w:rsidRPr="00E23773">
        <w:rPr>
          <w:spacing w:val="-8"/>
          <w:lang w:val="es-CO"/>
        </w:rPr>
        <w:t xml:space="preserve"> </w:t>
      </w:r>
      <w:r w:rsidRPr="00E23773">
        <w:rPr>
          <w:lang w:val="es-CO"/>
        </w:rPr>
        <w:t>judiciales</w:t>
      </w:r>
      <w:r w:rsidRPr="00E23773">
        <w:rPr>
          <w:spacing w:val="-13"/>
          <w:lang w:val="es-CO"/>
        </w:rPr>
        <w:t xml:space="preserve"> </w:t>
      </w:r>
      <w:r w:rsidRPr="00E23773">
        <w:rPr>
          <w:lang w:val="es-CO"/>
        </w:rPr>
        <w:t>y</w:t>
      </w:r>
      <w:r w:rsidRPr="00E23773">
        <w:rPr>
          <w:spacing w:val="-8"/>
          <w:lang w:val="es-CO"/>
        </w:rPr>
        <w:t xml:space="preserve"> </w:t>
      </w:r>
      <w:r w:rsidRPr="00E23773">
        <w:rPr>
          <w:lang w:val="es-CO"/>
        </w:rPr>
        <w:t>el</w:t>
      </w:r>
      <w:r w:rsidRPr="00E23773">
        <w:rPr>
          <w:spacing w:val="-13"/>
          <w:lang w:val="es-CO"/>
        </w:rPr>
        <w:t xml:space="preserve"> </w:t>
      </w:r>
      <w:r w:rsidRPr="00E23773">
        <w:rPr>
          <w:lang w:val="es-CO"/>
        </w:rPr>
        <w:t>reparto</w:t>
      </w:r>
      <w:r w:rsidRPr="00E23773">
        <w:rPr>
          <w:spacing w:val="-7"/>
          <w:lang w:val="es-CO"/>
        </w:rPr>
        <w:t xml:space="preserve"> </w:t>
      </w:r>
      <w:r w:rsidRPr="00E23773">
        <w:rPr>
          <w:lang w:val="es-CO"/>
        </w:rPr>
        <w:t>se</w:t>
      </w:r>
      <w:r w:rsidRPr="00E23773">
        <w:rPr>
          <w:spacing w:val="-7"/>
          <w:lang w:val="es-CO"/>
        </w:rPr>
        <w:t xml:space="preserve"> </w:t>
      </w:r>
      <w:r w:rsidRPr="00E23773">
        <w:rPr>
          <w:lang w:val="es-CO"/>
        </w:rPr>
        <w:t>suspenderán</w:t>
      </w:r>
      <w:r w:rsidRPr="00E23773">
        <w:rPr>
          <w:spacing w:val="-11"/>
          <w:lang w:val="es-CO"/>
        </w:rPr>
        <w:t xml:space="preserve"> </w:t>
      </w:r>
      <w:r w:rsidRPr="00E23773">
        <w:rPr>
          <w:lang w:val="es-CO"/>
        </w:rPr>
        <w:t>en</w:t>
      </w:r>
      <w:r w:rsidRPr="00E23773">
        <w:rPr>
          <w:spacing w:val="-7"/>
          <w:lang w:val="es-CO"/>
        </w:rPr>
        <w:t xml:space="preserve"> </w:t>
      </w:r>
      <w:r w:rsidRPr="00E23773">
        <w:rPr>
          <w:lang w:val="es-CO"/>
        </w:rPr>
        <w:t>los</w:t>
      </w:r>
      <w:r w:rsidRPr="00E23773">
        <w:rPr>
          <w:spacing w:val="-13"/>
          <w:lang w:val="es-CO"/>
        </w:rPr>
        <w:t xml:space="preserve"> </w:t>
      </w:r>
      <w:r w:rsidRPr="00E23773">
        <w:rPr>
          <w:lang w:val="es-CO"/>
        </w:rPr>
        <w:t xml:space="preserve">despachos de los jueces y magistrados, durante el tiempo en que cumplan su función en la comisión escrutadora. El Consejo Superior de la Judicatura o la entidad que haga sus veces reglamentará el procedimiento para el trámite de las acciones de tutela, de grupo, populares y de </w:t>
      </w:r>
      <w:r w:rsidRPr="00E23773">
        <w:rPr>
          <w:i/>
          <w:lang w:val="es-CO"/>
        </w:rPr>
        <w:t>habeas</w:t>
      </w:r>
      <w:r w:rsidRPr="00E23773">
        <w:rPr>
          <w:i/>
          <w:spacing w:val="-4"/>
          <w:lang w:val="es-CO"/>
        </w:rPr>
        <w:t xml:space="preserve"> </w:t>
      </w:r>
      <w:r w:rsidRPr="00E23773">
        <w:rPr>
          <w:i/>
          <w:lang w:val="es-CO"/>
        </w:rPr>
        <w:t>corpus</w:t>
      </w:r>
      <w:r w:rsidRPr="00E23773">
        <w:rPr>
          <w:lang w:val="es-CO"/>
        </w:rPr>
        <w:t>.</w:t>
      </w:r>
    </w:p>
    <w:p w14:paraId="610D373E" w14:textId="77777777" w:rsidR="005426A4" w:rsidRPr="00E23773" w:rsidRDefault="005426A4" w:rsidP="005426A4">
      <w:pPr>
        <w:pStyle w:val="Textoindependiente"/>
        <w:spacing w:before="0" w:line="276" w:lineRule="auto"/>
        <w:ind w:right="59"/>
        <w:contextualSpacing/>
        <w:rPr>
          <w:lang w:val="es-CO"/>
        </w:rPr>
      </w:pPr>
    </w:p>
    <w:p w14:paraId="530D3F35" w14:textId="77777777" w:rsidR="005426A4" w:rsidRPr="00E23773" w:rsidRDefault="005426A4" w:rsidP="005426A4">
      <w:pPr>
        <w:pStyle w:val="Textoindependiente"/>
        <w:spacing w:before="0" w:line="276" w:lineRule="auto"/>
        <w:ind w:right="59"/>
        <w:contextualSpacing/>
        <w:rPr>
          <w:noProof/>
          <w:lang w:val="es-CO"/>
        </w:rPr>
      </w:pPr>
      <w:r w:rsidRPr="00E23773">
        <w:rPr>
          <w:b/>
          <w:lang w:val="es-CO"/>
        </w:rPr>
        <w:t xml:space="preserve">Parágrafo 3. </w:t>
      </w:r>
      <w:r w:rsidRPr="00E23773">
        <w:rPr>
          <w:lang w:val="es-CO"/>
        </w:rPr>
        <w:t>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w:t>
      </w:r>
      <w:r w:rsidRPr="00E23773">
        <w:rPr>
          <w:noProof/>
          <w:lang w:val="es-CO"/>
        </w:rPr>
        <w:t xml:space="preserve"> </w:t>
      </w:r>
    </w:p>
    <w:p w14:paraId="3E3EAD7E" w14:textId="77777777" w:rsidR="005426A4" w:rsidRPr="00E23773" w:rsidRDefault="005426A4" w:rsidP="005426A4">
      <w:pPr>
        <w:spacing w:line="276" w:lineRule="auto"/>
        <w:ind w:right="59"/>
        <w:contextualSpacing/>
        <w:rPr>
          <w:b/>
          <w:sz w:val="24"/>
          <w:szCs w:val="24"/>
        </w:rPr>
      </w:pPr>
    </w:p>
    <w:p w14:paraId="0592A16E" w14:textId="77777777" w:rsidR="005426A4" w:rsidRPr="00E23773" w:rsidRDefault="005426A4" w:rsidP="005426A4">
      <w:pPr>
        <w:pStyle w:val="Textoindependiente"/>
        <w:spacing w:before="0" w:line="276" w:lineRule="auto"/>
        <w:ind w:right="59"/>
        <w:contextualSpacing/>
        <w:rPr>
          <w:lang w:val="es-CO"/>
        </w:rPr>
      </w:pPr>
      <w:r w:rsidRPr="00E23773">
        <w:rPr>
          <w:b/>
          <w:lang w:val="es-CO"/>
        </w:rPr>
        <w:t>ARTÍCULO 192.</w:t>
      </w:r>
      <w:r w:rsidRPr="00E23773">
        <w:rPr>
          <w:b/>
          <w:spacing w:val="52"/>
          <w:lang w:val="es-CO"/>
        </w:rPr>
        <w:t xml:space="preserve"> </w:t>
      </w:r>
      <w:r w:rsidRPr="00E23773">
        <w:rPr>
          <w:b/>
          <w:lang w:val="es-CO"/>
        </w:rPr>
        <w:t xml:space="preserve">Secretaría técnica </w:t>
      </w:r>
      <w:r w:rsidRPr="00E23773">
        <w:rPr>
          <w:b/>
          <w:spacing w:val="-3"/>
          <w:lang w:val="es-CO"/>
        </w:rPr>
        <w:t xml:space="preserve">de </w:t>
      </w:r>
      <w:r w:rsidRPr="00E23773">
        <w:rPr>
          <w:b/>
          <w:lang w:val="es-CO"/>
        </w:rPr>
        <w:t xml:space="preserve">la comisión escrutadora. </w:t>
      </w:r>
      <w:r w:rsidRPr="00E23773">
        <w:rPr>
          <w:lang w:val="es-CO"/>
        </w:rPr>
        <w:t>La</w:t>
      </w:r>
      <w:r w:rsidRPr="00E23773">
        <w:rPr>
          <w:spacing w:val="-8"/>
          <w:lang w:val="es-CO"/>
        </w:rPr>
        <w:t xml:space="preserve"> </w:t>
      </w:r>
      <w:r w:rsidRPr="00E23773">
        <w:rPr>
          <w:lang w:val="es-CO"/>
        </w:rPr>
        <w:t>secretaría</w:t>
      </w:r>
      <w:r w:rsidRPr="00E23773">
        <w:rPr>
          <w:spacing w:val="-8"/>
          <w:lang w:val="es-CO"/>
        </w:rPr>
        <w:t xml:space="preserve"> </w:t>
      </w:r>
      <w:r w:rsidRPr="00E23773">
        <w:rPr>
          <w:lang w:val="es-CO"/>
        </w:rPr>
        <w:t>técnica</w:t>
      </w:r>
      <w:r w:rsidRPr="00E23773">
        <w:rPr>
          <w:spacing w:val="-8"/>
          <w:lang w:val="es-CO"/>
        </w:rPr>
        <w:t xml:space="preserve"> </w:t>
      </w:r>
      <w:r w:rsidRPr="00E23773">
        <w:rPr>
          <w:lang w:val="es-CO"/>
        </w:rPr>
        <w:t>de</w:t>
      </w:r>
      <w:r w:rsidRPr="00E23773">
        <w:rPr>
          <w:spacing w:val="-12"/>
          <w:lang w:val="es-CO"/>
        </w:rPr>
        <w:t xml:space="preserve"> </w:t>
      </w:r>
      <w:r w:rsidRPr="00E23773">
        <w:rPr>
          <w:lang w:val="es-CO"/>
        </w:rPr>
        <w:t>la</w:t>
      </w:r>
      <w:r w:rsidRPr="00E23773">
        <w:rPr>
          <w:spacing w:val="-8"/>
          <w:lang w:val="es-CO"/>
        </w:rPr>
        <w:t xml:space="preserve"> </w:t>
      </w:r>
      <w:r w:rsidRPr="00E23773">
        <w:rPr>
          <w:lang w:val="es-CO"/>
        </w:rPr>
        <w:t>comisión</w:t>
      </w:r>
      <w:r w:rsidRPr="00E23773">
        <w:rPr>
          <w:spacing w:val="-12"/>
          <w:lang w:val="es-CO"/>
        </w:rPr>
        <w:t xml:space="preserve"> </w:t>
      </w:r>
      <w:r w:rsidRPr="00E23773">
        <w:rPr>
          <w:lang w:val="es-CO"/>
        </w:rPr>
        <w:t>escrutadora</w:t>
      </w:r>
      <w:r w:rsidRPr="00E23773">
        <w:rPr>
          <w:spacing w:val="-8"/>
          <w:lang w:val="es-CO"/>
        </w:rPr>
        <w:t xml:space="preserve"> </w:t>
      </w:r>
      <w:r w:rsidRPr="00E23773">
        <w:rPr>
          <w:lang w:val="es-CO"/>
        </w:rPr>
        <w:t>será</w:t>
      </w:r>
      <w:r w:rsidRPr="00E23773">
        <w:rPr>
          <w:spacing w:val="-7"/>
          <w:lang w:val="es-CO"/>
        </w:rPr>
        <w:t xml:space="preserve"> </w:t>
      </w:r>
      <w:r w:rsidRPr="00E23773">
        <w:rPr>
          <w:lang w:val="es-CO"/>
        </w:rPr>
        <w:t>ejercida</w:t>
      </w:r>
      <w:r w:rsidRPr="00E23773">
        <w:rPr>
          <w:spacing w:val="-13"/>
          <w:lang w:val="es-CO"/>
        </w:rPr>
        <w:t xml:space="preserve"> </w:t>
      </w:r>
      <w:r w:rsidRPr="00E23773">
        <w:rPr>
          <w:lang w:val="es-CO"/>
        </w:rPr>
        <w:t>por</w:t>
      </w:r>
      <w:r w:rsidRPr="00E23773">
        <w:rPr>
          <w:spacing w:val="-11"/>
          <w:lang w:val="es-CO"/>
        </w:rPr>
        <w:t xml:space="preserve"> </w:t>
      </w:r>
      <w:r w:rsidRPr="00E23773">
        <w:rPr>
          <w:lang w:val="es-CO"/>
        </w:rPr>
        <w:t>los</w:t>
      </w:r>
      <w:r w:rsidRPr="00E23773">
        <w:rPr>
          <w:spacing w:val="-9"/>
          <w:lang w:val="es-CO"/>
        </w:rPr>
        <w:t xml:space="preserve"> </w:t>
      </w:r>
      <w:r w:rsidRPr="00E23773">
        <w:rPr>
          <w:lang w:val="es-CO"/>
        </w:rPr>
        <w:t>registradores correspondientes</w:t>
      </w:r>
      <w:r w:rsidRPr="00E23773">
        <w:rPr>
          <w:spacing w:val="-26"/>
          <w:lang w:val="es-CO"/>
        </w:rPr>
        <w:t xml:space="preserve"> </w:t>
      </w:r>
      <w:r w:rsidRPr="00E23773">
        <w:rPr>
          <w:lang w:val="es-CO"/>
        </w:rPr>
        <w:t>a</w:t>
      </w:r>
      <w:r w:rsidRPr="00E23773">
        <w:rPr>
          <w:spacing w:val="-14"/>
          <w:lang w:val="es-CO"/>
        </w:rPr>
        <w:t xml:space="preserve"> </w:t>
      </w:r>
      <w:r w:rsidRPr="00E23773">
        <w:rPr>
          <w:lang w:val="es-CO"/>
        </w:rPr>
        <w:t>cada</w:t>
      </w:r>
      <w:r w:rsidRPr="00E23773">
        <w:rPr>
          <w:spacing w:val="-15"/>
          <w:lang w:val="es-CO"/>
        </w:rPr>
        <w:t xml:space="preserve"> </w:t>
      </w:r>
      <w:r w:rsidRPr="00E23773">
        <w:rPr>
          <w:lang w:val="es-CO"/>
        </w:rPr>
        <w:t>nivel,</w:t>
      </w:r>
      <w:r w:rsidRPr="00E23773">
        <w:rPr>
          <w:spacing w:val="-16"/>
          <w:lang w:val="es-CO"/>
        </w:rPr>
        <w:t xml:space="preserve"> </w:t>
      </w:r>
      <w:r w:rsidRPr="00E23773">
        <w:rPr>
          <w:lang w:val="es-CO"/>
        </w:rPr>
        <w:t>la</w:t>
      </w:r>
      <w:r w:rsidRPr="00E23773">
        <w:rPr>
          <w:spacing w:val="-14"/>
          <w:lang w:val="es-CO"/>
        </w:rPr>
        <w:t xml:space="preserve"> </w:t>
      </w:r>
      <w:r w:rsidRPr="00E23773">
        <w:rPr>
          <w:lang w:val="es-CO"/>
        </w:rPr>
        <w:t>cual</w:t>
      </w:r>
      <w:r w:rsidRPr="00E23773">
        <w:rPr>
          <w:spacing w:val="-17"/>
          <w:lang w:val="es-CO"/>
        </w:rPr>
        <w:t xml:space="preserve"> </w:t>
      </w:r>
      <w:r w:rsidRPr="00E23773">
        <w:rPr>
          <w:lang w:val="es-CO"/>
        </w:rPr>
        <w:t>tendrá</w:t>
      </w:r>
      <w:r w:rsidRPr="00E23773">
        <w:rPr>
          <w:spacing w:val="-16"/>
          <w:lang w:val="es-CO"/>
        </w:rPr>
        <w:t xml:space="preserve"> </w:t>
      </w:r>
      <w:r w:rsidRPr="00E23773">
        <w:rPr>
          <w:lang w:val="es-CO"/>
        </w:rPr>
        <w:t>a</w:t>
      </w:r>
      <w:r w:rsidRPr="00E23773">
        <w:rPr>
          <w:spacing w:val="-24"/>
          <w:lang w:val="es-CO"/>
        </w:rPr>
        <w:t xml:space="preserve"> </w:t>
      </w:r>
      <w:r w:rsidRPr="00E23773">
        <w:rPr>
          <w:lang w:val="es-CO"/>
        </w:rPr>
        <w:t>cargo</w:t>
      </w:r>
      <w:r w:rsidRPr="00E23773">
        <w:rPr>
          <w:spacing w:val="-20"/>
          <w:lang w:val="es-CO"/>
        </w:rPr>
        <w:t xml:space="preserve"> </w:t>
      </w:r>
      <w:r w:rsidRPr="00E23773">
        <w:rPr>
          <w:lang w:val="es-CO"/>
        </w:rPr>
        <w:t>todo</w:t>
      </w:r>
      <w:r w:rsidRPr="00E23773">
        <w:rPr>
          <w:spacing w:val="-19"/>
          <w:lang w:val="es-CO"/>
        </w:rPr>
        <w:t xml:space="preserve"> </w:t>
      </w:r>
      <w:r w:rsidRPr="00E23773">
        <w:rPr>
          <w:lang w:val="es-CO"/>
        </w:rPr>
        <w:t>el</w:t>
      </w:r>
      <w:r w:rsidRPr="00E23773">
        <w:rPr>
          <w:spacing w:val="-17"/>
          <w:lang w:val="es-CO"/>
        </w:rPr>
        <w:t xml:space="preserve"> </w:t>
      </w:r>
      <w:r w:rsidRPr="00E23773">
        <w:rPr>
          <w:lang w:val="es-CO"/>
        </w:rPr>
        <w:t>apoyo</w:t>
      </w:r>
      <w:r w:rsidRPr="00E23773">
        <w:rPr>
          <w:spacing w:val="-14"/>
          <w:lang w:val="es-CO"/>
        </w:rPr>
        <w:t xml:space="preserve"> </w:t>
      </w:r>
      <w:r w:rsidRPr="00E23773">
        <w:rPr>
          <w:lang w:val="es-CO"/>
        </w:rPr>
        <w:t>logístico,</w:t>
      </w:r>
      <w:r w:rsidRPr="00E23773">
        <w:rPr>
          <w:spacing w:val="-16"/>
          <w:lang w:val="es-CO"/>
        </w:rPr>
        <w:t xml:space="preserve"> </w:t>
      </w:r>
      <w:r w:rsidRPr="00E23773">
        <w:rPr>
          <w:lang w:val="es-CO"/>
        </w:rPr>
        <w:t xml:space="preserve">técnico y tecnológico para soportar el escrutinio. </w:t>
      </w:r>
      <w:r w:rsidRPr="00E23773">
        <w:rPr>
          <w:spacing w:val="-4"/>
          <w:lang w:val="es-CO"/>
        </w:rPr>
        <w:t xml:space="preserve">El </w:t>
      </w:r>
      <w:r w:rsidRPr="00E23773">
        <w:rPr>
          <w:lang w:val="es-CO"/>
        </w:rPr>
        <w:t>ejercicio de la función pública de secretario</w:t>
      </w:r>
      <w:r w:rsidRPr="00E23773">
        <w:rPr>
          <w:spacing w:val="-14"/>
          <w:lang w:val="es-CO"/>
        </w:rPr>
        <w:t xml:space="preserve"> </w:t>
      </w:r>
      <w:r w:rsidRPr="00E23773">
        <w:rPr>
          <w:lang w:val="es-CO"/>
        </w:rPr>
        <w:t>técnico</w:t>
      </w:r>
      <w:r w:rsidRPr="00E23773">
        <w:rPr>
          <w:spacing w:val="-13"/>
          <w:lang w:val="es-CO"/>
        </w:rPr>
        <w:t xml:space="preserve"> </w:t>
      </w:r>
      <w:r w:rsidRPr="00E23773">
        <w:rPr>
          <w:lang w:val="es-CO"/>
        </w:rPr>
        <w:t>no</w:t>
      </w:r>
      <w:r w:rsidRPr="00E23773">
        <w:rPr>
          <w:spacing w:val="-17"/>
          <w:lang w:val="es-CO"/>
        </w:rPr>
        <w:t xml:space="preserve"> </w:t>
      </w:r>
      <w:r w:rsidRPr="00E23773">
        <w:rPr>
          <w:lang w:val="es-CO"/>
        </w:rPr>
        <w:t>implica</w:t>
      </w:r>
      <w:r w:rsidRPr="00E23773">
        <w:rPr>
          <w:spacing w:val="-17"/>
          <w:lang w:val="es-CO"/>
        </w:rPr>
        <w:t xml:space="preserve"> </w:t>
      </w:r>
      <w:r w:rsidRPr="00E23773">
        <w:rPr>
          <w:lang w:val="es-CO"/>
        </w:rPr>
        <w:t>asesoría,</w:t>
      </w:r>
      <w:r w:rsidRPr="00E23773">
        <w:rPr>
          <w:spacing w:val="-17"/>
          <w:lang w:val="es-CO"/>
        </w:rPr>
        <w:t xml:space="preserve"> </w:t>
      </w:r>
      <w:r w:rsidRPr="00E23773">
        <w:rPr>
          <w:lang w:val="es-CO"/>
        </w:rPr>
        <w:t>inducción</w:t>
      </w:r>
      <w:r w:rsidRPr="00E23773">
        <w:rPr>
          <w:spacing w:val="-14"/>
          <w:lang w:val="es-CO"/>
        </w:rPr>
        <w:t xml:space="preserve"> </w:t>
      </w:r>
      <w:r w:rsidRPr="00E23773">
        <w:rPr>
          <w:lang w:val="es-CO"/>
        </w:rPr>
        <w:t>o</w:t>
      </w:r>
      <w:r w:rsidRPr="00E23773">
        <w:rPr>
          <w:spacing w:val="-16"/>
          <w:lang w:val="es-CO"/>
        </w:rPr>
        <w:t xml:space="preserve"> </w:t>
      </w:r>
      <w:r w:rsidRPr="00E23773">
        <w:rPr>
          <w:lang w:val="es-CO"/>
        </w:rPr>
        <w:t>direccionamiento</w:t>
      </w:r>
      <w:r w:rsidRPr="00E23773">
        <w:rPr>
          <w:spacing w:val="-17"/>
          <w:lang w:val="es-CO"/>
        </w:rPr>
        <w:t xml:space="preserve"> </w:t>
      </w:r>
      <w:r w:rsidRPr="00E23773">
        <w:rPr>
          <w:lang w:val="es-CO"/>
        </w:rPr>
        <w:t>alguno</w:t>
      </w:r>
      <w:r w:rsidRPr="00E23773">
        <w:rPr>
          <w:spacing w:val="-17"/>
          <w:lang w:val="es-CO"/>
        </w:rPr>
        <w:t xml:space="preserve"> </w:t>
      </w:r>
      <w:r w:rsidRPr="00E23773">
        <w:rPr>
          <w:lang w:val="es-CO"/>
        </w:rPr>
        <w:t>frente</w:t>
      </w:r>
      <w:r w:rsidRPr="00E23773">
        <w:rPr>
          <w:spacing w:val="-17"/>
          <w:lang w:val="es-CO"/>
        </w:rPr>
        <w:t xml:space="preserve"> </w:t>
      </w:r>
      <w:r w:rsidRPr="00E23773">
        <w:rPr>
          <w:lang w:val="es-CO"/>
        </w:rPr>
        <w:t xml:space="preserve">a las decisiones a cargo de </w:t>
      </w:r>
      <w:r w:rsidRPr="00E23773">
        <w:rPr>
          <w:spacing w:val="-6"/>
          <w:lang w:val="es-CO"/>
        </w:rPr>
        <w:t xml:space="preserve">la </w:t>
      </w:r>
      <w:r w:rsidRPr="00E23773">
        <w:rPr>
          <w:lang w:val="es-CO"/>
        </w:rPr>
        <w:t>comisión</w:t>
      </w:r>
      <w:r w:rsidRPr="00E23773">
        <w:rPr>
          <w:spacing w:val="-21"/>
          <w:lang w:val="es-CO"/>
        </w:rPr>
        <w:t xml:space="preserve"> </w:t>
      </w:r>
      <w:r w:rsidRPr="00E23773">
        <w:rPr>
          <w:lang w:val="es-CO"/>
        </w:rPr>
        <w:t>escrutadora.</w:t>
      </w:r>
    </w:p>
    <w:p w14:paraId="6547A697" w14:textId="77777777" w:rsidR="005426A4" w:rsidRPr="00E23773" w:rsidRDefault="005426A4" w:rsidP="005426A4">
      <w:pPr>
        <w:spacing w:line="276" w:lineRule="auto"/>
        <w:ind w:right="59"/>
        <w:contextualSpacing/>
        <w:rPr>
          <w:b/>
          <w:sz w:val="24"/>
          <w:szCs w:val="24"/>
        </w:rPr>
      </w:pPr>
    </w:p>
    <w:p w14:paraId="08CEE073" w14:textId="77777777" w:rsidR="005426A4" w:rsidRPr="00E23773" w:rsidRDefault="005426A4" w:rsidP="005426A4">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ARTÍCULO 193. Inhabilidades de los miembros de las comisiones escrutadoras.</w:t>
      </w:r>
      <w:r w:rsidRPr="00E23773">
        <w:rPr>
          <w:rFonts w:ascii="Arial" w:hAnsi="Arial" w:cs="Arial"/>
          <w:b w:val="0"/>
          <w:color w:val="auto"/>
          <w:sz w:val="24"/>
          <w:szCs w:val="24"/>
          <w:lang w:val="es-CO"/>
        </w:rPr>
        <w:t xml:space="preserve"> Los candidatos a cargos y corporaciones públicas, </w:t>
      </w:r>
      <w:r w:rsidRPr="00E23773">
        <w:rPr>
          <w:rFonts w:ascii="Arial" w:hAnsi="Arial" w:cs="Arial"/>
          <w:b w:val="0"/>
          <w:color w:val="auto"/>
          <w:spacing w:val="-3"/>
          <w:sz w:val="24"/>
          <w:szCs w:val="24"/>
          <w:lang w:val="es-CO"/>
        </w:rPr>
        <w:t xml:space="preserve">sus </w:t>
      </w:r>
      <w:r w:rsidRPr="00E23773">
        <w:rPr>
          <w:rFonts w:ascii="Arial" w:hAnsi="Arial" w:cs="Arial"/>
          <w:b w:val="0"/>
          <w:color w:val="auto"/>
          <w:sz w:val="24"/>
          <w:szCs w:val="24"/>
          <w:lang w:val="es-CO"/>
        </w:rPr>
        <w:t>cónyuges o parientes hasta el tercer grado de consanguinidad o de afinidad o primero</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civil,</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no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podrán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ser</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miembros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escrutadoras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secretarios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 estas, dentro de la respectiva circunscripción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electoral.</w:t>
      </w:r>
    </w:p>
    <w:p w14:paraId="03855D58" w14:textId="77777777" w:rsidR="005426A4" w:rsidRPr="00E23773" w:rsidRDefault="005426A4" w:rsidP="005426A4">
      <w:pPr>
        <w:spacing w:line="276" w:lineRule="auto"/>
        <w:ind w:right="59"/>
        <w:contextualSpacing/>
        <w:rPr>
          <w:b/>
          <w:sz w:val="24"/>
          <w:szCs w:val="24"/>
        </w:rPr>
      </w:pPr>
    </w:p>
    <w:p w14:paraId="2E5AA9F9" w14:textId="77777777" w:rsidR="005426A4" w:rsidRPr="00E23773" w:rsidRDefault="005426A4" w:rsidP="005426A4">
      <w:pPr>
        <w:pStyle w:val="Ttulo1"/>
        <w:tabs>
          <w:tab w:val="left" w:pos="2584"/>
          <w:tab w:val="left" w:pos="4317"/>
          <w:tab w:val="left" w:pos="4898"/>
          <w:tab w:val="left" w:pos="5469"/>
          <w:tab w:val="left" w:pos="7418"/>
          <w:tab w:val="left" w:pos="7999"/>
        </w:tabs>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w:t>
      </w:r>
      <w:r w:rsidRPr="00E23773">
        <w:rPr>
          <w:rFonts w:ascii="Arial" w:hAnsi="Arial" w:cs="Arial"/>
          <w:color w:val="auto"/>
          <w:spacing w:val="44"/>
          <w:sz w:val="24"/>
          <w:szCs w:val="24"/>
          <w:lang w:val="es-CO"/>
        </w:rPr>
        <w:t xml:space="preserve"> </w:t>
      </w:r>
      <w:r w:rsidRPr="00E23773">
        <w:rPr>
          <w:rFonts w:ascii="Arial" w:hAnsi="Arial" w:cs="Arial"/>
          <w:color w:val="auto"/>
          <w:sz w:val="24"/>
          <w:szCs w:val="24"/>
          <w:lang w:val="es-CO"/>
        </w:rPr>
        <w:t>194. Publicidad de la designación en comisión escrutadora.</w:t>
      </w:r>
      <w:r w:rsidRPr="00E23773">
        <w:rPr>
          <w:rFonts w:ascii="Arial" w:hAnsi="Arial" w:cs="Arial"/>
          <w:b w:val="0"/>
          <w:color w:val="auto"/>
          <w:spacing w:val="-18"/>
          <w:sz w:val="24"/>
          <w:szCs w:val="24"/>
          <w:lang w:val="es-CO"/>
        </w:rPr>
        <w:t xml:space="preserve"> </w:t>
      </w:r>
      <w:r w:rsidRPr="00E23773">
        <w:rPr>
          <w:rFonts w:ascii="Arial" w:hAnsi="Arial" w:cs="Arial"/>
          <w:b w:val="0"/>
          <w:color w:val="auto"/>
          <w:sz w:val="24"/>
          <w:szCs w:val="24"/>
          <w:lang w:val="es-CO"/>
        </w:rPr>
        <w:t>Inmediatamente</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sean</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integradas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escrutadoras,</w:t>
      </w:r>
      <w:r w:rsidRPr="00E23773">
        <w:rPr>
          <w:rFonts w:ascii="Arial" w:hAnsi="Arial" w:cs="Arial"/>
          <w:b w:val="0"/>
          <w:color w:val="auto"/>
          <w:spacing w:val="-26"/>
          <w:sz w:val="24"/>
          <w:szCs w:val="24"/>
          <w:lang w:val="es-CO"/>
        </w:rPr>
        <w:t xml:space="preserve"> </w:t>
      </w:r>
      <w:r w:rsidRPr="00E23773">
        <w:rPr>
          <w:rFonts w:ascii="Arial" w:hAnsi="Arial" w:cs="Arial"/>
          <w:b w:val="0"/>
          <w:color w:val="auto"/>
          <w:spacing w:val="-4"/>
          <w:sz w:val="24"/>
          <w:szCs w:val="24"/>
          <w:lang w:val="es-CO"/>
        </w:rPr>
        <w:t xml:space="preserve">el </w:t>
      </w:r>
      <w:r w:rsidRPr="00E23773">
        <w:rPr>
          <w:rFonts w:ascii="Arial" w:hAnsi="Arial" w:cs="Arial"/>
          <w:b w:val="0"/>
          <w:color w:val="auto"/>
          <w:sz w:val="24"/>
          <w:szCs w:val="24"/>
          <w:lang w:val="es-CO"/>
        </w:rPr>
        <w:t xml:space="preserve">registrador de cada circunscripción publicará en un lugar visible de su despacho la lista de los designados, con el fin de que las personas puedan conocerla. </w:t>
      </w:r>
      <w:r w:rsidRPr="00E23773">
        <w:rPr>
          <w:rFonts w:ascii="Arial" w:hAnsi="Arial" w:cs="Arial"/>
          <w:b w:val="0"/>
          <w:color w:val="auto"/>
          <w:spacing w:val="-9"/>
          <w:sz w:val="24"/>
          <w:szCs w:val="24"/>
          <w:lang w:val="es-CO"/>
        </w:rPr>
        <w:t xml:space="preserve">La </w:t>
      </w:r>
      <w:r w:rsidRPr="00E23773">
        <w:rPr>
          <w:rFonts w:ascii="Arial" w:hAnsi="Arial" w:cs="Arial"/>
          <w:b w:val="0"/>
          <w:color w:val="auto"/>
          <w:sz w:val="24"/>
          <w:szCs w:val="24"/>
          <w:lang w:val="es-CO"/>
        </w:rPr>
        <w:t xml:space="preserve">Registraduría Nacional del Estado Civil habilitará un sistema de consulta en </w:t>
      </w:r>
      <w:r w:rsidRPr="00E23773">
        <w:rPr>
          <w:rFonts w:ascii="Arial" w:hAnsi="Arial" w:cs="Arial"/>
          <w:b w:val="0"/>
          <w:color w:val="auto"/>
          <w:spacing w:val="-5"/>
          <w:sz w:val="24"/>
          <w:szCs w:val="24"/>
          <w:lang w:val="es-CO"/>
        </w:rPr>
        <w:t xml:space="preserve">su </w:t>
      </w:r>
      <w:r w:rsidRPr="00E23773">
        <w:rPr>
          <w:rFonts w:ascii="Arial" w:hAnsi="Arial" w:cs="Arial"/>
          <w:b w:val="0"/>
          <w:color w:val="auto"/>
          <w:sz w:val="24"/>
          <w:szCs w:val="24"/>
          <w:lang w:val="es-CO"/>
        </w:rPr>
        <w:t xml:space="preserve">página web y/o aplicación que permitirá conocer a los ciudadanos que han sido designados </w:t>
      </w:r>
      <w:r w:rsidRPr="00E23773">
        <w:rPr>
          <w:rFonts w:ascii="Arial" w:hAnsi="Arial" w:cs="Arial"/>
          <w:b w:val="0"/>
          <w:color w:val="auto"/>
          <w:spacing w:val="-4"/>
          <w:sz w:val="24"/>
          <w:szCs w:val="24"/>
          <w:lang w:val="es-CO"/>
        </w:rPr>
        <w:t xml:space="preserve">como </w:t>
      </w:r>
      <w:r w:rsidRPr="00E23773">
        <w:rPr>
          <w:rFonts w:ascii="Arial" w:hAnsi="Arial" w:cs="Arial"/>
          <w:b w:val="0"/>
          <w:color w:val="auto"/>
          <w:sz w:val="24"/>
          <w:szCs w:val="24"/>
          <w:lang w:val="es-CO"/>
        </w:rPr>
        <w:t>miembros de las comisiones</w:t>
      </w:r>
      <w:r w:rsidRPr="00E23773">
        <w:rPr>
          <w:rFonts w:ascii="Arial" w:hAnsi="Arial" w:cs="Arial"/>
          <w:b w:val="0"/>
          <w:color w:val="auto"/>
          <w:spacing w:val="-44"/>
          <w:sz w:val="24"/>
          <w:szCs w:val="24"/>
          <w:lang w:val="es-CO"/>
        </w:rPr>
        <w:t xml:space="preserve"> </w:t>
      </w:r>
      <w:r w:rsidRPr="00E23773">
        <w:rPr>
          <w:rFonts w:ascii="Arial" w:hAnsi="Arial" w:cs="Arial"/>
          <w:b w:val="0"/>
          <w:color w:val="auto"/>
          <w:sz w:val="24"/>
          <w:szCs w:val="24"/>
          <w:lang w:val="es-CO"/>
        </w:rPr>
        <w:t>escrutadoras.</w:t>
      </w:r>
    </w:p>
    <w:p w14:paraId="6737875A" w14:textId="77777777" w:rsidR="005426A4" w:rsidRPr="00E23773" w:rsidRDefault="005426A4" w:rsidP="005426A4">
      <w:pPr>
        <w:spacing w:line="276" w:lineRule="auto"/>
        <w:ind w:right="59"/>
        <w:contextualSpacing/>
        <w:rPr>
          <w:b/>
          <w:sz w:val="24"/>
          <w:szCs w:val="24"/>
        </w:rPr>
      </w:pPr>
    </w:p>
    <w:p w14:paraId="585075FD"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ARTÍCULO 195. Naturaleza de la designación y sanciones a miembros de las comisiones escrutadoras. </w:t>
      </w:r>
      <w:r w:rsidRPr="00E23773">
        <w:rPr>
          <w:color w:val="000000"/>
          <w:sz w:val="24"/>
          <w:szCs w:val="24"/>
        </w:rPr>
        <w:t>Los miembros de las comisiones escrutadoras ejercen esta función pública de forma transitoria y su designación es de forzosa aceptación.</w:t>
      </w:r>
    </w:p>
    <w:p w14:paraId="21CB5323" w14:textId="77777777" w:rsidR="005426A4" w:rsidRPr="00E23773" w:rsidRDefault="005426A4" w:rsidP="005426A4">
      <w:pPr>
        <w:spacing w:line="276" w:lineRule="auto"/>
        <w:contextualSpacing/>
        <w:rPr>
          <w:rFonts w:eastAsia="Times New Roman"/>
          <w:b/>
          <w:bCs/>
          <w:color w:val="000000"/>
          <w:sz w:val="24"/>
          <w:szCs w:val="24"/>
          <w:lang w:val="es-CO" w:eastAsia="es-ES_tradnl" w:bidi="ar-SA"/>
        </w:rPr>
      </w:pPr>
    </w:p>
    <w:p w14:paraId="10413298" w14:textId="77777777" w:rsidR="005426A4" w:rsidRPr="00E23773" w:rsidRDefault="005426A4" w:rsidP="005426A4">
      <w:pPr>
        <w:spacing w:line="276" w:lineRule="auto"/>
        <w:contextualSpacing/>
        <w:rPr>
          <w:color w:val="000000"/>
          <w:sz w:val="24"/>
          <w:szCs w:val="24"/>
        </w:rPr>
      </w:pPr>
      <w:r w:rsidRPr="00E23773">
        <w:rPr>
          <w:color w:val="000000"/>
          <w:sz w:val="24"/>
          <w:szCs w:val="24"/>
        </w:rPr>
        <w:t>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p w14:paraId="303EB2A2" w14:textId="77777777" w:rsidR="005426A4" w:rsidRPr="00E23773" w:rsidRDefault="005426A4" w:rsidP="005426A4">
      <w:pPr>
        <w:spacing w:line="276" w:lineRule="auto"/>
        <w:contextualSpacing/>
        <w:rPr>
          <w:color w:val="000000"/>
          <w:sz w:val="24"/>
          <w:szCs w:val="24"/>
        </w:rPr>
      </w:pPr>
    </w:p>
    <w:p w14:paraId="7057BA47"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Los funcionarios de la Organización Electoral informarán a las autoridades disciplinarias y penales sobre las conductas disciplinables y delitos en que pudieran incurrir los miembros de las comisiones escrutadoras </w:t>
      </w:r>
      <w:r w:rsidRPr="00E23773">
        <w:rPr>
          <w:bCs/>
          <w:color w:val="000000"/>
          <w:sz w:val="24"/>
          <w:szCs w:val="24"/>
        </w:rPr>
        <w:t>en el ejercicio de sus funciones</w:t>
      </w:r>
      <w:r w:rsidRPr="00E23773">
        <w:rPr>
          <w:color w:val="000000"/>
          <w:sz w:val="24"/>
          <w:szCs w:val="24"/>
        </w:rPr>
        <w:t>.</w:t>
      </w:r>
    </w:p>
    <w:p w14:paraId="7092364B" w14:textId="77777777" w:rsidR="005426A4" w:rsidRPr="00E23773" w:rsidRDefault="005426A4" w:rsidP="005426A4">
      <w:pPr>
        <w:spacing w:line="276" w:lineRule="auto"/>
        <w:contextualSpacing/>
        <w:rPr>
          <w:color w:val="000000"/>
          <w:sz w:val="24"/>
          <w:szCs w:val="24"/>
        </w:rPr>
      </w:pPr>
    </w:p>
    <w:p w14:paraId="3439C8DE" w14:textId="77777777" w:rsidR="005426A4" w:rsidRPr="00E23773" w:rsidRDefault="005426A4" w:rsidP="005426A4">
      <w:pPr>
        <w:spacing w:line="276" w:lineRule="auto"/>
        <w:contextualSpacing/>
        <w:rPr>
          <w:color w:val="000000"/>
          <w:sz w:val="24"/>
          <w:szCs w:val="24"/>
        </w:rPr>
      </w:pPr>
      <w:r w:rsidRPr="00E23773">
        <w:rPr>
          <w:color w:val="000000"/>
          <w:sz w:val="24"/>
          <w:szCs w:val="24"/>
        </w:rPr>
        <w:t>Las personas designadas como miembros de comisiones escrutadoras podrán ser eximidas del ejercicio de esta función por las mismas causales previstas para los jurados de votación en este código.</w:t>
      </w:r>
    </w:p>
    <w:p w14:paraId="27DBBC99" w14:textId="77777777" w:rsidR="005426A4" w:rsidRPr="00E23773" w:rsidRDefault="005426A4" w:rsidP="005426A4">
      <w:pPr>
        <w:spacing w:line="276" w:lineRule="auto"/>
        <w:ind w:right="59"/>
        <w:contextualSpacing/>
        <w:rPr>
          <w:b/>
          <w:sz w:val="24"/>
          <w:szCs w:val="24"/>
        </w:rPr>
      </w:pPr>
    </w:p>
    <w:p w14:paraId="33DF0C27" w14:textId="77777777" w:rsidR="005426A4" w:rsidRPr="00E23773" w:rsidRDefault="005426A4" w:rsidP="005426A4">
      <w:pPr>
        <w:pStyle w:val="Textoindependiente"/>
        <w:spacing w:before="0" w:line="276" w:lineRule="auto"/>
        <w:ind w:right="59"/>
        <w:contextualSpacing/>
        <w:jc w:val="center"/>
        <w:rPr>
          <w:lang w:val="es-CO"/>
        </w:rPr>
      </w:pPr>
      <w:r w:rsidRPr="00E23773">
        <w:rPr>
          <w:b/>
          <w:lang w:val="es-CO"/>
        </w:rPr>
        <w:t>CAPÍTULO 6</w:t>
      </w:r>
    </w:p>
    <w:p w14:paraId="0EE21474" w14:textId="77777777" w:rsidR="005426A4" w:rsidRPr="00E23773" w:rsidRDefault="005426A4" w:rsidP="005426A4">
      <w:pPr>
        <w:pStyle w:val="Textoindependiente"/>
        <w:spacing w:before="0" w:line="276" w:lineRule="auto"/>
        <w:contextualSpacing/>
        <w:rPr>
          <w:b/>
          <w:lang w:val="es-CO"/>
        </w:rPr>
      </w:pPr>
    </w:p>
    <w:p w14:paraId="12376948" w14:textId="77777777" w:rsidR="005426A4" w:rsidRPr="00E23773" w:rsidRDefault="005426A4" w:rsidP="005426A4">
      <w:pPr>
        <w:spacing w:line="276" w:lineRule="auto"/>
        <w:contextualSpacing/>
        <w:jc w:val="center"/>
        <w:rPr>
          <w:b/>
          <w:sz w:val="24"/>
          <w:szCs w:val="24"/>
        </w:rPr>
      </w:pPr>
      <w:r w:rsidRPr="00E23773">
        <w:rPr>
          <w:b/>
          <w:sz w:val="24"/>
          <w:szCs w:val="24"/>
        </w:rPr>
        <w:t>De los escrutinios en comisiones</w:t>
      </w:r>
    </w:p>
    <w:p w14:paraId="72CE990A" w14:textId="77777777" w:rsidR="005426A4" w:rsidRPr="00E23773" w:rsidRDefault="005426A4" w:rsidP="005426A4">
      <w:pPr>
        <w:spacing w:line="276" w:lineRule="auto"/>
        <w:ind w:right="59"/>
        <w:contextualSpacing/>
        <w:rPr>
          <w:b/>
          <w:sz w:val="24"/>
          <w:szCs w:val="24"/>
        </w:rPr>
      </w:pPr>
    </w:p>
    <w:p w14:paraId="7AD20313"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196. Horario. </w:t>
      </w:r>
      <w:r w:rsidRPr="00E23773">
        <w:rPr>
          <w:lang w:val="es-CO"/>
        </w:rPr>
        <w:t>Las comisiones escrutadoras zonales y de los municipios</w:t>
      </w:r>
      <w:r w:rsidRPr="00E23773">
        <w:rPr>
          <w:spacing w:val="-15"/>
          <w:lang w:val="es-CO"/>
        </w:rPr>
        <w:t xml:space="preserve"> </w:t>
      </w:r>
      <w:r w:rsidRPr="00E23773">
        <w:rPr>
          <w:lang w:val="es-CO"/>
        </w:rPr>
        <w:t>no</w:t>
      </w:r>
      <w:r w:rsidRPr="00E23773">
        <w:rPr>
          <w:spacing w:val="-14"/>
          <w:lang w:val="es-CO"/>
        </w:rPr>
        <w:t xml:space="preserve"> </w:t>
      </w:r>
      <w:r w:rsidRPr="00E23773">
        <w:rPr>
          <w:lang w:val="es-CO"/>
        </w:rPr>
        <w:t>zonificados</w:t>
      </w:r>
      <w:r w:rsidRPr="00E23773">
        <w:rPr>
          <w:spacing w:val="-15"/>
          <w:lang w:val="es-CO"/>
        </w:rPr>
        <w:t xml:space="preserve"> </w:t>
      </w:r>
      <w:r w:rsidRPr="00E23773">
        <w:rPr>
          <w:lang w:val="es-CO"/>
        </w:rPr>
        <w:t>comenzarán</w:t>
      </w:r>
      <w:r w:rsidRPr="00E23773">
        <w:rPr>
          <w:spacing w:val="-18"/>
          <w:lang w:val="es-CO"/>
        </w:rPr>
        <w:t xml:space="preserve"> </w:t>
      </w:r>
      <w:r w:rsidRPr="00E23773">
        <w:rPr>
          <w:lang w:val="es-CO"/>
        </w:rPr>
        <w:t>el</w:t>
      </w:r>
      <w:r w:rsidRPr="00E23773">
        <w:rPr>
          <w:spacing w:val="-15"/>
          <w:lang w:val="es-CO"/>
        </w:rPr>
        <w:t xml:space="preserve"> </w:t>
      </w:r>
      <w:r w:rsidRPr="00E23773">
        <w:rPr>
          <w:lang w:val="es-CO"/>
        </w:rPr>
        <w:t>escrutinio</w:t>
      </w:r>
      <w:r w:rsidRPr="00E23773">
        <w:rPr>
          <w:spacing w:val="-14"/>
          <w:lang w:val="es-CO"/>
        </w:rPr>
        <w:t xml:space="preserve"> </w:t>
      </w:r>
      <w:r w:rsidRPr="00E23773">
        <w:rPr>
          <w:lang w:val="es-CO"/>
        </w:rPr>
        <w:t>que</w:t>
      </w:r>
      <w:r w:rsidRPr="00E23773">
        <w:rPr>
          <w:spacing w:val="-13"/>
          <w:lang w:val="es-CO"/>
        </w:rPr>
        <w:t xml:space="preserve"> </w:t>
      </w:r>
      <w:r w:rsidRPr="00E23773">
        <w:rPr>
          <w:lang w:val="es-CO"/>
        </w:rPr>
        <w:t>les</w:t>
      </w:r>
      <w:r w:rsidRPr="00E23773">
        <w:rPr>
          <w:spacing w:val="-15"/>
          <w:lang w:val="es-CO"/>
        </w:rPr>
        <w:t xml:space="preserve"> </w:t>
      </w:r>
      <w:r w:rsidRPr="00E23773">
        <w:rPr>
          <w:lang w:val="es-CO"/>
        </w:rPr>
        <w:t>corresponde</w:t>
      </w:r>
      <w:r w:rsidRPr="00E23773">
        <w:rPr>
          <w:spacing w:val="-14"/>
          <w:lang w:val="es-CO"/>
        </w:rPr>
        <w:t xml:space="preserve"> </w:t>
      </w:r>
      <w:r w:rsidRPr="00E23773">
        <w:rPr>
          <w:lang w:val="es-CO"/>
        </w:rPr>
        <w:t>a</w:t>
      </w:r>
      <w:r w:rsidRPr="00E23773">
        <w:rPr>
          <w:spacing w:val="-18"/>
          <w:lang w:val="es-CO"/>
        </w:rPr>
        <w:t xml:space="preserve"> </w:t>
      </w:r>
      <w:r w:rsidRPr="00E23773">
        <w:rPr>
          <w:lang w:val="es-CO"/>
        </w:rPr>
        <w:t>partir</w:t>
      </w:r>
      <w:r w:rsidRPr="00E23773">
        <w:rPr>
          <w:spacing w:val="-13"/>
          <w:lang w:val="es-CO"/>
        </w:rPr>
        <w:t xml:space="preserve"> </w:t>
      </w:r>
      <w:r w:rsidRPr="00E23773">
        <w:rPr>
          <w:lang w:val="es-CO"/>
        </w:rPr>
        <w:t>del momento del cierre del proceso de votación. Las demás comisiones lo harán tan pronto se allegue el primer documento electoral o acta de escrutinio provenientes de la instancia</w:t>
      </w:r>
      <w:r w:rsidRPr="00E23773">
        <w:rPr>
          <w:spacing w:val="-3"/>
          <w:lang w:val="es-CO"/>
        </w:rPr>
        <w:t xml:space="preserve"> </w:t>
      </w:r>
      <w:r w:rsidRPr="00E23773">
        <w:rPr>
          <w:lang w:val="es-CO"/>
        </w:rPr>
        <w:t>anterior.</w:t>
      </w:r>
    </w:p>
    <w:p w14:paraId="65CCE636" w14:textId="77777777" w:rsidR="005426A4" w:rsidRPr="00E23773" w:rsidRDefault="005426A4" w:rsidP="005426A4">
      <w:pPr>
        <w:pStyle w:val="Textoindependiente"/>
        <w:spacing w:before="0" w:line="276" w:lineRule="auto"/>
        <w:contextualSpacing/>
        <w:rPr>
          <w:lang w:val="es-CO"/>
        </w:rPr>
      </w:pPr>
    </w:p>
    <w:p w14:paraId="00A89EA1" w14:textId="77777777" w:rsidR="005426A4" w:rsidRPr="00E23773" w:rsidRDefault="005426A4" w:rsidP="005426A4">
      <w:pPr>
        <w:pStyle w:val="Textoindependiente"/>
        <w:spacing w:before="0" w:line="276" w:lineRule="auto"/>
        <w:ind w:right="59"/>
        <w:contextualSpacing/>
        <w:rPr>
          <w:lang w:val="es-CO"/>
        </w:rPr>
      </w:pPr>
      <w:r w:rsidRPr="00E23773">
        <w:rPr>
          <w:lang w:val="es-CO"/>
        </w:rPr>
        <w:t xml:space="preserve">Los miembros de las comisiones escrutadoras deberán estar presentes en la </w:t>
      </w:r>
      <w:r w:rsidRPr="00E23773">
        <w:rPr>
          <w:spacing w:val="-4"/>
          <w:lang w:val="es-CO"/>
        </w:rPr>
        <w:t xml:space="preserve">sede </w:t>
      </w:r>
      <w:r w:rsidRPr="00E23773">
        <w:rPr>
          <w:lang w:val="es-CO"/>
        </w:rPr>
        <w:t>del</w:t>
      </w:r>
      <w:r w:rsidRPr="00E23773">
        <w:rPr>
          <w:spacing w:val="-12"/>
          <w:lang w:val="es-CO"/>
        </w:rPr>
        <w:t xml:space="preserve"> </w:t>
      </w:r>
      <w:r w:rsidRPr="00E23773">
        <w:rPr>
          <w:lang w:val="es-CO"/>
        </w:rPr>
        <w:t>escrutinio</w:t>
      </w:r>
      <w:r w:rsidRPr="00E23773">
        <w:rPr>
          <w:spacing w:val="-19"/>
          <w:lang w:val="es-CO"/>
        </w:rPr>
        <w:t xml:space="preserve"> </w:t>
      </w:r>
      <w:r w:rsidRPr="00E23773">
        <w:rPr>
          <w:lang w:val="es-CO"/>
        </w:rPr>
        <w:t>desde</w:t>
      </w:r>
      <w:r w:rsidRPr="00E23773">
        <w:rPr>
          <w:spacing w:val="-15"/>
          <w:lang w:val="es-CO"/>
        </w:rPr>
        <w:t xml:space="preserve"> </w:t>
      </w:r>
      <w:r w:rsidRPr="00E23773">
        <w:rPr>
          <w:lang w:val="es-CO"/>
        </w:rPr>
        <w:t>las</w:t>
      </w:r>
      <w:r w:rsidRPr="00E23773">
        <w:rPr>
          <w:spacing w:val="-15"/>
          <w:lang w:val="es-CO"/>
        </w:rPr>
        <w:t xml:space="preserve"> </w:t>
      </w:r>
      <w:r w:rsidRPr="00E23773">
        <w:rPr>
          <w:lang w:val="es-CO"/>
        </w:rPr>
        <w:t>cuatro</w:t>
      </w:r>
      <w:r w:rsidRPr="00E23773">
        <w:rPr>
          <w:spacing w:val="-19"/>
          <w:lang w:val="es-CO"/>
        </w:rPr>
        <w:t xml:space="preserve"> </w:t>
      </w:r>
      <w:r w:rsidRPr="00E23773">
        <w:rPr>
          <w:lang w:val="es-CO"/>
        </w:rPr>
        <w:t>y</w:t>
      </w:r>
      <w:r w:rsidRPr="00E23773">
        <w:rPr>
          <w:spacing w:val="-21"/>
          <w:lang w:val="es-CO"/>
        </w:rPr>
        <w:t xml:space="preserve"> </w:t>
      </w:r>
      <w:r w:rsidRPr="00E23773">
        <w:rPr>
          <w:lang w:val="es-CO"/>
        </w:rPr>
        <w:t>treinta</w:t>
      </w:r>
      <w:r w:rsidRPr="00E23773">
        <w:rPr>
          <w:spacing w:val="-19"/>
          <w:lang w:val="es-CO"/>
        </w:rPr>
        <w:t xml:space="preserve"> </w:t>
      </w:r>
      <w:r w:rsidRPr="00E23773">
        <w:rPr>
          <w:lang w:val="es-CO"/>
        </w:rPr>
        <w:t>de</w:t>
      </w:r>
      <w:r w:rsidRPr="00E23773">
        <w:rPr>
          <w:spacing w:val="-19"/>
          <w:lang w:val="es-CO"/>
        </w:rPr>
        <w:t xml:space="preserve"> </w:t>
      </w:r>
      <w:r w:rsidRPr="00E23773">
        <w:rPr>
          <w:lang w:val="es-CO"/>
        </w:rPr>
        <w:t>la</w:t>
      </w:r>
      <w:r w:rsidRPr="00E23773">
        <w:rPr>
          <w:spacing w:val="-15"/>
          <w:lang w:val="es-CO"/>
        </w:rPr>
        <w:t xml:space="preserve"> </w:t>
      </w:r>
      <w:r w:rsidRPr="00E23773">
        <w:rPr>
          <w:lang w:val="es-CO"/>
        </w:rPr>
        <w:t>tarde</w:t>
      </w:r>
      <w:r w:rsidRPr="00E23773">
        <w:rPr>
          <w:spacing w:val="-19"/>
          <w:lang w:val="es-CO"/>
        </w:rPr>
        <w:t xml:space="preserve"> </w:t>
      </w:r>
      <w:r w:rsidRPr="00E23773">
        <w:rPr>
          <w:lang w:val="es-CO"/>
        </w:rPr>
        <w:t>(4:30</w:t>
      </w:r>
      <w:r w:rsidRPr="00E23773">
        <w:rPr>
          <w:spacing w:val="-19"/>
          <w:lang w:val="es-CO"/>
        </w:rPr>
        <w:t xml:space="preserve"> </w:t>
      </w:r>
      <w:r w:rsidRPr="00E23773">
        <w:rPr>
          <w:lang w:val="es-CO"/>
        </w:rPr>
        <w:t>p.</w:t>
      </w:r>
      <w:r w:rsidRPr="00E23773">
        <w:rPr>
          <w:spacing w:val="-16"/>
          <w:lang w:val="es-CO"/>
        </w:rPr>
        <w:t xml:space="preserve"> </w:t>
      </w:r>
      <w:r w:rsidRPr="00E23773">
        <w:rPr>
          <w:lang w:val="es-CO"/>
        </w:rPr>
        <w:t>m.)</w:t>
      </w:r>
      <w:r w:rsidRPr="00E23773">
        <w:rPr>
          <w:spacing w:val="-18"/>
          <w:lang w:val="es-CO"/>
        </w:rPr>
        <w:t xml:space="preserve"> </w:t>
      </w:r>
      <w:r w:rsidRPr="00E23773">
        <w:rPr>
          <w:lang w:val="es-CO"/>
        </w:rPr>
        <w:t>del</w:t>
      </w:r>
      <w:r w:rsidRPr="00E23773">
        <w:rPr>
          <w:spacing w:val="-21"/>
          <w:lang w:val="es-CO"/>
        </w:rPr>
        <w:t xml:space="preserve"> </w:t>
      </w:r>
      <w:r w:rsidRPr="00E23773">
        <w:rPr>
          <w:lang w:val="es-CO"/>
        </w:rPr>
        <w:t>día</w:t>
      </w:r>
      <w:r w:rsidRPr="00E23773">
        <w:rPr>
          <w:spacing w:val="-24"/>
          <w:lang w:val="es-CO"/>
        </w:rPr>
        <w:t xml:space="preserve"> </w:t>
      </w:r>
      <w:r w:rsidRPr="00E23773">
        <w:rPr>
          <w:lang w:val="es-CO"/>
        </w:rPr>
        <w:t>de</w:t>
      </w:r>
      <w:r w:rsidRPr="00E23773">
        <w:rPr>
          <w:spacing w:val="-15"/>
          <w:lang w:val="es-CO"/>
        </w:rPr>
        <w:t xml:space="preserve"> </w:t>
      </w:r>
      <w:r w:rsidRPr="00E23773">
        <w:rPr>
          <w:lang w:val="es-CO"/>
        </w:rPr>
        <w:t>la</w:t>
      </w:r>
      <w:r w:rsidRPr="00E23773">
        <w:rPr>
          <w:spacing w:val="-19"/>
          <w:lang w:val="es-CO"/>
        </w:rPr>
        <w:t xml:space="preserve"> </w:t>
      </w:r>
      <w:r w:rsidRPr="00E23773">
        <w:rPr>
          <w:lang w:val="es-CO"/>
        </w:rPr>
        <w:t>votación. Las comisiones escrutadoras se instalarán el día de las votaciones a las cinco de la tarde (5:00 p. m.) y funcionarán hasta las once y cincuenta y nueve de la noche (11:59 p. m.) del mismo</w:t>
      </w:r>
      <w:r w:rsidRPr="00E23773">
        <w:rPr>
          <w:spacing w:val="-2"/>
          <w:lang w:val="es-CO"/>
        </w:rPr>
        <w:t xml:space="preserve"> </w:t>
      </w:r>
      <w:r w:rsidRPr="00E23773">
        <w:rPr>
          <w:lang w:val="es-CO"/>
        </w:rPr>
        <w:t>día.</w:t>
      </w:r>
    </w:p>
    <w:p w14:paraId="5FDA4760" w14:textId="77777777" w:rsidR="005426A4" w:rsidRPr="00E23773" w:rsidRDefault="005426A4" w:rsidP="005426A4">
      <w:pPr>
        <w:pStyle w:val="Textoindependiente"/>
        <w:spacing w:before="0" w:line="276" w:lineRule="auto"/>
        <w:ind w:right="59"/>
        <w:contextualSpacing/>
        <w:rPr>
          <w:lang w:val="es-CO"/>
        </w:rPr>
      </w:pPr>
    </w:p>
    <w:p w14:paraId="53F11341" w14:textId="77777777" w:rsidR="005426A4" w:rsidRPr="00E23773" w:rsidRDefault="005426A4" w:rsidP="005426A4">
      <w:pPr>
        <w:pStyle w:val="Textoindependiente"/>
        <w:spacing w:before="0" w:line="276" w:lineRule="auto"/>
        <w:ind w:right="59"/>
        <w:contextualSpacing/>
        <w:rPr>
          <w:lang w:val="es-CO"/>
        </w:rPr>
      </w:pPr>
      <w:r w:rsidRPr="00E23773">
        <w:rPr>
          <w:lang w:val="es-CO"/>
        </w:rPr>
        <w:t>Cuando</w:t>
      </w:r>
      <w:r w:rsidRPr="00E23773">
        <w:rPr>
          <w:spacing w:val="-11"/>
          <w:lang w:val="es-CO"/>
        </w:rPr>
        <w:t xml:space="preserve"> </w:t>
      </w:r>
      <w:r w:rsidRPr="00E23773">
        <w:rPr>
          <w:lang w:val="es-CO"/>
        </w:rPr>
        <w:t>no</w:t>
      </w:r>
      <w:r w:rsidRPr="00E23773">
        <w:rPr>
          <w:spacing w:val="-10"/>
          <w:lang w:val="es-CO"/>
        </w:rPr>
        <w:t xml:space="preserve"> </w:t>
      </w:r>
      <w:r w:rsidRPr="00E23773">
        <w:rPr>
          <w:lang w:val="es-CO"/>
        </w:rPr>
        <w:t>sea</w:t>
      </w:r>
      <w:r w:rsidRPr="00E23773">
        <w:rPr>
          <w:spacing w:val="-11"/>
          <w:lang w:val="es-CO"/>
        </w:rPr>
        <w:t xml:space="preserve"> </w:t>
      </w:r>
      <w:r w:rsidRPr="00E23773">
        <w:rPr>
          <w:lang w:val="es-CO"/>
        </w:rPr>
        <w:t>posible</w:t>
      </w:r>
      <w:r w:rsidRPr="00E23773">
        <w:rPr>
          <w:spacing w:val="-10"/>
          <w:lang w:val="es-CO"/>
        </w:rPr>
        <w:t xml:space="preserve"> </w:t>
      </w:r>
      <w:r w:rsidRPr="00E23773">
        <w:rPr>
          <w:lang w:val="es-CO"/>
        </w:rPr>
        <w:t>terminar</w:t>
      </w:r>
      <w:r w:rsidRPr="00E23773">
        <w:rPr>
          <w:spacing w:val="-9"/>
          <w:lang w:val="es-CO"/>
        </w:rPr>
        <w:t xml:space="preserve"> </w:t>
      </w:r>
      <w:r w:rsidRPr="00E23773">
        <w:rPr>
          <w:lang w:val="es-CO"/>
        </w:rPr>
        <w:t>el</w:t>
      </w:r>
      <w:r w:rsidRPr="00E23773">
        <w:rPr>
          <w:spacing w:val="-12"/>
          <w:lang w:val="es-CO"/>
        </w:rPr>
        <w:t xml:space="preserve"> </w:t>
      </w:r>
      <w:r w:rsidRPr="00E23773">
        <w:rPr>
          <w:lang w:val="es-CO"/>
        </w:rPr>
        <w:t>escrutinio</w:t>
      </w:r>
      <w:r w:rsidRPr="00E23773">
        <w:rPr>
          <w:spacing w:val="-10"/>
          <w:lang w:val="es-CO"/>
        </w:rPr>
        <w:t xml:space="preserve"> </w:t>
      </w:r>
      <w:r w:rsidRPr="00E23773">
        <w:rPr>
          <w:lang w:val="es-CO"/>
        </w:rPr>
        <w:t>antes</w:t>
      </w:r>
      <w:r w:rsidRPr="00E23773">
        <w:rPr>
          <w:spacing w:val="-12"/>
          <w:lang w:val="es-CO"/>
        </w:rPr>
        <w:t xml:space="preserve"> </w:t>
      </w:r>
      <w:r w:rsidRPr="00E23773">
        <w:rPr>
          <w:lang w:val="es-CO"/>
        </w:rPr>
        <w:t>de</w:t>
      </w:r>
      <w:r w:rsidRPr="00E23773">
        <w:rPr>
          <w:spacing w:val="-10"/>
          <w:lang w:val="es-CO"/>
        </w:rPr>
        <w:t xml:space="preserve"> </w:t>
      </w:r>
      <w:r w:rsidRPr="00E23773">
        <w:rPr>
          <w:lang w:val="es-CO"/>
        </w:rPr>
        <w:t>la</w:t>
      </w:r>
      <w:r w:rsidRPr="00E23773">
        <w:rPr>
          <w:spacing w:val="-10"/>
          <w:lang w:val="es-CO"/>
        </w:rPr>
        <w:t xml:space="preserve"> </w:t>
      </w:r>
      <w:r w:rsidRPr="00E23773">
        <w:rPr>
          <w:lang w:val="es-CO"/>
        </w:rPr>
        <w:t>hora</w:t>
      </w:r>
      <w:r w:rsidRPr="00E23773">
        <w:rPr>
          <w:spacing w:val="-11"/>
          <w:lang w:val="es-CO"/>
        </w:rPr>
        <w:t xml:space="preserve"> </w:t>
      </w:r>
      <w:r w:rsidRPr="00E23773">
        <w:rPr>
          <w:lang w:val="es-CO"/>
        </w:rPr>
        <w:t>señalada</w:t>
      </w:r>
      <w:r w:rsidRPr="00E23773">
        <w:rPr>
          <w:spacing w:val="-10"/>
          <w:lang w:val="es-CO"/>
        </w:rPr>
        <w:t xml:space="preserve"> </w:t>
      </w:r>
      <w:r w:rsidRPr="00E23773">
        <w:rPr>
          <w:lang w:val="es-CO"/>
        </w:rPr>
        <w:t>en</w:t>
      </w:r>
      <w:r w:rsidRPr="00E23773">
        <w:rPr>
          <w:spacing w:val="-10"/>
          <w:lang w:val="es-CO"/>
        </w:rPr>
        <w:t xml:space="preserve"> </w:t>
      </w:r>
      <w:r w:rsidRPr="00E23773">
        <w:rPr>
          <w:lang w:val="es-CO"/>
        </w:rPr>
        <w:t>el</w:t>
      </w:r>
      <w:r w:rsidRPr="00E23773">
        <w:rPr>
          <w:spacing w:val="-12"/>
          <w:lang w:val="es-CO"/>
        </w:rPr>
        <w:t xml:space="preserve"> </w:t>
      </w:r>
      <w:r w:rsidRPr="00E23773">
        <w:rPr>
          <w:lang w:val="es-CO"/>
        </w:rPr>
        <w:t>día</w:t>
      </w:r>
      <w:r w:rsidRPr="00E23773">
        <w:rPr>
          <w:spacing w:val="-10"/>
          <w:lang w:val="es-CO"/>
        </w:rPr>
        <w:t xml:space="preserve"> </w:t>
      </w:r>
      <w:r w:rsidRPr="00E23773">
        <w:rPr>
          <w:lang w:val="es-CO"/>
        </w:rPr>
        <w:t>de las</w:t>
      </w:r>
      <w:r w:rsidRPr="00E23773">
        <w:rPr>
          <w:spacing w:val="-17"/>
          <w:lang w:val="es-CO"/>
        </w:rPr>
        <w:t xml:space="preserve"> </w:t>
      </w:r>
      <w:r w:rsidRPr="00E23773">
        <w:rPr>
          <w:lang w:val="es-CO"/>
        </w:rPr>
        <w:t>votaciones,</w:t>
      </w:r>
      <w:r w:rsidRPr="00E23773">
        <w:rPr>
          <w:spacing w:val="-21"/>
          <w:lang w:val="es-CO"/>
        </w:rPr>
        <w:t xml:space="preserve"> </w:t>
      </w:r>
      <w:r w:rsidRPr="00E23773">
        <w:rPr>
          <w:lang w:val="es-CO"/>
        </w:rPr>
        <w:t>la</w:t>
      </w:r>
      <w:r w:rsidRPr="00E23773">
        <w:rPr>
          <w:spacing w:val="-15"/>
          <w:lang w:val="es-CO"/>
        </w:rPr>
        <w:t xml:space="preserve"> </w:t>
      </w:r>
      <w:r w:rsidRPr="00E23773">
        <w:rPr>
          <w:lang w:val="es-CO"/>
        </w:rPr>
        <w:t>audiencia</w:t>
      </w:r>
      <w:r w:rsidRPr="00E23773">
        <w:rPr>
          <w:spacing w:val="-15"/>
          <w:lang w:val="es-CO"/>
        </w:rPr>
        <w:t xml:space="preserve"> </w:t>
      </w:r>
      <w:r w:rsidRPr="00E23773">
        <w:rPr>
          <w:lang w:val="es-CO"/>
        </w:rPr>
        <w:t>de</w:t>
      </w:r>
      <w:r w:rsidRPr="00E23773">
        <w:rPr>
          <w:spacing w:val="-20"/>
          <w:lang w:val="es-CO"/>
        </w:rPr>
        <w:t xml:space="preserve"> </w:t>
      </w:r>
      <w:r w:rsidRPr="00E23773">
        <w:rPr>
          <w:lang w:val="es-CO"/>
        </w:rPr>
        <w:t>escrutinio</w:t>
      </w:r>
      <w:r w:rsidRPr="00E23773">
        <w:rPr>
          <w:spacing w:val="-20"/>
          <w:lang w:val="es-CO"/>
        </w:rPr>
        <w:t xml:space="preserve"> </w:t>
      </w:r>
      <w:r w:rsidRPr="00E23773">
        <w:rPr>
          <w:lang w:val="es-CO"/>
        </w:rPr>
        <w:t>continuará</w:t>
      </w:r>
      <w:r w:rsidRPr="00E23773">
        <w:rPr>
          <w:spacing w:val="-15"/>
          <w:lang w:val="es-CO"/>
        </w:rPr>
        <w:t xml:space="preserve"> </w:t>
      </w:r>
      <w:r w:rsidRPr="00E23773">
        <w:rPr>
          <w:lang w:val="es-CO"/>
        </w:rPr>
        <w:t>a</w:t>
      </w:r>
      <w:r w:rsidRPr="00E23773">
        <w:rPr>
          <w:spacing w:val="-20"/>
          <w:lang w:val="es-CO"/>
        </w:rPr>
        <w:t xml:space="preserve"> </w:t>
      </w:r>
      <w:r w:rsidRPr="00E23773">
        <w:rPr>
          <w:lang w:val="es-CO"/>
        </w:rPr>
        <w:t>las</w:t>
      </w:r>
      <w:r w:rsidRPr="00E23773">
        <w:rPr>
          <w:spacing w:val="-16"/>
          <w:lang w:val="es-CO"/>
        </w:rPr>
        <w:t xml:space="preserve"> </w:t>
      </w:r>
      <w:r w:rsidRPr="00E23773">
        <w:rPr>
          <w:lang w:val="es-CO"/>
        </w:rPr>
        <w:t>nueve</w:t>
      </w:r>
      <w:r w:rsidRPr="00E23773">
        <w:rPr>
          <w:spacing w:val="-15"/>
          <w:lang w:val="es-CO"/>
        </w:rPr>
        <w:t xml:space="preserve"> </w:t>
      </w:r>
      <w:r w:rsidRPr="00E23773">
        <w:rPr>
          <w:lang w:val="es-CO"/>
        </w:rPr>
        <w:t>de</w:t>
      </w:r>
      <w:r w:rsidRPr="00E23773">
        <w:rPr>
          <w:spacing w:val="-16"/>
          <w:lang w:val="es-CO"/>
        </w:rPr>
        <w:t xml:space="preserve"> </w:t>
      </w:r>
      <w:r w:rsidRPr="00E23773">
        <w:rPr>
          <w:lang w:val="es-CO"/>
        </w:rPr>
        <w:t>la</w:t>
      </w:r>
      <w:r w:rsidRPr="00E23773">
        <w:rPr>
          <w:spacing w:val="-20"/>
          <w:lang w:val="es-CO"/>
        </w:rPr>
        <w:t xml:space="preserve"> </w:t>
      </w:r>
      <w:r w:rsidRPr="00E23773">
        <w:rPr>
          <w:lang w:val="es-CO"/>
        </w:rPr>
        <w:t>mañana</w:t>
      </w:r>
      <w:r w:rsidRPr="00E23773">
        <w:rPr>
          <w:spacing w:val="-15"/>
          <w:lang w:val="es-CO"/>
        </w:rPr>
        <w:t xml:space="preserve"> </w:t>
      </w:r>
      <w:r w:rsidRPr="00E23773">
        <w:rPr>
          <w:lang w:val="es-CO"/>
        </w:rPr>
        <w:t>(9:00 a.m.)</w:t>
      </w:r>
      <w:r w:rsidRPr="00E23773">
        <w:rPr>
          <w:spacing w:val="-34"/>
          <w:lang w:val="es-CO"/>
        </w:rPr>
        <w:t xml:space="preserve"> </w:t>
      </w:r>
      <w:r w:rsidRPr="00E23773">
        <w:rPr>
          <w:lang w:val="es-CO"/>
        </w:rPr>
        <w:t>del</w:t>
      </w:r>
      <w:r w:rsidRPr="00E23773">
        <w:rPr>
          <w:spacing w:val="-40"/>
          <w:lang w:val="es-CO"/>
        </w:rPr>
        <w:t xml:space="preserve"> </w:t>
      </w:r>
      <w:r w:rsidRPr="00E23773">
        <w:rPr>
          <w:lang w:val="es-CO"/>
        </w:rPr>
        <w:t>día</w:t>
      </w:r>
      <w:r w:rsidRPr="00E23773">
        <w:rPr>
          <w:spacing w:val="-34"/>
          <w:lang w:val="es-CO"/>
        </w:rPr>
        <w:t xml:space="preserve"> </w:t>
      </w:r>
      <w:r w:rsidRPr="00E23773">
        <w:rPr>
          <w:lang w:val="es-CO"/>
        </w:rPr>
        <w:t>siguiente,</w:t>
      </w:r>
      <w:r w:rsidRPr="00E23773">
        <w:rPr>
          <w:spacing w:val="-34"/>
          <w:lang w:val="es-CO"/>
        </w:rPr>
        <w:t xml:space="preserve"> </w:t>
      </w:r>
      <w:r w:rsidRPr="00E23773">
        <w:rPr>
          <w:lang w:val="es-CO"/>
        </w:rPr>
        <w:t>hasta</w:t>
      </w:r>
      <w:r w:rsidRPr="00E23773">
        <w:rPr>
          <w:spacing w:val="-30"/>
          <w:lang w:val="es-CO"/>
        </w:rPr>
        <w:t xml:space="preserve"> </w:t>
      </w:r>
      <w:r w:rsidRPr="00E23773">
        <w:rPr>
          <w:lang w:val="es-CO"/>
        </w:rPr>
        <w:t>las</w:t>
      </w:r>
      <w:r w:rsidRPr="00E23773">
        <w:rPr>
          <w:spacing w:val="-35"/>
          <w:lang w:val="es-CO"/>
        </w:rPr>
        <w:t xml:space="preserve"> </w:t>
      </w:r>
      <w:r w:rsidRPr="00E23773">
        <w:rPr>
          <w:lang w:val="es-CO"/>
        </w:rPr>
        <w:t>nueve</w:t>
      </w:r>
      <w:r w:rsidRPr="00E23773">
        <w:rPr>
          <w:spacing w:val="-35"/>
          <w:lang w:val="es-CO"/>
        </w:rPr>
        <w:t xml:space="preserve"> </w:t>
      </w:r>
      <w:r w:rsidRPr="00E23773">
        <w:rPr>
          <w:lang w:val="es-CO"/>
        </w:rPr>
        <w:t>de</w:t>
      </w:r>
      <w:r w:rsidRPr="00E23773">
        <w:rPr>
          <w:spacing w:val="-29"/>
          <w:lang w:val="es-CO"/>
        </w:rPr>
        <w:t xml:space="preserve"> </w:t>
      </w:r>
      <w:r w:rsidRPr="00E23773">
        <w:rPr>
          <w:lang w:val="es-CO"/>
        </w:rPr>
        <w:t>la</w:t>
      </w:r>
      <w:r w:rsidRPr="00E23773">
        <w:rPr>
          <w:spacing w:val="-38"/>
          <w:lang w:val="es-CO"/>
        </w:rPr>
        <w:t xml:space="preserve"> </w:t>
      </w:r>
      <w:r w:rsidRPr="00E23773">
        <w:rPr>
          <w:lang w:val="es-CO"/>
        </w:rPr>
        <w:t>noche</w:t>
      </w:r>
      <w:r w:rsidRPr="00E23773">
        <w:rPr>
          <w:spacing w:val="-30"/>
          <w:lang w:val="es-CO"/>
        </w:rPr>
        <w:t xml:space="preserve"> </w:t>
      </w:r>
      <w:r w:rsidRPr="00E23773">
        <w:rPr>
          <w:lang w:val="es-CO"/>
        </w:rPr>
        <w:t>(9:00</w:t>
      </w:r>
      <w:r w:rsidRPr="00E23773">
        <w:rPr>
          <w:spacing w:val="-34"/>
          <w:lang w:val="es-CO"/>
        </w:rPr>
        <w:t xml:space="preserve"> </w:t>
      </w:r>
      <w:r w:rsidRPr="00E23773">
        <w:rPr>
          <w:lang w:val="es-CO"/>
        </w:rPr>
        <w:t>p.m.),</w:t>
      </w:r>
      <w:r w:rsidRPr="00E23773">
        <w:rPr>
          <w:spacing w:val="-34"/>
          <w:lang w:val="es-CO"/>
        </w:rPr>
        <w:t xml:space="preserve"> </w:t>
      </w:r>
      <w:r w:rsidRPr="00E23773">
        <w:rPr>
          <w:lang w:val="es-CO"/>
        </w:rPr>
        <w:t>y</w:t>
      </w:r>
      <w:r w:rsidRPr="00E23773">
        <w:rPr>
          <w:spacing w:val="-39"/>
          <w:lang w:val="es-CO"/>
        </w:rPr>
        <w:t xml:space="preserve"> </w:t>
      </w:r>
      <w:r w:rsidRPr="00E23773">
        <w:rPr>
          <w:lang w:val="es-CO"/>
        </w:rPr>
        <w:t>así,</w:t>
      </w:r>
      <w:r w:rsidRPr="00E23773">
        <w:rPr>
          <w:spacing w:val="-35"/>
          <w:lang w:val="es-CO"/>
        </w:rPr>
        <w:t xml:space="preserve"> </w:t>
      </w:r>
      <w:r w:rsidRPr="00E23773">
        <w:rPr>
          <w:lang w:val="es-CO"/>
        </w:rPr>
        <w:t>sucesivamente, hasta terminar el correspondiente</w:t>
      </w:r>
      <w:r w:rsidRPr="00E23773">
        <w:rPr>
          <w:spacing w:val="-17"/>
          <w:lang w:val="es-CO"/>
        </w:rPr>
        <w:t xml:space="preserve"> </w:t>
      </w:r>
      <w:r w:rsidRPr="00E23773">
        <w:rPr>
          <w:lang w:val="es-CO"/>
        </w:rPr>
        <w:t>escrutinio.</w:t>
      </w:r>
    </w:p>
    <w:p w14:paraId="627C80B3" w14:textId="77777777" w:rsidR="005426A4" w:rsidRPr="00E23773" w:rsidRDefault="005426A4" w:rsidP="005426A4">
      <w:pPr>
        <w:pStyle w:val="Textoindependiente"/>
        <w:spacing w:before="0" w:line="276" w:lineRule="auto"/>
        <w:contextualSpacing/>
        <w:rPr>
          <w:lang w:val="es-CO"/>
        </w:rPr>
      </w:pPr>
    </w:p>
    <w:p w14:paraId="5D6235EE" w14:textId="77777777" w:rsidR="005426A4" w:rsidRPr="00E23773" w:rsidRDefault="005426A4" w:rsidP="005426A4">
      <w:pPr>
        <w:pStyle w:val="Textoindependiente"/>
        <w:spacing w:before="0" w:line="276" w:lineRule="auto"/>
        <w:ind w:right="59"/>
        <w:contextualSpacing/>
        <w:rPr>
          <w:lang w:val="es-CO"/>
        </w:rPr>
      </w:pPr>
      <w:r w:rsidRPr="00E23773">
        <w:rPr>
          <w:lang w:val="es-CO"/>
        </w:rPr>
        <w:t>Las comisiones escrutadoras están facultadas para solicitar a la Registraduría Nacional del Estado Civil, los documentos que se requieran para el desarrollo del escrutinio.</w:t>
      </w:r>
    </w:p>
    <w:p w14:paraId="1BBBE2AD" w14:textId="77777777" w:rsidR="005426A4" w:rsidRPr="00E23773" w:rsidRDefault="005426A4" w:rsidP="005426A4">
      <w:pPr>
        <w:spacing w:line="276" w:lineRule="auto"/>
        <w:ind w:right="59"/>
        <w:contextualSpacing/>
        <w:rPr>
          <w:b/>
          <w:sz w:val="24"/>
          <w:szCs w:val="24"/>
        </w:rPr>
      </w:pPr>
    </w:p>
    <w:p w14:paraId="11F3B9F4" w14:textId="77777777" w:rsidR="005426A4" w:rsidRPr="00E23773" w:rsidRDefault="005426A4" w:rsidP="005426A4">
      <w:pPr>
        <w:pStyle w:val="Ttulo1"/>
        <w:tabs>
          <w:tab w:val="left" w:pos="2439"/>
        </w:tabs>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197. Publicación de actas de escrutinio de</w:t>
      </w:r>
      <w:r w:rsidRPr="00E23773">
        <w:rPr>
          <w:rFonts w:ascii="Arial" w:hAnsi="Arial" w:cs="Arial"/>
          <w:color w:val="auto"/>
          <w:spacing w:val="56"/>
          <w:sz w:val="24"/>
          <w:szCs w:val="24"/>
          <w:lang w:val="es-CO"/>
        </w:rPr>
        <w:t xml:space="preserve"> </w:t>
      </w:r>
      <w:r w:rsidRPr="00E23773">
        <w:rPr>
          <w:rFonts w:ascii="Arial" w:hAnsi="Arial" w:cs="Arial"/>
          <w:color w:val="auto"/>
          <w:sz w:val="24"/>
          <w:szCs w:val="24"/>
          <w:lang w:val="es-CO"/>
        </w:rPr>
        <w:t xml:space="preserve">mesa. </w:t>
      </w:r>
      <w:r w:rsidRPr="00E23773">
        <w:rPr>
          <w:rFonts w:ascii="Arial" w:hAnsi="Arial" w:cs="Arial"/>
          <w:b w:val="0"/>
          <w:color w:val="auto"/>
          <w:sz w:val="24"/>
          <w:szCs w:val="24"/>
          <w:lang w:val="es-CO"/>
        </w:rPr>
        <w:t>La Registraduría Nacional del Estado Civil implementará todas las medidas tecnológicas y procedimentales necesarias para que se publiquen, con la mayor brevedad, las imágenes y los archivos planos de las actas de escrutinio de mesa</w:t>
      </w:r>
      <w:r w:rsidRPr="00E23773">
        <w:rPr>
          <w:rFonts w:ascii="Arial" w:hAnsi="Arial" w:cs="Arial"/>
          <w:color w:val="auto"/>
          <w:sz w:val="24"/>
          <w:szCs w:val="24"/>
          <w:lang w:val="es-CO"/>
        </w:rPr>
        <w:t xml:space="preserve"> </w:t>
      </w:r>
      <w:r w:rsidRPr="00E23773">
        <w:rPr>
          <w:rFonts w:ascii="Arial" w:hAnsi="Arial" w:cs="Arial"/>
          <w:b w:val="0"/>
          <w:color w:val="auto"/>
          <w:sz w:val="24"/>
          <w:szCs w:val="24"/>
          <w:lang w:val="es-CO"/>
        </w:rPr>
        <w:t>dirigidas a las comisiones escrutadoras, estando obligada a la publicación en su página web de la totalidad de las actas de escrutinio de mesa el mismo día de las votaciones; salvo que sea imposible en razón a que los jurados de votación depositaran todos los ejemplares del acta de escrutinio en el sobre dirigido a la comisión escrutadora o por fuerza mayor o caso fortuito.</w:t>
      </w:r>
    </w:p>
    <w:p w14:paraId="4E317478" w14:textId="77777777" w:rsidR="005426A4" w:rsidRPr="00E23773" w:rsidRDefault="005426A4" w:rsidP="005426A4">
      <w:pPr>
        <w:spacing w:line="276" w:lineRule="auto"/>
        <w:contextualSpacing/>
        <w:rPr>
          <w:sz w:val="24"/>
          <w:szCs w:val="24"/>
          <w:lang w:val="es-CO"/>
        </w:rPr>
      </w:pPr>
    </w:p>
    <w:p w14:paraId="5A4E0D96" w14:textId="0E2E3D93" w:rsidR="005426A4" w:rsidRPr="00E23773" w:rsidRDefault="005426A4" w:rsidP="005426A4">
      <w:pPr>
        <w:spacing w:line="276" w:lineRule="auto"/>
        <w:contextualSpacing/>
        <w:rPr>
          <w:sz w:val="24"/>
          <w:szCs w:val="24"/>
          <w:lang w:val="es-CO"/>
        </w:rPr>
      </w:pPr>
      <w:r w:rsidRPr="00E23773">
        <w:rPr>
          <w:sz w:val="24"/>
          <w:szCs w:val="24"/>
          <w:lang w:val="es-CO"/>
        </w:rPr>
        <w:t>En el caso en que todos los ejemplares del acta hayan sido depositados en el sobre dirigido a la Comisión Escrutadora, esta procederá a escanearlos para ser publicado en la página de la Registraduría, de la cual se dejará constancia en el acta general de escrutinio.</w:t>
      </w:r>
    </w:p>
    <w:p w14:paraId="7F6C2634" w14:textId="77777777" w:rsidR="005426A4" w:rsidRPr="00E23773" w:rsidRDefault="005426A4" w:rsidP="005426A4">
      <w:pPr>
        <w:spacing w:line="276" w:lineRule="auto"/>
        <w:contextualSpacing/>
        <w:rPr>
          <w:sz w:val="24"/>
          <w:szCs w:val="24"/>
          <w:lang w:val="es-CO"/>
        </w:rPr>
      </w:pPr>
    </w:p>
    <w:p w14:paraId="73029C9D" w14:textId="77777777" w:rsidR="005426A4" w:rsidRPr="00E23773" w:rsidRDefault="005426A4" w:rsidP="005426A4">
      <w:pPr>
        <w:spacing w:line="276" w:lineRule="auto"/>
        <w:contextualSpacing/>
        <w:rPr>
          <w:sz w:val="24"/>
          <w:szCs w:val="24"/>
          <w:lang w:val="es-CO"/>
        </w:rPr>
      </w:pPr>
      <w:r w:rsidRPr="00E23773">
        <w:rPr>
          <w:sz w:val="24"/>
          <w:szCs w:val="24"/>
          <w:lang w:val="es-CO"/>
        </w:rPr>
        <w:t>La Registraduría Nacional del Estado Civil podrá de manera progresiva implementar</w:t>
      </w:r>
      <w:r w:rsidRPr="00E23773">
        <w:rPr>
          <w:spacing w:val="-6"/>
          <w:sz w:val="24"/>
          <w:szCs w:val="24"/>
          <w:lang w:val="es-CO"/>
        </w:rPr>
        <w:t xml:space="preserve"> </w:t>
      </w:r>
      <w:r w:rsidRPr="00E23773">
        <w:rPr>
          <w:sz w:val="24"/>
          <w:szCs w:val="24"/>
          <w:lang w:val="es-CO"/>
        </w:rPr>
        <w:t>la</w:t>
      </w:r>
      <w:r w:rsidRPr="00E23773">
        <w:rPr>
          <w:spacing w:val="-7"/>
          <w:sz w:val="24"/>
          <w:szCs w:val="24"/>
          <w:lang w:val="es-CO"/>
        </w:rPr>
        <w:t xml:space="preserve"> </w:t>
      </w:r>
      <w:r w:rsidRPr="00E23773">
        <w:rPr>
          <w:sz w:val="24"/>
          <w:szCs w:val="24"/>
          <w:lang w:val="es-CO"/>
        </w:rPr>
        <w:t>digitalización</w:t>
      </w:r>
      <w:r w:rsidRPr="00E23773">
        <w:rPr>
          <w:spacing w:val="-7"/>
          <w:sz w:val="24"/>
          <w:szCs w:val="24"/>
          <w:lang w:val="es-CO"/>
        </w:rPr>
        <w:t xml:space="preserve"> </w:t>
      </w:r>
      <w:r w:rsidRPr="00E23773">
        <w:rPr>
          <w:sz w:val="24"/>
          <w:szCs w:val="24"/>
          <w:lang w:val="es-CO"/>
        </w:rPr>
        <w:t>de</w:t>
      </w:r>
      <w:r w:rsidRPr="00E23773">
        <w:rPr>
          <w:spacing w:val="-12"/>
          <w:sz w:val="24"/>
          <w:szCs w:val="24"/>
          <w:lang w:val="es-CO"/>
        </w:rPr>
        <w:t xml:space="preserve"> </w:t>
      </w:r>
      <w:r w:rsidRPr="00E23773">
        <w:rPr>
          <w:sz w:val="24"/>
          <w:szCs w:val="24"/>
          <w:lang w:val="es-CO"/>
        </w:rPr>
        <w:t>las</w:t>
      </w:r>
      <w:r w:rsidRPr="00E23773">
        <w:rPr>
          <w:spacing w:val="-8"/>
          <w:sz w:val="24"/>
          <w:szCs w:val="24"/>
          <w:lang w:val="es-CO"/>
        </w:rPr>
        <w:t xml:space="preserve"> </w:t>
      </w:r>
      <w:r w:rsidRPr="00E23773">
        <w:rPr>
          <w:sz w:val="24"/>
          <w:szCs w:val="24"/>
          <w:lang w:val="es-CO"/>
        </w:rPr>
        <w:t>actas</w:t>
      </w:r>
      <w:r w:rsidRPr="00E23773">
        <w:rPr>
          <w:spacing w:val="-13"/>
          <w:sz w:val="24"/>
          <w:szCs w:val="24"/>
          <w:lang w:val="es-CO"/>
        </w:rPr>
        <w:t xml:space="preserve"> </w:t>
      </w:r>
      <w:r w:rsidRPr="00E23773">
        <w:rPr>
          <w:sz w:val="24"/>
          <w:szCs w:val="24"/>
          <w:lang w:val="es-CO"/>
        </w:rPr>
        <w:t>de</w:t>
      </w:r>
      <w:r w:rsidRPr="00E23773">
        <w:rPr>
          <w:spacing w:val="-7"/>
          <w:sz w:val="24"/>
          <w:szCs w:val="24"/>
          <w:lang w:val="es-CO"/>
        </w:rPr>
        <w:t xml:space="preserve"> </w:t>
      </w:r>
      <w:r w:rsidRPr="00E23773">
        <w:rPr>
          <w:sz w:val="24"/>
          <w:szCs w:val="24"/>
          <w:lang w:val="es-CO"/>
        </w:rPr>
        <w:t>escrutinio</w:t>
      </w:r>
      <w:r w:rsidRPr="00E23773">
        <w:rPr>
          <w:spacing w:val="-7"/>
          <w:sz w:val="24"/>
          <w:szCs w:val="24"/>
          <w:lang w:val="es-CO"/>
        </w:rPr>
        <w:t xml:space="preserve"> </w:t>
      </w:r>
      <w:r w:rsidRPr="00E23773">
        <w:rPr>
          <w:sz w:val="24"/>
          <w:szCs w:val="24"/>
          <w:lang w:val="es-CO"/>
        </w:rPr>
        <w:t>desde</w:t>
      </w:r>
      <w:r w:rsidRPr="00E23773">
        <w:rPr>
          <w:spacing w:val="-6"/>
          <w:sz w:val="24"/>
          <w:szCs w:val="24"/>
          <w:lang w:val="es-CO"/>
        </w:rPr>
        <w:t xml:space="preserve"> </w:t>
      </w:r>
      <w:r w:rsidRPr="00E23773">
        <w:rPr>
          <w:sz w:val="24"/>
          <w:szCs w:val="24"/>
          <w:lang w:val="es-CO"/>
        </w:rPr>
        <w:t>el</w:t>
      </w:r>
      <w:r w:rsidRPr="00E23773">
        <w:rPr>
          <w:spacing w:val="-8"/>
          <w:sz w:val="24"/>
          <w:szCs w:val="24"/>
          <w:lang w:val="es-CO"/>
        </w:rPr>
        <w:t xml:space="preserve"> </w:t>
      </w:r>
      <w:r w:rsidRPr="00E23773">
        <w:rPr>
          <w:sz w:val="24"/>
          <w:szCs w:val="24"/>
          <w:lang w:val="es-CO"/>
        </w:rPr>
        <w:t>puesto</w:t>
      </w:r>
      <w:r w:rsidRPr="00E23773">
        <w:rPr>
          <w:spacing w:val="-7"/>
          <w:sz w:val="24"/>
          <w:szCs w:val="24"/>
          <w:lang w:val="es-CO"/>
        </w:rPr>
        <w:t xml:space="preserve"> </w:t>
      </w:r>
      <w:r w:rsidRPr="00E23773">
        <w:rPr>
          <w:sz w:val="24"/>
          <w:szCs w:val="24"/>
          <w:lang w:val="es-CO"/>
        </w:rPr>
        <w:t>de</w:t>
      </w:r>
      <w:r w:rsidRPr="00E23773">
        <w:rPr>
          <w:spacing w:val="-7"/>
          <w:sz w:val="24"/>
          <w:szCs w:val="24"/>
          <w:lang w:val="es-CO"/>
        </w:rPr>
        <w:t xml:space="preserve"> </w:t>
      </w:r>
      <w:r w:rsidRPr="00E23773">
        <w:rPr>
          <w:sz w:val="24"/>
          <w:szCs w:val="24"/>
          <w:lang w:val="es-CO"/>
        </w:rPr>
        <w:t>votación y cargar estas actas en el sitio web de la entidad y, eventualmente, utilizarlas para el</w:t>
      </w:r>
      <w:r w:rsidRPr="00E23773">
        <w:rPr>
          <w:spacing w:val="-1"/>
          <w:sz w:val="24"/>
          <w:szCs w:val="24"/>
          <w:lang w:val="es-CO"/>
        </w:rPr>
        <w:t xml:space="preserve"> </w:t>
      </w:r>
      <w:r w:rsidRPr="00E23773">
        <w:rPr>
          <w:sz w:val="24"/>
          <w:szCs w:val="24"/>
          <w:lang w:val="es-CO"/>
        </w:rPr>
        <w:t xml:space="preserve">preconteo. </w:t>
      </w:r>
    </w:p>
    <w:p w14:paraId="463F1976" w14:textId="77777777" w:rsidR="005426A4" w:rsidRPr="00E23773" w:rsidRDefault="005426A4" w:rsidP="005426A4">
      <w:pPr>
        <w:spacing w:line="276" w:lineRule="auto"/>
        <w:ind w:right="59"/>
        <w:contextualSpacing/>
        <w:rPr>
          <w:b/>
          <w:sz w:val="24"/>
          <w:szCs w:val="24"/>
        </w:rPr>
      </w:pPr>
    </w:p>
    <w:p w14:paraId="7DC0A964"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198.</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Procedimiento</w:t>
      </w:r>
      <w:r w:rsidRPr="00E23773">
        <w:rPr>
          <w:rFonts w:ascii="Arial" w:hAnsi="Arial" w:cs="Arial"/>
          <w:color w:val="auto"/>
          <w:spacing w:val="21"/>
          <w:sz w:val="24"/>
          <w:szCs w:val="24"/>
          <w:lang w:val="es-CO"/>
        </w:rPr>
        <w:t xml:space="preserve"> </w:t>
      </w:r>
      <w:r w:rsidRPr="00E23773">
        <w:rPr>
          <w:rFonts w:ascii="Arial" w:hAnsi="Arial" w:cs="Arial"/>
          <w:color w:val="auto"/>
          <w:sz w:val="24"/>
          <w:szCs w:val="24"/>
          <w:lang w:val="es-CO"/>
        </w:rPr>
        <w:t>para</w:t>
      </w:r>
      <w:r w:rsidRPr="00E23773">
        <w:rPr>
          <w:rFonts w:ascii="Arial" w:hAnsi="Arial" w:cs="Arial"/>
          <w:color w:val="auto"/>
          <w:spacing w:val="18"/>
          <w:sz w:val="24"/>
          <w:szCs w:val="24"/>
          <w:lang w:val="es-CO"/>
        </w:rPr>
        <w:t xml:space="preserve"> </w:t>
      </w:r>
      <w:r w:rsidRPr="00E23773">
        <w:rPr>
          <w:rFonts w:ascii="Arial" w:hAnsi="Arial" w:cs="Arial"/>
          <w:color w:val="auto"/>
          <w:sz w:val="24"/>
          <w:szCs w:val="24"/>
          <w:lang w:val="es-CO"/>
        </w:rPr>
        <w:t>el</w:t>
      </w:r>
      <w:r w:rsidRPr="00E23773">
        <w:rPr>
          <w:rFonts w:ascii="Arial" w:hAnsi="Arial" w:cs="Arial"/>
          <w:color w:val="auto"/>
          <w:spacing w:val="27"/>
          <w:sz w:val="24"/>
          <w:szCs w:val="24"/>
          <w:lang w:val="es-CO"/>
        </w:rPr>
        <w:t xml:space="preserve"> </w:t>
      </w:r>
      <w:r w:rsidRPr="00E23773">
        <w:rPr>
          <w:rFonts w:ascii="Arial" w:hAnsi="Arial" w:cs="Arial"/>
          <w:color w:val="auto"/>
          <w:sz w:val="24"/>
          <w:szCs w:val="24"/>
          <w:lang w:val="es-CO"/>
        </w:rPr>
        <w:t>escrutinio</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en</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 xml:space="preserve">comisiones. </w:t>
      </w:r>
      <w:r w:rsidRPr="00E23773">
        <w:rPr>
          <w:rFonts w:ascii="Arial" w:hAnsi="Arial" w:cs="Arial"/>
          <w:b w:val="0"/>
          <w:color w:val="auto"/>
          <w:sz w:val="24"/>
          <w:szCs w:val="24"/>
          <w:lang w:val="es-CO"/>
        </w:rPr>
        <w:t>Con el fin de garantizar el debido proceso administrativo electoral, ninguna actuación de la comisión será efectuada por fuera de audiencia pública ni de sus lapsos de sesión. Ninguna reclamación o recurso podrá ser resuelto de fondo por auto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trámite.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recurso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apelación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podrá</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ser</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rechazado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cuando</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no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se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cumpla con los requisitos establecidos en el presente Código, de ser concedido debe ser tramitado</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ante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superior,</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quien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decidirá</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sobre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su</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procedencia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solución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43"/>
          <w:sz w:val="24"/>
          <w:szCs w:val="24"/>
          <w:lang w:val="es-CO"/>
        </w:rPr>
        <w:t xml:space="preserve"> </w:t>
      </w:r>
      <w:r w:rsidRPr="00E23773">
        <w:rPr>
          <w:rFonts w:ascii="Arial" w:hAnsi="Arial" w:cs="Arial"/>
          <w:b w:val="0"/>
          <w:color w:val="auto"/>
          <w:sz w:val="24"/>
          <w:szCs w:val="24"/>
          <w:lang w:val="es-CO"/>
        </w:rPr>
        <w:t>fondo.</w:t>
      </w:r>
    </w:p>
    <w:p w14:paraId="632F6640" w14:textId="77777777" w:rsidR="005426A4" w:rsidRPr="00E23773" w:rsidRDefault="005426A4" w:rsidP="005426A4">
      <w:pPr>
        <w:pStyle w:val="Textoindependiente"/>
        <w:spacing w:before="0" w:line="276" w:lineRule="auto"/>
        <w:contextualSpacing/>
        <w:rPr>
          <w:lang w:val="es-CO"/>
        </w:rPr>
      </w:pPr>
    </w:p>
    <w:p w14:paraId="2C728815" w14:textId="77777777" w:rsidR="005426A4" w:rsidRPr="00E23773" w:rsidRDefault="005426A4" w:rsidP="005426A4">
      <w:pPr>
        <w:pStyle w:val="Textoindependiente"/>
        <w:spacing w:before="0" w:line="276" w:lineRule="auto"/>
        <w:contextualSpacing/>
        <w:rPr>
          <w:lang w:val="es-CO"/>
        </w:rPr>
      </w:pPr>
      <w:r w:rsidRPr="00E23773">
        <w:rPr>
          <w:lang w:val="es-CO"/>
        </w:rPr>
        <w:t>El escrutinio de las comisiones se efectuará de la siguiente manera:</w:t>
      </w:r>
    </w:p>
    <w:p w14:paraId="40DB5782" w14:textId="77777777" w:rsidR="005426A4" w:rsidRPr="00E23773" w:rsidRDefault="005426A4" w:rsidP="005426A4">
      <w:pPr>
        <w:pStyle w:val="Textoindependiente"/>
        <w:spacing w:before="0" w:line="276" w:lineRule="auto"/>
        <w:contextualSpacing/>
        <w:rPr>
          <w:lang w:val="es-CO"/>
        </w:rPr>
      </w:pPr>
    </w:p>
    <w:p w14:paraId="39B8F3D0" w14:textId="77777777" w:rsidR="005426A4" w:rsidRPr="00E23773" w:rsidRDefault="005426A4" w:rsidP="00A44CCA">
      <w:pPr>
        <w:pStyle w:val="Prrafodelista"/>
        <w:numPr>
          <w:ilvl w:val="0"/>
          <w:numId w:val="16"/>
        </w:numPr>
        <w:tabs>
          <w:tab w:val="left" w:pos="967"/>
        </w:tabs>
        <w:spacing w:line="276" w:lineRule="auto"/>
        <w:ind w:left="426"/>
        <w:contextualSpacing/>
        <w:rPr>
          <w:sz w:val="24"/>
          <w:szCs w:val="24"/>
        </w:rPr>
      </w:pPr>
      <w:r w:rsidRPr="00E23773">
        <w:rPr>
          <w:sz w:val="24"/>
          <w:szCs w:val="24"/>
        </w:rPr>
        <w:t xml:space="preserve">Los miembros de las comisiones escrutadoras zonales, municipales no zonificadas y del exterior darán inicio al escrutinio tomando como base las </w:t>
      </w:r>
      <w:r w:rsidRPr="00E23773">
        <w:rPr>
          <w:spacing w:val="-8"/>
          <w:sz w:val="24"/>
          <w:szCs w:val="24"/>
        </w:rPr>
        <w:t xml:space="preserve">actas </w:t>
      </w:r>
      <w:r w:rsidRPr="00E23773">
        <w:rPr>
          <w:sz w:val="24"/>
          <w:szCs w:val="24"/>
        </w:rPr>
        <w:t>de escrutinio de mesa dirigida a la comisión</w:t>
      </w:r>
      <w:r w:rsidRPr="00E23773">
        <w:rPr>
          <w:spacing w:val="-17"/>
          <w:sz w:val="24"/>
          <w:szCs w:val="24"/>
        </w:rPr>
        <w:t xml:space="preserve"> </w:t>
      </w:r>
      <w:r w:rsidRPr="00E23773">
        <w:rPr>
          <w:sz w:val="24"/>
          <w:szCs w:val="24"/>
        </w:rPr>
        <w:t>escrutadora.</w:t>
      </w:r>
    </w:p>
    <w:p w14:paraId="076E4763" w14:textId="77777777" w:rsidR="005426A4" w:rsidRPr="00E23773" w:rsidRDefault="005426A4" w:rsidP="005426A4">
      <w:pPr>
        <w:pStyle w:val="Textoindependiente"/>
        <w:tabs>
          <w:tab w:val="left" w:pos="851"/>
        </w:tabs>
        <w:spacing w:before="0" w:line="276" w:lineRule="auto"/>
        <w:ind w:left="426"/>
        <w:contextualSpacing/>
        <w:rPr>
          <w:lang w:val="es-CO"/>
        </w:rPr>
      </w:pPr>
    </w:p>
    <w:p w14:paraId="2CB545C2"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En</w:t>
      </w:r>
      <w:r w:rsidRPr="00E23773">
        <w:rPr>
          <w:spacing w:val="-12"/>
          <w:sz w:val="24"/>
          <w:szCs w:val="24"/>
        </w:rPr>
        <w:t xml:space="preserve"> </w:t>
      </w:r>
      <w:r w:rsidRPr="00E23773">
        <w:rPr>
          <w:sz w:val="24"/>
          <w:szCs w:val="24"/>
        </w:rPr>
        <w:t>los</w:t>
      </w:r>
      <w:r w:rsidRPr="00E23773">
        <w:rPr>
          <w:spacing w:val="-12"/>
          <w:sz w:val="24"/>
          <w:szCs w:val="24"/>
        </w:rPr>
        <w:t xml:space="preserve"> </w:t>
      </w:r>
      <w:r w:rsidRPr="00E23773">
        <w:rPr>
          <w:sz w:val="24"/>
          <w:szCs w:val="24"/>
        </w:rPr>
        <w:t>municipios</w:t>
      </w:r>
      <w:r w:rsidRPr="00E23773">
        <w:rPr>
          <w:spacing w:val="-13"/>
          <w:sz w:val="24"/>
          <w:szCs w:val="24"/>
        </w:rPr>
        <w:t xml:space="preserve"> </w:t>
      </w:r>
      <w:r w:rsidRPr="00E23773">
        <w:rPr>
          <w:sz w:val="24"/>
          <w:szCs w:val="24"/>
        </w:rPr>
        <w:t>zonificados</w:t>
      </w:r>
      <w:r w:rsidRPr="00E23773">
        <w:rPr>
          <w:spacing w:val="-16"/>
          <w:sz w:val="24"/>
          <w:szCs w:val="24"/>
        </w:rPr>
        <w:t xml:space="preserve"> </w:t>
      </w:r>
      <w:r w:rsidRPr="00E23773">
        <w:rPr>
          <w:sz w:val="24"/>
          <w:szCs w:val="24"/>
        </w:rPr>
        <w:t>y</w:t>
      </w:r>
      <w:r w:rsidRPr="00E23773">
        <w:rPr>
          <w:spacing w:val="-16"/>
          <w:sz w:val="24"/>
          <w:szCs w:val="24"/>
        </w:rPr>
        <w:t xml:space="preserve"> </w:t>
      </w:r>
      <w:r w:rsidRPr="00E23773">
        <w:rPr>
          <w:sz w:val="24"/>
          <w:szCs w:val="24"/>
        </w:rPr>
        <w:t>en</w:t>
      </w:r>
      <w:r w:rsidRPr="00E23773">
        <w:rPr>
          <w:spacing w:val="-15"/>
          <w:sz w:val="24"/>
          <w:szCs w:val="24"/>
        </w:rPr>
        <w:t xml:space="preserve"> </w:t>
      </w:r>
      <w:r w:rsidRPr="00E23773">
        <w:rPr>
          <w:sz w:val="24"/>
          <w:szCs w:val="24"/>
        </w:rPr>
        <w:t>el</w:t>
      </w:r>
      <w:r w:rsidRPr="00E23773">
        <w:rPr>
          <w:spacing w:val="-13"/>
          <w:sz w:val="24"/>
          <w:szCs w:val="24"/>
        </w:rPr>
        <w:t xml:space="preserve"> </w:t>
      </w:r>
      <w:r w:rsidRPr="00E23773">
        <w:rPr>
          <w:sz w:val="24"/>
          <w:szCs w:val="24"/>
        </w:rPr>
        <w:t>Distrito</w:t>
      </w:r>
      <w:r w:rsidRPr="00E23773">
        <w:rPr>
          <w:spacing w:val="-11"/>
          <w:sz w:val="24"/>
          <w:szCs w:val="24"/>
        </w:rPr>
        <w:t xml:space="preserve"> </w:t>
      </w:r>
      <w:r w:rsidRPr="00E23773">
        <w:rPr>
          <w:sz w:val="24"/>
          <w:szCs w:val="24"/>
        </w:rPr>
        <w:t>Capital</w:t>
      </w:r>
      <w:r w:rsidRPr="00E23773">
        <w:rPr>
          <w:spacing w:val="-12"/>
          <w:sz w:val="24"/>
          <w:szCs w:val="24"/>
        </w:rPr>
        <w:t xml:space="preserve"> </w:t>
      </w:r>
      <w:r w:rsidRPr="00E23773">
        <w:rPr>
          <w:sz w:val="24"/>
          <w:szCs w:val="24"/>
        </w:rPr>
        <w:t>se</w:t>
      </w:r>
      <w:r w:rsidRPr="00E23773">
        <w:rPr>
          <w:spacing w:val="-12"/>
          <w:sz w:val="24"/>
          <w:szCs w:val="24"/>
        </w:rPr>
        <w:t xml:space="preserve"> </w:t>
      </w:r>
      <w:r w:rsidRPr="00E23773">
        <w:rPr>
          <w:sz w:val="24"/>
          <w:szCs w:val="24"/>
        </w:rPr>
        <w:t>realizará</w:t>
      </w:r>
      <w:r w:rsidRPr="00E23773">
        <w:rPr>
          <w:spacing w:val="-15"/>
          <w:sz w:val="24"/>
          <w:szCs w:val="24"/>
        </w:rPr>
        <w:t xml:space="preserve"> </w:t>
      </w:r>
      <w:r w:rsidRPr="00E23773">
        <w:rPr>
          <w:sz w:val="24"/>
          <w:szCs w:val="24"/>
        </w:rPr>
        <w:t>el</w:t>
      </w:r>
      <w:r w:rsidRPr="00E23773">
        <w:rPr>
          <w:spacing w:val="-17"/>
          <w:sz w:val="24"/>
          <w:szCs w:val="24"/>
        </w:rPr>
        <w:t xml:space="preserve"> </w:t>
      </w:r>
      <w:r w:rsidRPr="00E23773">
        <w:rPr>
          <w:sz w:val="24"/>
          <w:szCs w:val="24"/>
        </w:rPr>
        <w:t>escrutinio</w:t>
      </w:r>
      <w:r w:rsidRPr="00E23773">
        <w:rPr>
          <w:spacing w:val="-16"/>
          <w:sz w:val="24"/>
          <w:szCs w:val="24"/>
        </w:rPr>
        <w:t xml:space="preserve"> </w:t>
      </w:r>
      <w:r w:rsidRPr="00E23773">
        <w:rPr>
          <w:sz w:val="24"/>
          <w:szCs w:val="24"/>
        </w:rPr>
        <w:t>con base en las actas de escrutinio emitidas por las comisiones escrutadoras zonales.</w:t>
      </w:r>
    </w:p>
    <w:p w14:paraId="4141DE12" w14:textId="77777777" w:rsidR="005426A4" w:rsidRPr="00E23773" w:rsidRDefault="005426A4" w:rsidP="005426A4">
      <w:pPr>
        <w:pStyle w:val="Textoindependiente"/>
        <w:tabs>
          <w:tab w:val="left" w:pos="851"/>
        </w:tabs>
        <w:spacing w:before="0" w:line="276" w:lineRule="auto"/>
        <w:ind w:left="426"/>
        <w:contextualSpacing/>
        <w:rPr>
          <w:lang w:val="es-CO"/>
        </w:rPr>
      </w:pPr>
    </w:p>
    <w:p w14:paraId="16F13408"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El escrutinio departamental se realizará con base en las actas de escrutinio municipales.</w:t>
      </w:r>
    </w:p>
    <w:p w14:paraId="3E65C211" w14:textId="77777777" w:rsidR="005426A4" w:rsidRPr="00E23773" w:rsidRDefault="005426A4" w:rsidP="005426A4">
      <w:pPr>
        <w:pStyle w:val="Textoindependiente"/>
        <w:tabs>
          <w:tab w:val="left" w:pos="851"/>
        </w:tabs>
        <w:spacing w:before="0" w:line="276" w:lineRule="auto"/>
        <w:ind w:left="426"/>
        <w:contextualSpacing/>
        <w:rPr>
          <w:lang w:val="es-CO"/>
        </w:rPr>
      </w:pPr>
    </w:p>
    <w:p w14:paraId="60D2D1A0"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 xml:space="preserve">El escrutinio nacional se realizará con base en las actas de escrutinio de </w:t>
      </w:r>
      <w:r w:rsidRPr="00E23773">
        <w:rPr>
          <w:spacing w:val="-4"/>
          <w:sz w:val="24"/>
          <w:szCs w:val="24"/>
        </w:rPr>
        <w:t xml:space="preserve">las </w:t>
      </w:r>
      <w:r w:rsidRPr="00E23773">
        <w:rPr>
          <w:sz w:val="24"/>
          <w:szCs w:val="24"/>
        </w:rPr>
        <w:t>comisiones departamentales, distrital de Bogotá D.C. y del</w:t>
      </w:r>
      <w:r w:rsidRPr="00E23773">
        <w:rPr>
          <w:spacing w:val="-29"/>
          <w:sz w:val="24"/>
          <w:szCs w:val="24"/>
        </w:rPr>
        <w:t xml:space="preserve"> </w:t>
      </w:r>
      <w:r w:rsidRPr="00E23773">
        <w:rPr>
          <w:sz w:val="24"/>
          <w:szCs w:val="24"/>
        </w:rPr>
        <w:t>exterior.</w:t>
      </w:r>
    </w:p>
    <w:p w14:paraId="12C0E3F5" w14:textId="77777777" w:rsidR="005426A4" w:rsidRPr="00E23773" w:rsidRDefault="005426A4" w:rsidP="005426A4">
      <w:pPr>
        <w:pStyle w:val="Textoindependiente"/>
        <w:tabs>
          <w:tab w:val="left" w:pos="851"/>
        </w:tabs>
        <w:spacing w:before="0" w:line="276" w:lineRule="auto"/>
        <w:ind w:left="426"/>
        <w:contextualSpacing/>
        <w:rPr>
          <w:lang w:val="es-CO"/>
        </w:rPr>
      </w:pPr>
    </w:p>
    <w:p w14:paraId="0CF5F903"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La</w:t>
      </w:r>
      <w:r w:rsidRPr="00E23773">
        <w:rPr>
          <w:spacing w:val="-2"/>
          <w:sz w:val="24"/>
          <w:szCs w:val="24"/>
        </w:rPr>
        <w:t xml:space="preserve"> </w:t>
      </w:r>
      <w:r w:rsidRPr="00E23773">
        <w:rPr>
          <w:sz w:val="24"/>
          <w:szCs w:val="24"/>
        </w:rPr>
        <w:t>comisión</w:t>
      </w:r>
      <w:r w:rsidRPr="00E23773">
        <w:rPr>
          <w:spacing w:val="-2"/>
          <w:sz w:val="24"/>
          <w:szCs w:val="24"/>
        </w:rPr>
        <w:t xml:space="preserve"> </w:t>
      </w:r>
      <w:r w:rsidRPr="00E23773">
        <w:rPr>
          <w:sz w:val="24"/>
          <w:szCs w:val="24"/>
        </w:rPr>
        <w:t>escrutadora</w:t>
      </w:r>
      <w:r w:rsidRPr="00E23773">
        <w:rPr>
          <w:spacing w:val="-11"/>
          <w:sz w:val="24"/>
          <w:szCs w:val="24"/>
        </w:rPr>
        <w:t xml:space="preserve"> </w:t>
      </w:r>
      <w:r w:rsidRPr="00E23773">
        <w:rPr>
          <w:sz w:val="24"/>
          <w:szCs w:val="24"/>
        </w:rPr>
        <w:t>dará</w:t>
      </w:r>
      <w:r w:rsidRPr="00E23773">
        <w:rPr>
          <w:spacing w:val="-2"/>
          <w:sz w:val="24"/>
          <w:szCs w:val="24"/>
        </w:rPr>
        <w:t xml:space="preserve"> </w:t>
      </w:r>
      <w:r w:rsidRPr="00E23773">
        <w:rPr>
          <w:sz w:val="24"/>
          <w:szCs w:val="24"/>
        </w:rPr>
        <w:t>lectura</w:t>
      </w:r>
      <w:r w:rsidRPr="00E23773">
        <w:rPr>
          <w:spacing w:val="-15"/>
          <w:sz w:val="24"/>
          <w:szCs w:val="24"/>
        </w:rPr>
        <w:t xml:space="preserve"> </w:t>
      </w:r>
      <w:r w:rsidRPr="00E23773">
        <w:rPr>
          <w:sz w:val="24"/>
          <w:szCs w:val="24"/>
        </w:rPr>
        <w:t>al</w:t>
      </w:r>
      <w:r w:rsidRPr="00E23773">
        <w:rPr>
          <w:spacing w:val="-8"/>
          <w:sz w:val="24"/>
          <w:szCs w:val="24"/>
        </w:rPr>
        <w:t xml:space="preserve"> </w:t>
      </w:r>
      <w:r w:rsidRPr="00E23773">
        <w:rPr>
          <w:sz w:val="24"/>
          <w:szCs w:val="24"/>
        </w:rPr>
        <w:t>registro</w:t>
      </w:r>
      <w:r w:rsidRPr="00E23773">
        <w:rPr>
          <w:spacing w:val="-2"/>
          <w:sz w:val="24"/>
          <w:szCs w:val="24"/>
        </w:rPr>
        <w:t xml:space="preserve"> </w:t>
      </w:r>
      <w:r w:rsidRPr="00E23773">
        <w:rPr>
          <w:sz w:val="24"/>
          <w:szCs w:val="24"/>
        </w:rPr>
        <w:t>de</w:t>
      </w:r>
      <w:r w:rsidRPr="00E23773">
        <w:rPr>
          <w:spacing w:val="-6"/>
          <w:sz w:val="24"/>
          <w:szCs w:val="24"/>
        </w:rPr>
        <w:t xml:space="preserve"> </w:t>
      </w:r>
      <w:r w:rsidRPr="00E23773">
        <w:rPr>
          <w:sz w:val="24"/>
          <w:szCs w:val="24"/>
        </w:rPr>
        <w:t>documentos</w:t>
      </w:r>
      <w:r w:rsidRPr="00E23773">
        <w:rPr>
          <w:spacing w:val="-13"/>
          <w:sz w:val="24"/>
          <w:szCs w:val="24"/>
        </w:rPr>
        <w:t xml:space="preserve"> </w:t>
      </w:r>
      <w:r w:rsidRPr="00E23773">
        <w:rPr>
          <w:sz w:val="24"/>
          <w:szCs w:val="24"/>
        </w:rPr>
        <w:t>por</w:t>
      </w:r>
      <w:r w:rsidRPr="00E23773">
        <w:rPr>
          <w:spacing w:val="-5"/>
          <w:sz w:val="24"/>
          <w:szCs w:val="24"/>
        </w:rPr>
        <w:t xml:space="preserve"> </w:t>
      </w:r>
      <w:r w:rsidRPr="00E23773">
        <w:rPr>
          <w:sz w:val="24"/>
          <w:szCs w:val="24"/>
        </w:rPr>
        <w:t>ella</w:t>
      </w:r>
      <w:r w:rsidRPr="00E23773">
        <w:rPr>
          <w:spacing w:val="-11"/>
          <w:sz w:val="24"/>
          <w:szCs w:val="24"/>
        </w:rPr>
        <w:t xml:space="preserve"> </w:t>
      </w:r>
      <w:r w:rsidRPr="00E23773">
        <w:rPr>
          <w:sz w:val="24"/>
          <w:szCs w:val="24"/>
        </w:rPr>
        <w:t>recibida y</w:t>
      </w:r>
      <w:r w:rsidRPr="00E23773">
        <w:rPr>
          <w:spacing w:val="-3"/>
          <w:sz w:val="24"/>
          <w:szCs w:val="24"/>
        </w:rPr>
        <w:t xml:space="preserve"> </w:t>
      </w:r>
      <w:r w:rsidRPr="00E23773">
        <w:rPr>
          <w:sz w:val="24"/>
          <w:szCs w:val="24"/>
        </w:rPr>
        <w:t>a</w:t>
      </w:r>
      <w:r w:rsidRPr="00E23773">
        <w:rPr>
          <w:spacing w:val="4"/>
          <w:sz w:val="24"/>
          <w:szCs w:val="24"/>
        </w:rPr>
        <w:t xml:space="preserve"> </w:t>
      </w:r>
      <w:r w:rsidRPr="00E23773">
        <w:rPr>
          <w:sz w:val="24"/>
          <w:szCs w:val="24"/>
        </w:rPr>
        <w:t>los</w:t>
      </w:r>
      <w:r w:rsidRPr="00E23773">
        <w:rPr>
          <w:spacing w:val="-12"/>
          <w:sz w:val="24"/>
          <w:szCs w:val="24"/>
        </w:rPr>
        <w:t xml:space="preserve"> </w:t>
      </w:r>
      <w:r w:rsidRPr="00E23773">
        <w:rPr>
          <w:sz w:val="24"/>
          <w:szCs w:val="24"/>
        </w:rPr>
        <w:t>resultados</w:t>
      </w:r>
      <w:r w:rsidRPr="00E23773">
        <w:rPr>
          <w:spacing w:val="-12"/>
          <w:sz w:val="24"/>
          <w:szCs w:val="24"/>
        </w:rPr>
        <w:t xml:space="preserve"> </w:t>
      </w:r>
      <w:r w:rsidRPr="00E23773">
        <w:rPr>
          <w:sz w:val="24"/>
          <w:szCs w:val="24"/>
        </w:rPr>
        <w:t>contenidos</w:t>
      </w:r>
      <w:r w:rsidRPr="00E23773">
        <w:rPr>
          <w:spacing w:val="-7"/>
          <w:sz w:val="24"/>
          <w:szCs w:val="24"/>
        </w:rPr>
        <w:t xml:space="preserve"> </w:t>
      </w:r>
      <w:r w:rsidRPr="00E23773">
        <w:rPr>
          <w:sz w:val="24"/>
          <w:szCs w:val="24"/>
        </w:rPr>
        <w:t>en</w:t>
      </w:r>
      <w:r w:rsidRPr="00E23773">
        <w:rPr>
          <w:spacing w:val="-6"/>
          <w:sz w:val="24"/>
          <w:szCs w:val="24"/>
        </w:rPr>
        <w:t xml:space="preserve"> </w:t>
      </w:r>
      <w:r w:rsidRPr="00E23773">
        <w:rPr>
          <w:sz w:val="24"/>
          <w:szCs w:val="24"/>
        </w:rPr>
        <w:t>cada</w:t>
      </w:r>
      <w:r w:rsidRPr="00E23773">
        <w:rPr>
          <w:spacing w:val="-6"/>
          <w:sz w:val="24"/>
          <w:szCs w:val="24"/>
        </w:rPr>
        <w:t xml:space="preserve"> </w:t>
      </w:r>
      <w:r w:rsidRPr="00E23773">
        <w:rPr>
          <w:sz w:val="24"/>
          <w:szCs w:val="24"/>
        </w:rPr>
        <w:t>una</w:t>
      </w:r>
      <w:r w:rsidRPr="00E23773">
        <w:rPr>
          <w:spacing w:val="-1"/>
          <w:sz w:val="24"/>
          <w:szCs w:val="24"/>
        </w:rPr>
        <w:t xml:space="preserve"> </w:t>
      </w:r>
      <w:r w:rsidRPr="00E23773">
        <w:rPr>
          <w:sz w:val="24"/>
          <w:szCs w:val="24"/>
        </w:rPr>
        <w:t>de</w:t>
      </w:r>
      <w:r w:rsidRPr="00E23773">
        <w:rPr>
          <w:spacing w:val="-6"/>
          <w:sz w:val="24"/>
          <w:szCs w:val="24"/>
        </w:rPr>
        <w:t xml:space="preserve"> </w:t>
      </w:r>
      <w:r w:rsidRPr="00E23773">
        <w:rPr>
          <w:sz w:val="24"/>
          <w:szCs w:val="24"/>
        </w:rPr>
        <w:t>las</w:t>
      </w:r>
      <w:r w:rsidRPr="00E23773">
        <w:rPr>
          <w:spacing w:val="-2"/>
          <w:sz w:val="24"/>
          <w:szCs w:val="24"/>
        </w:rPr>
        <w:t xml:space="preserve"> </w:t>
      </w:r>
      <w:r w:rsidRPr="00E23773">
        <w:rPr>
          <w:sz w:val="24"/>
          <w:szCs w:val="24"/>
        </w:rPr>
        <w:t>actas</w:t>
      </w:r>
      <w:r w:rsidRPr="00E23773">
        <w:rPr>
          <w:spacing w:val="-3"/>
          <w:sz w:val="24"/>
          <w:szCs w:val="24"/>
        </w:rPr>
        <w:t xml:space="preserve"> </w:t>
      </w:r>
      <w:r w:rsidRPr="00E23773">
        <w:rPr>
          <w:sz w:val="24"/>
          <w:szCs w:val="24"/>
        </w:rPr>
        <w:t>que</w:t>
      </w:r>
      <w:r w:rsidRPr="00E23773">
        <w:rPr>
          <w:spacing w:val="-1"/>
          <w:sz w:val="24"/>
          <w:szCs w:val="24"/>
        </w:rPr>
        <w:t xml:space="preserve"> </w:t>
      </w:r>
      <w:r w:rsidRPr="00E23773">
        <w:rPr>
          <w:sz w:val="24"/>
          <w:szCs w:val="24"/>
        </w:rPr>
        <w:t>deberán</w:t>
      </w:r>
      <w:r w:rsidRPr="00E23773">
        <w:rPr>
          <w:spacing w:val="-1"/>
          <w:sz w:val="24"/>
          <w:szCs w:val="24"/>
        </w:rPr>
        <w:t xml:space="preserve"> </w:t>
      </w:r>
      <w:r w:rsidRPr="00E23773">
        <w:rPr>
          <w:spacing w:val="-4"/>
          <w:sz w:val="24"/>
          <w:szCs w:val="24"/>
        </w:rPr>
        <w:t xml:space="preserve">proyectarse </w:t>
      </w:r>
      <w:r w:rsidRPr="00E23773">
        <w:rPr>
          <w:sz w:val="24"/>
          <w:szCs w:val="24"/>
        </w:rPr>
        <w:t xml:space="preserve">en lugar visible durante la audiencia para efectos de publicidad y procederá a registrarlos en el aplicativo que para tal fin disponga </w:t>
      </w:r>
      <w:r w:rsidRPr="00E23773">
        <w:rPr>
          <w:spacing w:val="-3"/>
          <w:sz w:val="24"/>
          <w:szCs w:val="24"/>
        </w:rPr>
        <w:t xml:space="preserve">la </w:t>
      </w:r>
      <w:r w:rsidRPr="00E23773">
        <w:rPr>
          <w:sz w:val="24"/>
          <w:szCs w:val="24"/>
        </w:rPr>
        <w:t>Registraduría Nacional del Estado Civil. En el caso de que los resultados electorales se presenten precargados en el aplicativo de escrutinios, éstos deberán coincidir con los consignados en las actas objeto de</w:t>
      </w:r>
      <w:r w:rsidRPr="00E23773">
        <w:rPr>
          <w:spacing w:val="-14"/>
          <w:sz w:val="24"/>
          <w:szCs w:val="24"/>
        </w:rPr>
        <w:t xml:space="preserve"> </w:t>
      </w:r>
      <w:r w:rsidRPr="00E23773">
        <w:rPr>
          <w:sz w:val="24"/>
          <w:szCs w:val="24"/>
        </w:rPr>
        <w:t>escrutinio.</w:t>
      </w:r>
    </w:p>
    <w:p w14:paraId="535E94BF" w14:textId="77777777" w:rsidR="005426A4" w:rsidRPr="00E23773" w:rsidRDefault="005426A4" w:rsidP="005426A4">
      <w:pPr>
        <w:pStyle w:val="Textoindependiente"/>
        <w:tabs>
          <w:tab w:val="left" w:pos="851"/>
        </w:tabs>
        <w:spacing w:before="0" w:line="276" w:lineRule="auto"/>
        <w:ind w:left="426"/>
        <w:contextualSpacing/>
        <w:rPr>
          <w:lang w:val="es-CO"/>
        </w:rPr>
      </w:pPr>
    </w:p>
    <w:p w14:paraId="6E7D471D"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 xml:space="preserve">La comisión escrutadora de manera especial observará si las actas de escrutinio de mesa </w:t>
      </w:r>
      <w:r w:rsidRPr="00E23773">
        <w:rPr>
          <w:spacing w:val="-5"/>
          <w:sz w:val="24"/>
          <w:szCs w:val="24"/>
        </w:rPr>
        <w:t xml:space="preserve">fueron </w:t>
      </w:r>
      <w:r w:rsidRPr="00E23773">
        <w:rPr>
          <w:sz w:val="24"/>
          <w:szCs w:val="24"/>
        </w:rPr>
        <w:t>recibidas</w:t>
      </w:r>
      <w:r w:rsidRPr="00E23773">
        <w:rPr>
          <w:spacing w:val="-7"/>
          <w:sz w:val="24"/>
          <w:szCs w:val="24"/>
        </w:rPr>
        <w:t xml:space="preserve"> </w:t>
      </w:r>
      <w:r w:rsidRPr="00E23773">
        <w:rPr>
          <w:sz w:val="24"/>
          <w:szCs w:val="24"/>
        </w:rPr>
        <w:t>dentro</w:t>
      </w:r>
      <w:r w:rsidRPr="00E23773">
        <w:rPr>
          <w:spacing w:val="-6"/>
          <w:sz w:val="24"/>
          <w:szCs w:val="24"/>
        </w:rPr>
        <w:t xml:space="preserve"> </w:t>
      </w:r>
      <w:r w:rsidRPr="00E23773">
        <w:rPr>
          <w:sz w:val="24"/>
          <w:szCs w:val="24"/>
        </w:rPr>
        <w:t>de</w:t>
      </w:r>
      <w:r w:rsidRPr="00E23773">
        <w:rPr>
          <w:spacing w:val="-10"/>
          <w:sz w:val="24"/>
          <w:szCs w:val="24"/>
        </w:rPr>
        <w:t xml:space="preserve"> </w:t>
      </w:r>
      <w:r w:rsidRPr="00E23773">
        <w:rPr>
          <w:sz w:val="24"/>
          <w:szCs w:val="24"/>
        </w:rPr>
        <w:t>los</w:t>
      </w:r>
      <w:r w:rsidRPr="00E23773">
        <w:rPr>
          <w:spacing w:val="-7"/>
          <w:sz w:val="24"/>
          <w:szCs w:val="24"/>
        </w:rPr>
        <w:t xml:space="preserve"> </w:t>
      </w:r>
      <w:r w:rsidRPr="00E23773">
        <w:rPr>
          <w:sz w:val="24"/>
          <w:szCs w:val="24"/>
        </w:rPr>
        <w:t>términos</w:t>
      </w:r>
      <w:r w:rsidRPr="00E23773">
        <w:rPr>
          <w:spacing w:val="-12"/>
          <w:sz w:val="24"/>
          <w:szCs w:val="24"/>
        </w:rPr>
        <w:t xml:space="preserve"> </w:t>
      </w:r>
      <w:r w:rsidRPr="00E23773">
        <w:rPr>
          <w:sz w:val="24"/>
          <w:szCs w:val="24"/>
        </w:rPr>
        <w:t>establecidos</w:t>
      </w:r>
      <w:r w:rsidRPr="00E23773">
        <w:rPr>
          <w:spacing w:val="-20"/>
          <w:sz w:val="24"/>
          <w:szCs w:val="24"/>
        </w:rPr>
        <w:t xml:space="preserve"> </w:t>
      </w:r>
      <w:r w:rsidRPr="00E23773">
        <w:rPr>
          <w:sz w:val="24"/>
          <w:szCs w:val="24"/>
        </w:rPr>
        <w:t>en</w:t>
      </w:r>
      <w:r w:rsidRPr="00E23773">
        <w:rPr>
          <w:spacing w:val="4"/>
          <w:sz w:val="24"/>
          <w:szCs w:val="24"/>
        </w:rPr>
        <w:t xml:space="preserve"> </w:t>
      </w:r>
      <w:r w:rsidRPr="00E23773">
        <w:rPr>
          <w:sz w:val="24"/>
          <w:szCs w:val="24"/>
        </w:rPr>
        <w:t>este</w:t>
      </w:r>
      <w:r w:rsidRPr="00E23773">
        <w:rPr>
          <w:spacing w:val="-10"/>
          <w:sz w:val="24"/>
          <w:szCs w:val="24"/>
        </w:rPr>
        <w:t xml:space="preserve"> </w:t>
      </w:r>
      <w:r w:rsidRPr="00E23773">
        <w:rPr>
          <w:sz w:val="24"/>
          <w:szCs w:val="24"/>
        </w:rPr>
        <w:t>Código</w:t>
      </w:r>
      <w:r w:rsidRPr="00E23773">
        <w:rPr>
          <w:spacing w:val="-1"/>
          <w:sz w:val="24"/>
          <w:szCs w:val="24"/>
        </w:rPr>
        <w:t xml:space="preserve"> </w:t>
      </w:r>
      <w:r w:rsidRPr="00E23773">
        <w:rPr>
          <w:sz w:val="24"/>
          <w:szCs w:val="24"/>
        </w:rPr>
        <w:t>y</w:t>
      </w:r>
      <w:r w:rsidRPr="00E23773">
        <w:rPr>
          <w:spacing w:val="-12"/>
          <w:sz w:val="24"/>
          <w:szCs w:val="24"/>
        </w:rPr>
        <w:t xml:space="preserve"> </w:t>
      </w:r>
      <w:r w:rsidRPr="00E23773">
        <w:rPr>
          <w:sz w:val="24"/>
          <w:szCs w:val="24"/>
        </w:rPr>
        <w:t>si</w:t>
      </w:r>
      <w:r w:rsidRPr="00E23773">
        <w:rPr>
          <w:spacing w:val="-6"/>
          <w:sz w:val="24"/>
          <w:szCs w:val="24"/>
        </w:rPr>
        <w:t xml:space="preserve"> </w:t>
      </w:r>
      <w:r w:rsidRPr="00E23773">
        <w:rPr>
          <w:sz w:val="24"/>
          <w:szCs w:val="24"/>
        </w:rPr>
        <w:t>están</w:t>
      </w:r>
      <w:r w:rsidRPr="00E23773">
        <w:rPr>
          <w:spacing w:val="-6"/>
          <w:sz w:val="24"/>
          <w:szCs w:val="24"/>
        </w:rPr>
        <w:t xml:space="preserve"> </w:t>
      </w:r>
      <w:r w:rsidRPr="00E23773">
        <w:rPr>
          <w:sz w:val="24"/>
          <w:szCs w:val="24"/>
        </w:rPr>
        <w:t>firmadas por al menos dos (2) de los jurados de</w:t>
      </w:r>
      <w:r w:rsidRPr="00E23773">
        <w:rPr>
          <w:spacing w:val="-17"/>
          <w:sz w:val="24"/>
          <w:szCs w:val="24"/>
        </w:rPr>
        <w:t xml:space="preserve"> </w:t>
      </w:r>
      <w:r w:rsidRPr="00E23773">
        <w:rPr>
          <w:sz w:val="24"/>
          <w:szCs w:val="24"/>
        </w:rPr>
        <w:t>votación.</w:t>
      </w:r>
    </w:p>
    <w:p w14:paraId="571E1AAC" w14:textId="77777777" w:rsidR="005426A4" w:rsidRPr="00E23773" w:rsidRDefault="005426A4" w:rsidP="005426A4">
      <w:pPr>
        <w:pStyle w:val="Textoindependiente"/>
        <w:tabs>
          <w:tab w:val="left" w:pos="851"/>
        </w:tabs>
        <w:spacing w:before="0" w:line="276" w:lineRule="auto"/>
        <w:ind w:left="426"/>
        <w:contextualSpacing/>
        <w:rPr>
          <w:lang w:val="es-CO"/>
        </w:rPr>
      </w:pPr>
    </w:p>
    <w:p w14:paraId="38F20B22"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 xml:space="preserve">Si en la comisión escrutadora zonal o municipal no zonificada existiese la anotación sobre reclamaciones de mesa, procederá a abrir los sobres, si a ello hubiere lugar, y entrará a resolver las reclamaciones y los </w:t>
      </w:r>
      <w:r w:rsidRPr="00E23773">
        <w:rPr>
          <w:spacing w:val="-4"/>
          <w:sz w:val="24"/>
          <w:szCs w:val="24"/>
        </w:rPr>
        <w:t xml:space="preserve">recursos </w:t>
      </w:r>
      <w:r w:rsidRPr="00E23773">
        <w:rPr>
          <w:sz w:val="24"/>
          <w:szCs w:val="24"/>
        </w:rPr>
        <w:t>oportunamente presentados. Si faltaren documentos electorales, de ser necesario, se suspenderá el cómputo de la mesa en el escrutinio de ésta hasta que se reciban los documentos</w:t>
      </w:r>
      <w:r w:rsidRPr="00E23773">
        <w:rPr>
          <w:spacing w:val="-4"/>
          <w:sz w:val="24"/>
          <w:szCs w:val="24"/>
        </w:rPr>
        <w:t xml:space="preserve"> </w:t>
      </w:r>
      <w:r w:rsidRPr="00E23773">
        <w:rPr>
          <w:sz w:val="24"/>
          <w:szCs w:val="24"/>
        </w:rPr>
        <w:t>faltantes.</w:t>
      </w:r>
      <w:r w:rsidRPr="00E23773">
        <w:rPr>
          <w:noProof/>
          <w:sz w:val="24"/>
          <w:szCs w:val="24"/>
        </w:rPr>
        <w:t xml:space="preserve"> </w:t>
      </w:r>
    </w:p>
    <w:p w14:paraId="38A1D83E" w14:textId="77777777" w:rsidR="005426A4" w:rsidRPr="00E23773" w:rsidRDefault="005426A4" w:rsidP="005426A4">
      <w:pPr>
        <w:pStyle w:val="Prrafodelista"/>
        <w:tabs>
          <w:tab w:val="left" w:pos="993"/>
        </w:tabs>
        <w:spacing w:line="276" w:lineRule="auto"/>
        <w:ind w:left="426"/>
        <w:contextualSpacing/>
        <w:rPr>
          <w:sz w:val="24"/>
          <w:szCs w:val="24"/>
        </w:rPr>
      </w:pPr>
    </w:p>
    <w:p w14:paraId="33F1818A" w14:textId="77777777" w:rsidR="005426A4" w:rsidRPr="00E23773" w:rsidRDefault="005426A4" w:rsidP="00A44CCA">
      <w:pPr>
        <w:pStyle w:val="Prrafodelista"/>
        <w:numPr>
          <w:ilvl w:val="0"/>
          <w:numId w:val="16"/>
        </w:numPr>
        <w:tabs>
          <w:tab w:val="left" w:pos="993"/>
        </w:tabs>
        <w:spacing w:line="276" w:lineRule="auto"/>
        <w:ind w:left="426"/>
        <w:contextualSpacing/>
        <w:rPr>
          <w:sz w:val="24"/>
          <w:szCs w:val="24"/>
        </w:rPr>
      </w:pPr>
      <w:r w:rsidRPr="00E23773">
        <w:rPr>
          <w:sz w:val="24"/>
          <w:szCs w:val="24"/>
        </w:rPr>
        <w:t xml:space="preserve">Cuando la comisión escrutadora encuentre que existen enmendaduras, tachaduras o cualquier otra anomalía que implique una posible alteración de </w:t>
      </w:r>
      <w:r w:rsidRPr="00E23773">
        <w:rPr>
          <w:spacing w:val="-4"/>
          <w:sz w:val="24"/>
          <w:szCs w:val="24"/>
        </w:rPr>
        <w:t xml:space="preserve">los </w:t>
      </w:r>
      <w:r w:rsidRPr="00E23773">
        <w:rPr>
          <w:sz w:val="24"/>
          <w:szCs w:val="24"/>
        </w:rPr>
        <w:t xml:space="preserve">resultados o errores aritméticos en el acta de escrutinio, procederá de oficio a verificar y, si fuere necesario, a corregir la inconsistencia detectada. Si hecha la verificación persiste la duda en </w:t>
      </w:r>
      <w:r w:rsidRPr="00E23773">
        <w:rPr>
          <w:spacing w:val="-3"/>
          <w:sz w:val="24"/>
          <w:szCs w:val="24"/>
        </w:rPr>
        <w:t xml:space="preserve">la </w:t>
      </w:r>
      <w:r w:rsidRPr="00E23773">
        <w:rPr>
          <w:sz w:val="24"/>
          <w:szCs w:val="24"/>
        </w:rPr>
        <w:t xml:space="preserve">comisión esta deberá realizar el recuento de votos. Si </w:t>
      </w:r>
      <w:r w:rsidRPr="00E23773">
        <w:rPr>
          <w:spacing w:val="-4"/>
          <w:sz w:val="24"/>
          <w:szCs w:val="24"/>
        </w:rPr>
        <w:t xml:space="preserve">esas </w:t>
      </w:r>
      <w:r w:rsidRPr="00E23773">
        <w:rPr>
          <w:sz w:val="24"/>
          <w:szCs w:val="24"/>
        </w:rPr>
        <w:t xml:space="preserve">irregularidades no </w:t>
      </w:r>
      <w:r w:rsidRPr="00E23773">
        <w:rPr>
          <w:spacing w:val="-3"/>
          <w:sz w:val="24"/>
          <w:szCs w:val="24"/>
        </w:rPr>
        <w:t xml:space="preserve">se </w:t>
      </w:r>
      <w:r w:rsidRPr="00E23773">
        <w:rPr>
          <w:sz w:val="24"/>
          <w:szCs w:val="24"/>
        </w:rPr>
        <w:t xml:space="preserve">advierten, el cómputo se hará con base en las actas de los jurados de votación, al tiempo de anotar los resultados de la votación en </w:t>
      </w:r>
      <w:r w:rsidRPr="00E23773">
        <w:rPr>
          <w:spacing w:val="-3"/>
          <w:sz w:val="24"/>
          <w:szCs w:val="24"/>
        </w:rPr>
        <w:t xml:space="preserve">la </w:t>
      </w:r>
      <w:r w:rsidRPr="00E23773">
        <w:rPr>
          <w:sz w:val="24"/>
          <w:szCs w:val="24"/>
        </w:rPr>
        <w:t>respectiva</w:t>
      </w:r>
      <w:r w:rsidRPr="00E23773">
        <w:rPr>
          <w:spacing w:val="-4"/>
          <w:sz w:val="24"/>
          <w:szCs w:val="24"/>
        </w:rPr>
        <w:t xml:space="preserve"> </w:t>
      </w:r>
      <w:r w:rsidRPr="00E23773">
        <w:rPr>
          <w:sz w:val="24"/>
          <w:szCs w:val="24"/>
        </w:rPr>
        <w:t>acta.</w:t>
      </w:r>
    </w:p>
    <w:p w14:paraId="53035BC1" w14:textId="77777777" w:rsidR="005426A4" w:rsidRPr="00E23773" w:rsidRDefault="005426A4" w:rsidP="005426A4">
      <w:pPr>
        <w:tabs>
          <w:tab w:val="left" w:pos="993"/>
        </w:tabs>
        <w:spacing w:line="276" w:lineRule="auto"/>
        <w:contextualSpacing/>
        <w:rPr>
          <w:sz w:val="24"/>
          <w:szCs w:val="24"/>
        </w:rPr>
      </w:pPr>
    </w:p>
    <w:p w14:paraId="42E3E609"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 xml:space="preserve">Una vez se culmine en audiencia pública la lectura de la totalidad de los votos de cada mesa, zona, municipio o departamento, </w:t>
      </w:r>
      <w:r w:rsidRPr="00E23773">
        <w:rPr>
          <w:spacing w:val="-3"/>
          <w:sz w:val="24"/>
          <w:szCs w:val="24"/>
        </w:rPr>
        <w:t xml:space="preserve">la </w:t>
      </w:r>
      <w:r w:rsidRPr="00E23773">
        <w:rPr>
          <w:sz w:val="24"/>
          <w:szCs w:val="24"/>
        </w:rPr>
        <w:t>comisión escrutadora competente otorgará un término de 24 horas siguientes para que las personas legitimadas</w:t>
      </w:r>
      <w:r w:rsidRPr="00E23773">
        <w:rPr>
          <w:spacing w:val="-22"/>
          <w:sz w:val="24"/>
          <w:szCs w:val="24"/>
        </w:rPr>
        <w:t xml:space="preserve"> </w:t>
      </w:r>
      <w:r w:rsidRPr="00E23773">
        <w:rPr>
          <w:sz w:val="24"/>
          <w:szCs w:val="24"/>
        </w:rPr>
        <w:t>presenten</w:t>
      </w:r>
      <w:r w:rsidRPr="00E23773">
        <w:rPr>
          <w:spacing w:val="-16"/>
          <w:sz w:val="24"/>
          <w:szCs w:val="24"/>
        </w:rPr>
        <w:t xml:space="preserve"> </w:t>
      </w:r>
      <w:r w:rsidRPr="00E23773">
        <w:rPr>
          <w:sz w:val="24"/>
          <w:szCs w:val="24"/>
        </w:rPr>
        <w:t>reclamaciones,</w:t>
      </w:r>
      <w:r w:rsidRPr="00E23773">
        <w:rPr>
          <w:spacing w:val="-22"/>
          <w:sz w:val="24"/>
          <w:szCs w:val="24"/>
        </w:rPr>
        <w:t xml:space="preserve"> </w:t>
      </w:r>
      <w:r w:rsidRPr="00E23773">
        <w:rPr>
          <w:sz w:val="24"/>
          <w:szCs w:val="24"/>
        </w:rPr>
        <w:t>recursos</w:t>
      </w:r>
      <w:r w:rsidRPr="00E23773">
        <w:rPr>
          <w:spacing w:val="-17"/>
          <w:sz w:val="24"/>
          <w:szCs w:val="24"/>
        </w:rPr>
        <w:t xml:space="preserve"> </w:t>
      </w:r>
      <w:r w:rsidRPr="00E23773">
        <w:rPr>
          <w:sz w:val="24"/>
          <w:szCs w:val="24"/>
        </w:rPr>
        <w:t>o</w:t>
      </w:r>
      <w:r w:rsidRPr="00E23773">
        <w:rPr>
          <w:spacing w:val="-13"/>
          <w:sz w:val="24"/>
          <w:szCs w:val="24"/>
        </w:rPr>
        <w:t xml:space="preserve"> </w:t>
      </w:r>
      <w:r w:rsidRPr="00E23773">
        <w:rPr>
          <w:sz w:val="24"/>
          <w:szCs w:val="24"/>
        </w:rPr>
        <w:t>solicitudes</w:t>
      </w:r>
      <w:r w:rsidRPr="00E23773">
        <w:rPr>
          <w:spacing w:val="-22"/>
          <w:sz w:val="24"/>
          <w:szCs w:val="24"/>
        </w:rPr>
        <w:t xml:space="preserve"> </w:t>
      </w:r>
      <w:r w:rsidRPr="00E23773">
        <w:rPr>
          <w:sz w:val="24"/>
          <w:szCs w:val="24"/>
        </w:rPr>
        <w:t>objeto</w:t>
      </w:r>
      <w:r w:rsidRPr="00E23773">
        <w:rPr>
          <w:spacing w:val="-12"/>
          <w:sz w:val="24"/>
          <w:szCs w:val="24"/>
        </w:rPr>
        <w:t xml:space="preserve"> </w:t>
      </w:r>
      <w:r w:rsidRPr="00E23773">
        <w:rPr>
          <w:sz w:val="24"/>
          <w:szCs w:val="24"/>
        </w:rPr>
        <w:t>del</w:t>
      </w:r>
      <w:r w:rsidRPr="00E23773">
        <w:rPr>
          <w:spacing w:val="-23"/>
          <w:sz w:val="24"/>
          <w:szCs w:val="24"/>
        </w:rPr>
        <w:t xml:space="preserve"> </w:t>
      </w:r>
      <w:r w:rsidRPr="00E23773">
        <w:rPr>
          <w:sz w:val="24"/>
          <w:szCs w:val="24"/>
        </w:rPr>
        <w:t xml:space="preserve">escrutinio en cada nivel, los cuales serán resueltos mediante resolución motivada que </w:t>
      </w:r>
      <w:r w:rsidRPr="00E23773">
        <w:rPr>
          <w:spacing w:val="-5"/>
          <w:sz w:val="24"/>
          <w:szCs w:val="24"/>
        </w:rPr>
        <w:t xml:space="preserve">se </w:t>
      </w:r>
      <w:r w:rsidRPr="00E23773">
        <w:rPr>
          <w:sz w:val="24"/>
          <w:szCs w:val="24"/>
        </w:rPr>
        <w:t>notificará en estrados. Las reclamaciones, recursos o solicitudes aquí previstos deberán respetar el principio de</w:t>
      </w:r>
      <w:r w:rsidRPr="00E23773">
        <w:rPr>
          <w:spacing w:val="-26"/>
          <w:sz w:val="24"/>
          <w:szCs w:val="24"/>
        </w:rPr>
        <w:t xml:space="preserve"> </w:t>
      </w:r>
      <w:r w:rsidRPr="00E23773">
        <w:rPr>
          <w:sz w:val="24"/>
          <w:szCs w:val="24"/>
        </w:rPr>
        <w:t>preclusividad.</w:t>
      </w:r>
    </w:p>
    <w:p w14:paraId="3BFCC8D4" w14:textId="77777777" w:rsidR="005426A4" w:rsidRPr="00E23773" w:rsidRDefault="005426A4" w:rsidP="005426A4">
      <w:pPr>
        <w:pStyle w:val="Textoindependiente"/>
        <w:tabs>
          <w:tab w:val="left" w:pos="851"/>
        </w:tabs>
        <w:spacing w:before="0" w:line="276" w:lineRule="auto"/>
        <w:ind w:left="426"/>
        <w:contextualSpacing/>
        <w:rPr>
          <w:lang w:val="es-CO"/>
        </w:rPr>
      </w:pPr>
    </w:p>
    <w:p w14:paraId="6BB13385"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Las reclamaciones presentadas sin el lleno de los requisitos, extemporáneamente</w:t>
      </w:r>
      <w:r w:rsidRPr="00E23773">
        <w:rPr>
          <w:spacing w:val="-20"/>
          <w:sz w:val="24"/>
          <w:szCs w:val="24"/>
        </w:rPr>
        <w:t xml:space="preserve"> </w:t>
      </w:r>
      <w:r w:rsidRPr="00E23773">
        <w:rPr>
          <w:sz w:val="24"/>
          <w:szCs w:val="24"/>
        </w:rPr>
        <w:t>o</w:t>
      </w:r>
      <w:r w:rsidRPr="00E23773">
        <w:rPr>
          <w:spacing w:val="-15"/>
          <w:sz w:val="24"/>
          <w:szCs w:val="24"/>
        </w:rPr>
        <w:t xml:space="preserve"> </w:t>
      </w:r>
      <w:r w:rsidRPr="00E23773">
        <w:rPr>
          <w:sz w:val="24"/>
          <w:szCs w:val="24"/>
        </w:rPr>
        <w:t>con</w:t>
      </w:r>
      <w:r w:rsidRPr="00E23773">
        <w:rPr>
          <w:spacing w:val="-15"/>
          <w:sz w:val="24"/>
          <w:szCs w:val="24"/>
        </w:rPr>
        <w:t xml:space="preserve"> </w:t>
      </w:r>
      <w:r w:rsidRPr="00E23773">
        <w:rPr>
          <w:sz w:val="24"/>
          <w:szCs w:val="24"/>
        </w:rPr>
        <w:t>fundamento</w:t>
      </w:r>
      <w:r w:rsidRPr="00E23773">
        <w:rPr>
          <w:spacing w:val="-15"/>
          <w:sz w:val="24"/>
          <w:szCs w:val="24"/>
        </w:rPr>
        <w:t xml:space="preserve"> </w:t>
      </w:r>
      <w:r w:rsidRPr="00E23773">
        <w:rPr>
          <w:sz w:val="24"/>
          <w:szCs w:val="24"/>
        </w:rPr>
        <w:t>en</w:t>
      </w:r>
      <w:r w:rsidRPr="00E23773">
        <w:rPr>
          <w:spacing w:val="-11"/>
          <w:sz w:val="24"/>
          <w:szCs w:val="24"/>
        </w:rPr>
        <w:t xml:space="preserve"> </w:t>
      </w:r>
      <w:r w:rsidRPr="00E23773">
        <w:rPr>
          <w:sz w:val="24"/>
          <w:szCs w:val="24"/>
        </w:rPr>
        <w:t>causales</w:t>
      </w:r>
      <w:r w:rsidRPr="00E23773">
        <w:rPr>
          <w:spacing w:val="-12"/>
          <w:sz w:val="24"/>
          <w:szCs w:val="24"/>
        </w:rPr>
        <w:t xml:space="preserve"> </w:t>
      </w:r>
      <w:r w:rsidRPr="00E23773">
        <w:rPr>
          <w:sz w:val="24"/>
          <w:szCs w:val="24"/>
        </w:rPr>
        <w:t>no</w:t>
      </w:r>
      <w:r w:rsidRPr="00E23773">
        <w:rPr>
          <w:spacing w:val="-15"/>
          <w:sz w:val="24"/>
          <w:szCs w:val="24"/>
        </w:rPr>
        <w:t xml:space="preserve"> </w:t>
      </w:r>
      <w:r w:rsidRPr="00E23773">
        <w:rPr>
          <w:sz w:val="24"/>
          <w:szCs w:val="24"/>
        </w:rPr>
        <w:t>previstas</w:t>
      </w:r>
      <w:r w:rsidRPr="00E23773">
        <w:rPr>
          <w:spacing w:val="-15"/>
          <w:sz w:val="24"/>
          <w:szCs w:val="24"/>
        </w:rPr>
        <w:t xml:space="preserve"> </w:t>
      </w:r>
      <w:r w:rsidRPr="00E23773">
        <w:rPr>
          <w:sz w:val="24"/>
          <w:szCs w:val="24"/>
        </w:rPr>
        <w:t>en</w:t>
      </w:r>
      <w:r w:rsidRPr="00E23773">
        <w:rPr>
          <w:spacing w:val="-15"/>
          <w:sz w:val="24"/>
          <w:szCs w:val="24"/>
        </w:rPr>
        <w:t xml:space="preserve"> </w:t>
      </w:r>
      <w:r w:rsidRPr="00E23773">
        <w:rPr>
          <w:spacing w:val="-4"/>
          <w:sz w:val="24"/>
          <w:szCs w:val="24"/>
        </w:rPr>
        <w:t>este</w:t>
      </w:r>
      <w:r w:rsidRPr="00E23773">
        <w:rPr>
          <w:spacing w:val="-34"/>
          <w:sz w:val="24"/>
          <w:szCs w:val="24"/>
        </w:rPr>
        <w:t xml:space="preserve"> </w:t>
      </w:r>
      <w:r w:rsidRPr="00E23773">
        <w:rPr>
          <w:sz w:val="24"/>
          <w:szCs w:val="24"/>
        </w:rPr>
        <w:t>Código, serán rechazadas de plano mediante resolución</w:t>
      </w:r>
      <w:r w:rsidRPr="00E23773">
        <w:rPr>
          <w:spacing w:val="-15"/>
          <w:sz w:val="24"/>
          <w:szCs w:val="24"/>
        </w:rPr>
        <w:t xml:space="preserve"> </w:t>
      </w:r>
      <w:r w:rsidRPr="00E23773">
        <w:rPr>
          <w:sz w:val="24"/>
          <w:szCs w:val="24"/>
        </w:rPr>
        <w:t>motivada.</w:t>
      </w:r>
    </w:p>
    <w:p w14:paraId="0812729A" w14:textId="77777777" w:rsidR="005426A4" w:rsidRPr="00E23773" w:rsidRDefault="005426A4" w:rsidP="005426A4">
      <w:pPr>
        <w:pStyle w:val="Textoindependiente"/>
        <w:tabs>
          <w:tab w:val="left" w:pos="851"/>
        </w:tabs>
        <w:spacing w:before="0" w:line="276" w:lineRule="auto"/>
        <w:contextualSpacing/>
        <w:rPr>
          <w:shd w:val="clear" w:color="auto" w:fill="FFFFFF"/>
          <w:lang w:val="es-CO"/>
        </w:rPr>
      </w:pPr>
    </w:p>
    <w:p w14:paraId="46C32608" w14:textId="77777777" w:rsidR="005426A4" w:rsidRPr="00E23773" w:rsidRDefault="005426A4" w:rsidP="00A44CCA">
      <w:pPr>
        <w:pStyle w:val="Prrafodelista"/>
        <w:numPr>
          <w:ilvl w:val="0"/>
          <w:numId w:val="16"/>
        </w:numPr>
        <w:tabs>
          <w:tab w:val="left" w:pos="851"/>
        </w:tabs>
        <w:spacing w:line="276" w:lineRule="auto"/>
        <w:ind w:left="426"/>
        <w:contextualSpacing/>
        <w:rPr>
          <w:bCs/>
          <w:sz w:val="24"/>
          <w:szCs w:val="24"/>
        </w:rPr>
      </w:pPr>
      <w:r w:rsidRPr="00E23773">
        <w:rPr>
          <w:sz w:val="24"/>
          <w:szCs w:val="24"/>
        </w:rPr>
        <w:t xml:space="preserve">Contra las decisiones de las comisiones escrutadoras sobre las reclamaciones procederá </w:t>
      </w:r>
      <w:r w:rsidRPr="00E23773">
        <w:rPr>
          <w:bCs/>
          <w:sz w:val="24"/>
          <w:szCs w:val="24"/>
        </w:rPr>
        <w:t>el</w:t>
      </w:r>
      <w:r w:rsidRPr="00E23773">
        <w:rPr>
          <w:sz w:val="24"/>
          <w:szCs w:val="24"/>
        </w:rPr>
        <w:t xml:space="preserve"> recurso de apelación en el efecto</w:t>
      </w:r>
      <w:r w:rsidRPr="00E23773">
        <w:rPr>
          <w:spacing w:val="-31"/>
          <w:sz w:val="24"/>
          <w:szCs w:val="24"/>
        </w:rPr>
        <w:t xml:space="preserve"> </w:t>
      </w:r>
      <w:r w:rsidRPr="00E23773">
        <w:rPr>
          <w:sz w:val="24"/>
          <w:szCs w:val="24"/>
        </w:rPr>
        <w:t xml:space="preserve">suspensivo. </w:t>
      </w:r>
      <w:r w:rsidRPr="00E23773">
        <w:rPr>
          <w:bCs/>
          <w:sz w:val="24"/>
          <w:szCs w:val="24"/>
        </w:rPr>
        <w:t>El recurso de queja podrá interponerse de manera inmediata a la notificación en estrados de la decisión que no concedió la apelación.</w:t>
      </w:r>
    </w:p>
    <w:p w14:paraId="4796E190" w14:textId="77777777" w:rsidR="005426A4" w:rsidRPr="00E23773" w:rsidRDefault="005426A4" w:rsidP="005426A4">
      <w:pPr>
        <w:pStyle w:val="Textoindependiente"/>
        <w:spacing w:before="0" w:line="276" w:lineRule="auto"/>
        <w:contextualSpacing/>
        <w:rPr>
          <w:lang w:val="es-CO"/>
        </w:rPr>
      </w:pPr>
    </w:p>
    <w:p w14:paraId="0258374B" w14:textId="77777777" w:rsidR="005426A4" w:rsidRPr="00E23773" w:rsidRDefault="005426A4" w:rsidP="00A44CCA">
      <w:pPr>
        <w:pStyle w:val="Prrafodelista"/>
        <w:numPr>
          <w:ilvl w:val="0"/>
          <w:numId w:val="16"/>
        </w:numPr>
        <w:tabs>
          <w:tab w:val="left" w:pos="851"/>
        </w:tabs>
        <w:spacing w:line="276" w:lineRule="auto"/>
        <w:ind w:left="426"/>
        <w:contextualSpacing/>
        <w:rPr>
          <w:sz w:val="24"/>
          <w:szCs w:val="24"/>
        </w:rPr>
      </w:pPr>
      <w:r w:rsidRPr="00E23773">
        <w:rPr>
          <w:sz w:val="24"/>
          <w:szCs w:val="24"/>
        </w:rPr>
        <w:t xml:space="preserve">Decididas las reclamaciones y demás cuestiones pendientes, la comisión competente declarará los resultados o la elección y expedirá </w:t>
      </w:r>
      <w:r w:rsidRPr="00E23773">
        <w:rPr>
          <w:spacing w:val="-4"/>
          <w:sz w:val="24"/>
          <w:szCs w:val="24"/>
        </w:rPr>
        <w:t xml:space="preserve">las </w:t>
      </w:r>
      <w:r w:rsidRPr="00E23773">
        <w:rPr>
          <w:sz w:val="24"/>
          <w:szCs w:val="24"/>
        </w:rPr>
        <w:t>correspondientes credenciales, cuando</w:t>
      </w:r>
      <w:r w:rsidRPr="00E23773">
        <w:rPr>
          <w:spacing w:val="-20"/>
          <w:sz w:val="24"/>
          <w:szCs w:val="24"/>
        </w:rPr>
        <w:t xml:space="preserve"> </w:t>
      </w:r>
      <w:r w:rsidRPr="00E23773">
        <w:rPr>
          <w:sz w:val="24"/>
          <w:szCs w:val="24"/>
        </w:rPr>
        <w:t>corresponda.</w:t>
      </w:r>
    </w:p>
    <w:p w14:paraId="0D4DF3E4" w14:textId="77777777" w:rsidR="005426A4" w:rsidRPr="00E23773" w:rsidRDefault="005426A4" w:rsidP="005426A4">
      <w:pPr>
        <w:pStyle w:val="Textoindependiente"/>
        <w:tabs>
          <w:tab w:val="left" w:pos="851"/>
        </w:tabs>
        <w:spacing w:before="0" w:line="276" w:lineRule="auto"/>
        <w:ind w:left="426"/>
        <w:contextualSpacing/>
        <w:rPr>
          <w:lang w:val="es-CO"/>
        </w:rPr>
      </w:pPr>
    </w:p>
    <w:p w14:paraId="02923BCA" w14:textId="77777777" w:rsidR="005426A4" w:rsidRPr="00E23773" w:rsidRDefault="005426A4" w:rsidP="00A44CCA">
      <w:pPr>
        <w:pStyle w:val="Prrafodelista"/>
        <w:numPr>
          <w:ilvl w:val="0"/>
          <w:numId w:val="16"/>
        </w:numPr>
        <w:tabs>
          <w:tab w:val="left" w:pos="851"/>
        </w:tabs>
        <w:spacing w:line="276" w:lineRule="auto"/>
        <w:ind w:left="426" w:hanging="361"/>
        <w:contextualSpacing/>
        <w:rPr>
          <w:sz w:val="24"/>
          <w:szCs w:val="24"/>
        </w:rPr>
      </w:pPr>
      <w:r w:rsidRPr="00E23773">
        <w:rPr>
          <w:sz w:val="24"/>
          <w:szCs w:val="24"/>
        </w:rPr>
        <w:t>Contra la declaratoria de elección no procede recurso</w:t>
      </w:r>
      <w:r w:rsidRPr="00E23773">
        <w:rPr>
          <w:spacing w:val="-30"/>
          <w:sz w:val="24"/>
          <w:szCs w:val="24"/>
        </w:rPr>
        <w:t xml:space="preserve"> </w:t>
      </w:r>
      <w:r w:rsidRPr="00E23773">
        <w:rPr>
          <w:sz w:val="24"/>
          <w:szCs w:val="24"/>
        </w:rPr>
        <w:t>alguno.</w:t>
      </w:r>
    </w:p>
    <w:p w14:paraId="3F0C6334" w14:textId="77777777" w:rsidR="005426A4" w:rsidRPr="00E23773" w:rsidRDefault="005426A4" w:rsidP="005426A4">
      <w:pPr>
        <w:spacing w:line="276" w:lineRule="auto"/>
        <w:contextualSpacing/>
        <w:rPr>
          <w:b/>
          <w:sz w:val="24"/>
          <w:szCs w:val="24"/>
        </w:rPr>
      </w:pPr>
    </w:p>
    <w:p w14:paraId="5946A0A1" w14:textId="77777777" w:rsidR="005426A4" w:rsidRPr="00E23773" w:rsidRDefault="005426A4" w:rsidP="005426A4">
      <w:pPr>
        <w:spacing w:line="276" w:lineRule="auto"/>
        <w:contextualSpacing/>
        <w:rPr>
          <w:b/>
          <w:sz w:val="24"/>
          <w:szCs w:val="24"/>
        </w:rPr>
      </w:pPr>
      <w:r w:rsidRPr="00E23773">
        <w:rPr>
          <w:b/>
          <w:sz w:val="24"/>
          <w:szCs w:val="24"/>
        </w:rPr>
        <w:t xml:space="preserve">Parágrafo. </w:t>
      </w:r>
      <w:r w:rsidRPr="00E23773">
        <w:rPr>
          <w:sz w:val="24"/>
          <w:szCs w:val="24"/>
        </w:rPr>
        <w:t>En las audiencias de escrutinios participará el Ministerio Público</w:t>
      </w:r>
      <w:r w:rsidRPr="00E23773">
        <w:rPr>
          <w:b/>
          <w:sz w:val="24"/>
          <w:szCs w:val="24"/>
        </w:rPr>
        <w:t xml:space="preserve">. </w:t>
      </w:r>
    </w:p>
    <w:p w14:paraId="058D292B" w14:textId="77777777" w:rsidR="005426A4" w:rsidRPr="00E23773" w:rsidRDefault="005426A4" w:rsidP="005426A4">
      <w:pPr>
        <w:spacing w:line="276" w:lineRule="auto"/>
        <w:ind w:right="59"/>
        <w:contextualSpacing/>
        <w:rPr>
          <w:b/>
          <w:sz w:val="24"/>
          <w:szCs w:val="24"/>
        </w:rPr>
      </w:pPr>
    </w:p>
    <w:p w14:paraId="13710096" w14:textId="77777777" w:rsidR="005426A4" w:rsidRPr="00E23773" w:rsidRDefault="005426A4" w:rsidP="005426A4">
      <w:pPr>
        <w:spacing w:line="276" w:lineRule="auto"/>
        <w:ind w:right="59"/>
        <w:contextualSpacing/>
        <w:rPr>
          <w:sz w:val="24"/>
          <w:szCs w:val="24"/>
        </w:rPr>
      </w:pPr>
      <w:r w:rsidRPr="00E23773">
        <w:rPr>
          <w:b/>
          <w:sz w:val="24"/>
          <w:szCs w:val="24"/>
        </w:rPr>
        <w:t>ARTÍCULO 199. Competencia de</w:t>
      </w:r>
      <w:r w:rsidRPr="00E23773">
        <w:rPr>
          <w:b/>
          <w:spacing w:val="18"/>
          <w:sz w:val="24"/>
          <w:szCs w:val="24"/>
        </w:rPr>
        <w:t xml:space="preserve"> </w:t>
      </w:r>
      <w:r w:rsidRPr="00E23773">
        <w:rPr>
          <w:b/>
          <w:sz w:val="24"/>
          <w:szCs w:val="24"/>
        </w:rPr>
        <w:t>las</w:t>
      </w:r>
      <w:r w:rsidRPr="00E23773">
        <w:rPr>
          <w:b/>
          <w:spacing w:val="18"/>
          <w:sz w:val="24"/>
          <w:szCs w:val="24"/>
        </w:rPr>
        <w:t xml:space="preserve"> </w:t>
      </w:r>
      <w:r w:rsidRPr="00E23773">
        <w:rPr>
          <w:b/>
          <w:sz w:val="24"/>
          <w:szCs w:val="24"/>
        </w:rPr>
        <w:t>comisiones</w:t>
      </w:r>
      <w:r w:rsidRPr="00E23773">
        <w:rPr>
          <w:b/>
          <w:spacing w:val="19"/>
          <w:sz w:val="24"/>
          <w:szCs w:val="24"/>
        </w:rPr>
        <w:t xml:space="preserve"> </w:t>
      </w:r>
      <w:r w:rsidRPr="00E23773">
        <w:rPr>
          <w:b/>
          <w:sz w:val="24"/>
          <w:szCs w:val="24"/>
        </w:rPr>
        <w:t xml:space="preserve">escrutadoras zonales. </w:t>
      </w:r>
      <w:r w:rsidRPr="00E23773">
        <w:rPr>
          <w:sz w:val="24"/>
          <w:szCs w:val="24"/>
        </w:rPr>
        <w:t>Es competencia de las comisiones zonales, por una parte, realizar el escrutinio y cómputo de votos para los cargos y corporaciones de elección popular, con base</w:t>
      </w:r>
      <w:r w:rsidRPr="00E23773">
        <w:rPr>
          <w:spacing w:val="-21"/>
          <w:sz w:val="24"/>
          <w:szCs w:val="24"/>
        </w:rPr>
        <w:t xml:space="preserve"> </w:t>
      </w:r>
      <w:r w:rsidRPr="00E23773">
        <w:rPr>
          <w:sz w:val="24"/>
          <w:szCs w:val="24"/>
        </w:rPr>
        <w:t>en</w:t>
      </w:r>
      <w:r w:rsidRPr="00E23773">
        <w:rPr>
          <w:spacing w:val="-21"/>
          <w:sz w:val="24"/>
          <w:szCs w:val="24"/>
        </w:rPr>
        <w:t xml:space="preserve"> </w:t>
      </w:r>
      <w:r w:rsidRPr="00E23773">
        <w:rPr>
          <w:sz w:val="24"/>
          <w:szCs w:val="24"/>
        </w:rPr>
        <w:t>las</w:t>
      </w:r>
      <w:r w:rsidRPr="00E23773">
        <w:rPr>
          <w:spacing w:val="-18"/>
          <w:sz w:val="24"/>
          <w:szCs w:val="24"/>
        </w:rPr>
        <w:t xml:space="preserve"> </w:t>
      </w:r>
      <w:r w:rsidRPr="00E23773">
        <w:rPr>
          <w:sz w:val="24"/>
          <w:szCs w:val="24"/>
        </w:rPr>
        <w:t>actas</w:t>
      </w:r>
      <w:r w:rsidRPr="00E23773">
        <w:rPr>
          <w:spacing w:val="-17"/>
          <w:sz w:val="24"/>
          <w:szCs w:val="24"/>
        </w:rPr>
        <w:t xml:space="preserve"> </w:t>
      </w:r>
      <w:r w:rsidRPr="00E23773">
        <w:rPr>
          <w:sz w:val="24"/>
          <w:szCs w:val="24"/>
        </w:rPr>
        <w:t>de</w:t>
      </w:r>
      <w:r w:rsidRPr="00E23773">
        <w:rPr>
          <w:spacing w:val="-12"/>
          <w:sz w:val="24"/>
          <w:szCs w:val="24"/>
        </w:rPr>
        <w:t xml:space="preserve"> </w:t>
      </w:r>
      <w:r w:rsidRPr="00E23773">
        <w:rPr>
          <w:sz w:val="24"/>
          <w:szCs w:val="24"/>
        </w:rPr>
        <w:t>escrutinio</w:t>
      </w:r>
      <w:r w:rsidRPr="00E23773">
        <w:rPr>
          <w:spacing w:val="-12"/>
          <w:sz w:val="24"/>
          <w:szCs w:val="24"/>
        </w:rPr>
        <w:t xml:space="preserve"> </w:t>
      </w:r>
      <w:r w:rsidRPr="00E23773">
        <w:rPr>
          <w:sz w:val="24"/>
          <w:szCs w:val="24"/>
        </w:rPr>
        <w:t>de</w:t>
      </w:r>
      <w:r w:rsidRPr="00E23773">
        <w:rPr>
          <w:spacing w:val="-6"/>
          <w:sz w:val="24"/>
          <w:szCs w:val="24"/>
        </w:rPr>
        <w:t xml:space="preserve"> </w:t>
      </w:r>
      <w:r w:rsidRPr="00E23773">
        <w:rPr>
          <w:sz w:val="24"/>
          <w:szCs w:val="24"/>
        </w:rPr>
        <w:t>mesa</w:t>
      </w:r>
      <w:r w:rsidRPr="00E23773">
        <w:rPr>
          <w:spacing w:val="-12"/>
          <w:sz w:val="24"/>
          <w:szCs w:val="24"/>
        </w:rPr>
        <w:t xml:space="preserve"> </w:t>
      </w:r>
      <w:r w:rsidRPr="00E23773">
        <w:rPr>
          <w:sz w:val="24"/>
          <w:szCs w:val="24"/>
        </w:rPr>
        <w:t>remitidas</w:t>
      </w:r>
      <w:r w:rsidRPr="00E23773">
        <w:rPr>
          <w:spacing w:val="-14"/>
          <w:sz w:val="24"/>
          <w:szCs w:val="24"/>
        </w:rPr>
        <w:t xml:space="preserve"> </w:t>
      </w:r>
      <w:r w:rsidRPr="00E23773">
        <w:rPr>
          <w:sz w:val="24"/>
          <w:szCs w:val="24"/>
        </w:rPr>
        <w:t>desde</w:t>
      </w:r>
      <w:r w:rsidRPr="00E23773">
        <w:rPr>
          <w:spacing w:val="-6"/>
          <w:sz w:val="24"/>
          <w:szCs w:val="24"/>
        </w:rPr>
        <w:t xml:space="preserve"> </w:t>
      </w:r>
      <w:r w:rsidRPr="00E23773">
        <w:rPr>
          <w:sz w:val="24"/>
          <w:szCs w:val="24"/>
        </w:rPr>
        <w:t>los</w:t>
      </w:r>
      <w:r w:rsidRPr="00E23773">
        <w:rPr>
          <w:spacing w:val="-18"/>
          <w:sz w:val="24"/>
          <w:szCs w:val="24"/>
        </w:rPr>
        <w:t xml:space="preserve"> </w:t>
      </w:r>
      <w:r w:rsidRPr="00E23773">
        <w:rPr>
          <w:sz w:val="24"/>
          <w:szCs w:val="24"/>
        </w:rPr>
        <w:t>puestos</w:t>
      </w:r>
      <w:r w:rsidRPr="00E23773">
        <w:rPr>
          <w:spacing w:val="-14"/>
          <w:sz w:val="24"/>
          <w:szCs w:val="24"/>
        </w:rPr>
        <w:t xml:space="preserve"> </w:t>
      </w:r>
      <w:r w:rsidRPr="00E23773">
        <w:rPr>
          <w:sz w:val="24"/>
          <w:szCs w:val="24"/>
        </w:rPr>
        <w:t>de</w:t>
      </w:r>
      <w:r w:rsidRPr="00E23773">
        <w:rPr>
          <w:spacing w:val="-6"/>
          <w:sz w:val="24"/>
          <w:szCs w:val="24"/>
        </w:rPr>
        <w:t xml:space="preserve"> </w:t>
      </w:r>
      <w:r w:rsidRPr="00E23773">
        <w:rPr>
          <w:sz w:val="24"/>
          <w:szCs w:val="24"/>
        </w:rPr>
        <w:t>votación y,</w:t>
      </w:r>
      <w:r w:rsidRPr="00E23773">
        <w:rPr>
          <w:spacing w:val="-3"/>
          <w:sz w:val="24"/>
          <w:szCs w:val="24"/>
        </w:rPr>
        <w:t xml:space="preserve"> </w:t>
      </w:r>
      <w:r w:rsidRPr="00E23773">
        <w:rPr>
          <w:sz w:val="24"/>
          <w:szCs w:val="24"/>
        </w:rPr>
        <w:t>por otra, declarar</w:t>
      </w:r>
      <w:r w:rsidRPr="00E23773">
        <w:rPr>
          <w:spacing w:val="-12"/>
          <w:sz w:val="24"/>
          <w:szCs w:val="24"/>
        </w:rPr>
        <w:t xml:space="preserve"> </w:t>
      </w:r>
      <w:r w:rsidRPr="00E23773">
        <w:rPr>
          <w:spacing w:val="-3"/>
          <w:sz w:val="24"/>
          <w:szCs w:val="24"/>
        </w:rPr>
        <w:t>la</w:t>
      </w:r>
      <w:r w:rsidRPr="00E23773">
        <w:rPr>
          <w:spacing w:val="-21"/>
          <w:sz w:val="24"/>
          <w:szCs w:val="24"/>
        </w:rPr>
        <w:t xml:space="preserve"> </w:t>
      </w:r>
      <w:r w:rsidRPr="00E23773">
        <w:rPr>
          <w:sz w:val="24"/>
          <w:szCs w:val="24"/>
        </w:rPr>
        <w:t>elección</w:t>
      </w:r>
      <w:r w:rsidRPr="00E23773">
        <w:rPr>
          <w:spacing w:val="-14"/>
          <w:sz w:val="24"/>
          <w:szCs w:val="24"/>
        </w:rPr>
        <w:t xml:space="preserve"> </w:t>
      </w:r>
      <w:r w:rsidRPr="00E23773">
        <w:rPr>
          <w:sz w:val="24"/>
          <w:szCs w:val="24"/>
        </w:rPr>
        <w:t>de</w:t>
      </w:r>
      <w:r w:rsidRPr="00E23773">
        <w:rPr>
          <w:spacing w:val="-13"/>
          <w:sz w:val="24"/>
          <w:szCs w:val="24"/>
        </w:rPr>
        <w:t xml:space="preserve"> </w:t>
      </w:r>
      <w:r w:rsidRPr="00E23773">
        <w:rPr>
          <w:sz w:val="24"/>
          <w:szCs w:val="24"/>
        </w:rPr>
        <w:t>todos</w:t>
      </w:r>
      <w:r w:rsidRPr="00E23773">
        <w:rPr>
          <w:spacing w:val="-15"/>
          <w:sz w:val="24"/>
          <w:szCs w:val="24"/>
        </w:rPr>
        <w:t xml:space="preserve"> </w:t>
      </w:r>
      <w:r w:rsidRPr="00E23773">
        <w:rPr>
          <w:sz w:val="24"/>
          <w:szCs w:val="24"/>
        </w:rPr>
        <w:t>los</w:t>
      </w:r>
      <w:r w:rsidRPr="00E23773">
        <w:rPr>
          <w:spacing w:val="-15"/>
          <w:sz w:val="24"/>
          <w:szCs w:val="24"/>
        </w:rPr>
        <w:t xml:space="preserve"> </w:t>
      </w:r>
      <w:r w:rsidRPr="00E23773">
        <w:rPr>
          <w:sz w:val="24"/>
          <w:szCs w:val="24"/>
        </w:rPr>
        <w:t>miembros</w:t>
      </w:r>
      <w:r w:rsidRPr="00E23773">
        <w:rPr>
          <w:spacing w:val="-15"/>
          <w:sz w:val="24"/>
          <w:szCs w:val="24"/>
        </w:rPr>
        <w:t xml:space="preserve"> </w:t>
      </w:r>
      <w:r w:rsidRPr="00E23773">
        <w:rPr>
          <w:sz w:val="24"/>
          <w:szCs w:val="24"/>
        </w:rPr>
        <w:t>de</w:t>
      </w:r>
      <w:r w:rsidRPr="00E23773">
        <w:rPr>
          <w:spacing w:val="-8"/>
          <w:sz w:val="24"/>
          <w:szCs w:val="24"/>
        </w:rPr>
        <w:t xml:space="preserve"> </w:t>
      </w:r>
      <w:r w:rsidRPr="00E23773">
        <w:rPr>
          <w:sz w:val="24"/>
          <w:szCs w:val="24"/>
        </w:rPr>
        <w:t>juntas</w:t>
      </w:r>
      <w:r w:rsidRPr="00E23773">
        <w:rPr>
          <w:spacing w:val="-10"/>
          <w:sz w:val="24"/>
          <w:szCs w:val="24"/>
        </w:rPr>
        <w:t xml:space="preserve"> </w:t>
      </w:r>
      <w:r w:rsidRPr="00E23773">
        <w:rPr>
          <w:sz w:val="24"/>
          <w:szCs w:val="24"/>
        </w:rPr>
        <w:t>administradoras</w:t>
      </w:r>
      <w:r w:rsidRPr="00E23773">
        <w:rPr>
          <w:spacing w:val="-15"/>
          <w:sz w:val="24"/>
          <w:szCs w:val="24"/>
        </w:rPr>
        <w:t xml:space="preserve"> </w:t>
      </w:r>
      <w:r w:rsidRPr="00E23773">
        <w:rPr>
          <w:sz w:val="24"/>
          <w:szCs w:val="24"/>
        </w:rPr>
        <w:t>locales</w:t>
      </w:r>
      <w:r w:rsidRPr="00E23773">
        <w:rPr>
          <w:spacing w:val="-15"/>
          <w:sz w:val="24"/>
          <w:szCs w:val="24"/>
        </w:rPr>
        <w:t xml:space="preserve"> </w:t>
      </w:r>
      <w:r w:rsidRPr="00E23773">
        <w:rPr>
          <w:sz w:val="24"/>
          <w:szCs w:val="24"/>
        </w:rPr>
        <w:t>o</w:t>
      </w:r>
      <w:r w:rsidRPr="00E23773">
        <w:rPr>
          <w:spacing w:val="-13"/>
          <w:sz w:val="24"/>
          <w:szCs w:val="24"/>
        </w:rPr>
        <w:t xml:space="preserve"> </w:t>
      </w:r>
      <w:r w:rsidRPr="00E23773">
        <w:rPr>
          <w:sz w:val="24"/>
          <w:szCs w:val="24"/>
        </w:rPr>
        <w:t>ediles,</w:t>
      </w:r>
      <w:r w:rsidRPr="00E23773">
        <w:rPr>
          <w:spacing w:val="-14"/>
          <w:sz w:val="24"/>
          <w:szCs w:val="24"/>
        </w:rPr>
        <w:t xml:space="preserve"> </w:t>
      </w:r>
      <w:r w:rsidRPr="00E23773">
        <w:rPr>
          <w:sz w:val="24"/>
          <w:szCs w:val="24"/>
        </w:rPr>
        <w:t>salvo que se concedan apelaciones presentadas ante estas. Las comisiones zonales, además, se encargarán de:</w:t>
      </w:r>
    </w:p>
    <w:p w14:paraId="7130232D" w14:textId="77777777" w:rsidR="005426A4" w:rsidRPr="00E23773" w:rsidRDefault="005426A4" w:rsidP="005426A4">
      <w:pPr>
        <w:spacing w:line="276" w:lineRule="auto"/>
        <w:ind w:right="59"/>
        <w:contextualSpacing/>
        <w:rPr>
          <w:noProof/>
          <w:sz w:val="24"/>
          <w:szCs w:val="24"/>
        </w:rPr>
      </w:pPr>
    </w:p>
    <w:p w14:paraId="5EC26763" w14:textId="77777777" w:rsidR="005426A4" w:rsidRPr="00E23773" w:rsidRDefault="005426A4" w:rsidP="00A44CCA">
      <w:pPr>
        <w:pStyle w:val="Prrafodelista"/>
        <w:numPr>
          <w:ilvl w:val="0"/>
          <w:numId w:val="17"/>
        </w:numPr>
        <w:spacing w:line="276" w:lineRule="auto"/>
        <w:ind w:left="426" w:right="59"/>
        <w:contextualSpacing/>
        <w:rPr>
          <w:sz w:val="24"/>
          <w:szCs w:val="24"/>
        </w:rPr>
      </w:pPr>
      <w:r w:rsidRPr="00E23773">
        <w:rPr>
          <w:sz w:val="24"/>
          <w:szCs w:val="24"/>
        </w:rPr>
        <w:t xml:space="preserve">Verificar las inconsistencias, y en caso de persistir, recontar los votos cuando haya tachaduras, enmendaduras y no </w:t>
      </w:r>
      <w:r w:rsidRPr="00E23773">
        <w:rPr>
          <w:spacing w:val="-3"/>
          <w:sz w:val="24"/>
          <w:szCs w:val="24"/>
        </w:rPr>
        <w:t xml:space="preserve">se </w:t>
      </w:r>
      <w:r w:rsidRPr="00E23773">
        <w:rPr>
          <w:sz w:val="24"/>
          <w:szCs w:val="24"/>
        </w:rPr>
        <w:t>haya dejado constancia en el acta de su razón en el espacio previsto para observaciones, como inconsistencia en el número</w:t>
      </w:r>
      <w:r w:rsidRPr="00E23773">
        <w:rPr>
          <w:spacing w:val="-20"/>
          <w:sz w:val="24"/>
          <w:szCs w:val="24"/>
        </w:rPr>
        <w:t xml:space="preserve"> </w:t>
      </w:r>
      <w:r w:rsidRPr="00E23773">
        <w:rPr>
          <w:sz w:val="24"/>
          <w:szCs w:val="24"/>
        </w:rPr>
        <w:t>de</w:t>
      </w:r>
      <w:r w:rsidRPr="00E23773">
        <w:rPr>
          <w:spacing w:val="-12"/>
          <w:sz w:val="24"/>
          <w:szCs w:val="24"/>
        </w:rPr>
        <w:t xml:space="preserve"> </w:t>
      </w:r>
      <w:r w:rsidRPr="00E23773">
        <w:rPr>
          <w:sz w:val="24"/>
          <w:szCs w:val="24"/>
        </w:rPr>
        <w:t>sufragantes</w:t>
      </w:r>
      <w:r w:rsidRPr="00E23773">
        <w:rPr>
          <w:spacing w:val="-21"/>
          <w:sz w:val="24"/>
          <w:szCs w:val="24"/>
        </w:rPr>
        <w:t xml:space="preserve"> </w:t>
      </w:r>
      <w:r w:rsidRPr="00E23773">
        <w:rPr>
          <w:sz w:val="24"/>
          <w:szCs w:val="24"/>
        </w:rPr>
        <w:t>en</w:t>
      </w:r>
      <w:r w:rsidRPr="00E23773">
        <w:rPr>
          <w:spacing w:val="-20"/>
          <w:sz w:val="24"/>
          <w:szCs w:val="24"/>
        </w:rPr>
        <w:t xml:space="preserve"> </w:t>
      </w:r>
      <w:r w:rsidRPr="00E23773">
        <w:rPr>
          <w:sz w:val="24"/>
          <w:szCs w:val="24"/>
        </w:rPr>
        <w:t>el</w:t>
      </w:r>
      <w:r w:rsidRPr="00E23773">
        <w:rPr>
          <w:spacing w:val="-17"/>
          <w:sz w:val="24"/>
          <w:szCs w:val="24"/>
        </w:rPr>
        <w:t xml:space="preserve"> </w:t>
      </w:r>
      <w:r w:rsidRPr="00E23773">
        <w:rPr>
          <w:sz w:val="24"/>
          <w:szCs w:val="24"/>
        </w:rPr>
        <w:t>registro</w:t>
      </w:r>
      <w:r w:rsidRPr="00E23773">
        <w:rPr>
          <w:spacing w:val="-20"/>
          <w:sz w:val="24"/>
          <w:szCs w:val="24"/>
        </w:rPr>
        <w:t xml:space="preserve"> </w:t>
      </w:r>
      <w:r w:rsidRPr="00E23773">
        <w:rPr>
          <w:sz w:val="24"/>
          <w:szCs w:val="24"/>
        </w:rPr>
        <w:t>de</w:t>
      </w:r>
      <w:r w:rsidRPr="00E23773">
        <w:rPr>
          <w:spacing w:val="-15"/>
          <w:sz w:val="24"/>
          <w:szCs w:val="24"/>
        </w:rPr>
        <w:t xml:space="preserve"> </w:t>
      </w:r>
      <w:r w:rsidRPr="00E23773">
        <w:rPr>
          <w:sz w:val="24"/>
          <w:szCs w:val="24"/>
        </w:rPr>
        <w:t>votantes</w:t>
      </w:r>
      <w:r w:rsidRPr="00E23773">
        <w:rPr>
          <w:spacing w:val="-12"/>
          <w:sz w:val="24"/>
          <w:szCs w:val="24"/>
        </w:rPr>
        <w:t xml:space="preserve"> </w:t>
      </w:r>
      <w:r w:rsidRPr="00E23773">
        <w:rPr>
          <w:sz w:val="24"/>
          <w:szCs w:val="24"/>
        </w:rPr>
        <w:t>y</w:t>
      </w:r>
      <w:r w:rsidRPr="00E23773">
        <w:rPr>
          <w:spacing w:val="-12"/>
          <w:sz w:val="24"/>
          <w:szCs w:val="24"/>
        </w:rPr>
        <w:t xml:space="preserve"> </w:t>
      </w:r>
      <w:r w:rsidRPr="00E23773">
        <w:rPr>
          <w:sz w:val="24"/>
          <w:szCs w:val="24"/>
        </w:rPr>
        <w:t>el</w:t>
      </w:r>
      <w:r w:rsidRPr="00E23773">
        <w:rPr>
          <w:spacing w:val="-17"/>
          <w:sz w:val="24"/>
          <w:szCs w:val="24"/>
        </w:rPr>
        <w:t xml:space="preserve"> </w:t>
      </w:r>
      <w:r w:rsidRPr="00E23773">
        <w:rPr>
          <w:sz w:val="24"/>
          <w:szCs w:val="24"/>
        </w:rPr>
        <w:t>acta</w:t>
      </w:r>
      <w:r w:rsidRPr="00E23773">
        <w:rPr>
          <w:spacing w:val="-16"/>
          <w:sz w:val="24"/>
          <w:szCs w:val="24"/>
        </w:rPr>
        <w:t xml:space="preserve"> </w:t>
      </w:r>
      <w:r w:rsidRPr="00E23773">
        <w:rPr>
          <w:sz w:val="24"/>
          <w:szCs w:val="24"/>
        </w:rPr>
        <w:t>de</w:t>
      </w:r>
      <w:r w:rsidRPr="00E23773">
        <w:rPr>
          <w:spacing w:val="-11"/>
          <w:sz w:val="24"/>
          <w:szCs w:val="24"/>
        </w:rPr>
        <w:t xml:space="preserve"> </w:t>
      </w:r>
      <w:r w:rsidRPr="00E23773">
        <w:rPr>
          <w:sz w:val="24"/>
          <w:szCs w:val="24"/>
        </w:rPr>
        <w:t>escrutinio</w:t>
      </w:r>
      <w:r w:rsidRPr="00E23773">
        <w:rPr>
          <w:spacing w:val="-11"/>
          <w:sz w:val="24"/>
          <w:szCs w:val="24"/>
        </w:rPr>
        <w:t xml:space="preserve"> </w:t>
      </w:r>
      <w:r w:rsidRPr="00E23773">
        <w:rPr>
          <w:sz w:val="24"/>
          <w:szCs w:val="24"/>
        </w:rPr>
        <w:t>de</w:t>
      </w:r>
      <w:r w:rsidRPr="00E23773">
        <w:rPr>
          <w:spacing w:val="-11"/>
          <w:sz w:val="24"/>
          <w:szCs w:val="24"/>
        </w:rPr>
        <w:t xml:space="preserve"> </w:t>
      </w:r>
      <w:r w:rsidRPr="00E23773">
        <w:rPr>
          <w:sz w:val="24"/>
          <w:szCs w:val="24"/>
        </w:rPr>
        <w:t xml:space="preserve">mesa, errores aritméticos en los formularios recibidos o </w:t>
      </w:r>
      <w:r w:rsidRPr="00E23773">
        <w:rPr>
          <w:spacing w:val="-4"/>
          <w:sz w:val="24"/>
          <w:szCs w:val="24"/>
        </w:rPr>
        <w:t>dudas</w:t>
      </w:r>
      <w:r w:rsidRPr="00E23773">
        <w:rPr>
          <w:spacing w:val="-35"/>
          <w:sz w:val="24"/>
          <w:szCs w:val="24"/>
        </w:rPr>
        <w:t xml:space="preserve"> </w:t>
      </w:r>
      <w:r w:rsidRPr="00E23773">
        <w:rPr>
          <w:sz w:val="24"/>
          <w:szCs w:val="24"/>
        </w:rPr>
        <w:t>razonables</w:t>
      </w:r>
      <w:r w:rsidRPr="00E23773">
        <w:rPr>
          <w:b/>
          <w:sz w:val="24"/>
          <w:szCs w:val="24"/>
        </w:rPr>
        <w:t xml:space="preserve"> </w:t>
      </w:r>
      <w:r w:rsidRPr="00E23773">
        <w:rPr>
          <w:sz w:val="24"/>
          <w:szCs w:val="24"/>
        </w:rPr>
        <w:t>y</w:t>
      </w:r>
      <w:r w:rsidRPr="00E23773">
        <w:rPr>
          <w:sz w:val="24"/>
          <w:szCs w:val="24"/>
          <w:shd w:val="clear" w:color="auto" w:fill="FFFFFF"/>
        </w:rPr>
        <w:t xml:space="preserve"> cuando las actas de escrutinio de mesa dirigidas a la  comisión escrutadora  y al Registrador Departamental no coincidan con el resultado de la votación.</w:t>
      </w:r>
    </w:p>
    <w:p w14:paraId="63052C7C" w14:textId="77777777" w:rsidR="005426A4" w:rsidRPr="00E23773" w:rsidRDefault="005426A4" w:rsidP="005426A4">
      <w:pPr>
        <w:pStyle w:val="Textoindependiente"/>
        <w:spacing w:before="0" w:line="276" w:lineRule="auto"/>
        <w:ind w:left="426" w:right="59"/>
        <w:contextualSpacing/>
        <w:rPr>
          <w:lang w:val="es-CO"/>
        </w:rPr>
      </w:pPr>
    </w:p>
    <w:p w14:paraId="588883FC" w14:textId="77777777" w:rsidR="005426A4" w:rsidRPr="00E23773" w:rsidRDefault="005426A4" w:rsidP="00A44CCA">
      <w:pPr>
        <w:pStyle w:val="Prrafodelista"/>
        <w:numPr>
          <w:ilvl w:val="0"/>
          <w:numId w:val="17"/>
        </w:numPr>
        <w:tabs>
          <w:tab w:val="left" w:pos="737"/>
        </w:tabs>
        <w:spacing w:line="276" w:lineRule="auto"/>
        <w:ind w:left="426" w:right="59"/>
        <w:contextualSpacing/>
        <w:rPr>
          <w:sz w:val="24"/>
          <w:szCs w:val="24"/>
        </w:rPr>
      </w:pPr>
      <w:r w:rsidRPr="00E23773">
        <w:rPr>
          <w:sz w:val="24"/>
          <w:szCs w:val="24"/>
        </w:rPr>
        <w:t xml:space="preserve">Resolver de fondo las reclamaciones </w:t>
      </w:r>
      <w:r w:rsidRPr="00E23773">
        <w:rPr>
          <w:bCs/>
          <w:sz w:val="24"/>
          <w:szCs w:val="24"/>
        </w:rPr>
        <w:t>y apelaciones</w:t>
      </w:r>
      <w:r w:rsidRPr="00E23773">
        <w:rPr>
          <w:sz w:val="24"/>
          <w:szCs w:val="24"/>
        </w:rPr>
        <w:t xml:space="preserve"> que se hayan presentado ante los jurados de votación. </w:t>
      </w:r>
    </w:p>
    <w:p w14:paraId="083C4CD1" w14:textId="77777777" w:rsidR="005426A4" w:rsidRPr="00E23773" w:rsidRDefault="005426A4" w:rsidP="005426A4">
      <w:pPr>
        <w:pStyle w:val="Textoindependiente"/>
        <w:spacing w:before="0" w:line="276" w:lineRule="auto"/>
        <w:ind w:left="426" w:right="59"/>
        <w:contextualSpacing/>
        <w:rPr>
          <w:lang w:val="es-CO"/>
        </w:rPr>
      </w:pPr>
    </w:p>
    <w:p w14:paraId="0C5BA17B" w14:textId="77777777" w:rsidR="005426A4" w:rsidRPr="00E23773" w:rsidRDefault="005426A4" w:rsidP="00A44CCA">
      <w:pPr>
        <w:pStyle w:val="Prrafodelista"/>
        <w:numPr>
          <w:ilvl w:val="0"/>
          <w:numId w:val="17"/>
        </w:numPr>
        <w:tabs>
          <w:tab w:val="left" w:pos="737"/>
        </w:tabs>
        <w:spacing w:line="276" w:lineRule="auto"/>
        <w:ind w:left="426" w:right="59"/>
        <w:contextualSpacing/>
        <w:rPr>
          <w:sz w:val="24"/>
          <w:szCs w:val="24"/>
        </w:rPr>
      </w:pPr>
      <w:r w:rsidRPr="00E23773">
        <w:rPr>
          <w:sz w:val="24"/>
          <w:szCs w:val="24"/>
        </w:rPr>
        <w:t>Decidir</w:t>
      </w:r>
      <w:r w:rsidRPr="00E23773">
        <w:rPr>
          <w:spacing w:val="-2"/>
          <w:sz w:val="24"/>
          <w:szCs w:val="24"/>
        </w:rPr>
        <w:t xml:space="preserve"> </w:t>
      </w:r>
      <w:r w:rsidRPr="00E23773">
        <w:rPr>
          <w:sz w:val="24"/>
          <w:szCs w:val="24"/>
        </w:rPr>
        <w:t>sobre</w:t>
      </w:r>
      <w:r w:rsidRPr="00E23773">
        <w:rPr>
          <w:spacing w:val="-15"/>
          <w:sz w:val="24"/>
          <w:szCs w:val="24"/>
        </w:rPr>
        <w:t xml:space="preserve"> </w:t>
      </w:r>
      <w:r w:rsidRPr="00E23773">
        <w:rPr>
          <w:sz w:val="24"/>
          <w:szCs w:val="24"/>
        </w:rPr>
        <w:t>la</w:t>
      </w:r>
      <w:r w:rsidRPr="00E23773">
        <w:rPr>
          <w:spacing w:val="-7"/>
          <w:sz w:val="24"/>
          <w:szCs w:val="24"/>
        </w:rPr>
        <w:t xml:space="preserve"> </w:t>
      </w:r>
      <w:r w:rsidRPr="00E23773">
        <w:rPr>
          <w:sz w:val="24"/>
          <w:szCs w:val="24"/>
        </w:rPr>
        <w:t>concesión</w:t>
      </w:r>
      <w:r w:rsidRPr="00E23773">
        <w:rPr>
          <w:spacing w:val="-11"/>
          <w:sz w:val="24"/>
          <w:szCs w:val="24"/>
        </w:rPr>
        <w:t xml:space="preserve"> </w:t>
      </w:r>
      <w:r w:rsidRPr="00E23773">
        <w:rPr>
          <w:sz w:val="24"/>
          <w:szCs w:val="24"/>
        </w:rPr>
        <w:t>de</w:t>
      </w:r>
      <w:r w:rsidRPr="00E23773">
        <w:rPr>
          <w:spacing w:val="-2"/>
          <w:sz w:val="24"/>
          <w:szCs w:val="24"/>
        </w:rPr>
        <w:t xml:space="preserve"> </w:t>
      </w:r>
      <w:r w:rsidRPr="00E23773">
        <w:rPr>
          <w:sz w:val="24"/>
          <w:szCs w:val="24"/>
        </w:rPr>
        <w:t>los</w:t>
      </w:r>
      <w:r w:rsidRPr="00E23773">
        <w:rPr>
          <w:spacing w:val="-17"/>
          <w:sz w:val="24"/>
          <w:szCs w:val="24"/>
        </w:rPr>
        <w:t xml:space="preserve"> </w:t>
      </w:r>
      <w:r w:rsidRPr="00E23773">
        <w:rPr>
          <w:sz w:val="24"/>
          <w:szCs w:val="24"/>
        </w:rPr>
        <w:t>recursos</w:t>
      </w:r>
      <w:r w:rsidRPr="00E23773">
        <w:rPr>
          <w:spacing w:val="-16"/>
          <w:sz w:val="24"/>
          <w:szCs w:val="24"/>
        </w:rPr>
        <w:t xml:space="preserve"> </w:t>
      </w:r>
      <w:r w:rsidRPr="00E23773">
        <w:rPr>
          <w:sz w:val="24"/>
          <w:szCs w:val="24"/>
        </w:rPr>
        <w:t>de</w:t>
      </w:r>
      <w:r w:rsidRPr="00E23773">
        <w:rPr>
          <w:spacing w:val="-25"/>
          <w:sz w:val="24"/>
          <w:szCs w:val="24"/>
        </w:rPr>
        <w:t xml:space="preserve"> </w:t>
      </w:r>
      <w:r w:rsidRPr="00E23773">
        <w:rPr>
          <w:sz w:val="24"/>
          <w:szCs w:val="24"/>
        </w:rPr>
        <w:t>apelación</w:t>
      </w:r>
      <w:r w:rsidRPr="00E23773">
        <w:rPr>
          <w:spacing w:val="-12"/>
          <w:sz w:val="24"/>
          <w:szCs w:val="24"/>
        </w:rPr>
        <w:t xml:space="preserve"> </w:t>
      </w:r>
      <w:r w:rsidRPr="00E23773">
        <w:rPr>
          <w:sz w:val="24"/>
          <w:szCs w:val="24"/>
        </w:rPr>
        <w:t>que</w:t>
      </w:r>
      <w:r w:rsidRPr="00E23773">
        <w:rPr>
          <w:spacing w:val="-11"/>
          <w:sz w:val="24"/>
          <w:szCs w:val="24"/>
        </w:rPr>
        <w:t xml:space="preserve"> </w:t>
      </w:r>
      <w:r w:rsidRPr="00E23773">
        <w:rPr>
          <w:sz w:val="24"/>
          <w:szCs w:val="24"/>
        </w:rPr>
        <w:t>se</w:t>
      </w:r>
      <w:r w:rsidRPr="00E23773">
        <w:rPr>
          <w:spacing w:val="-12"/>
          <w:sz w:val="24"/>
          <w:szCs w:val="24"/>
        </w:rPr>
        <w:t xml:space="preserve"> </w:t>
      </w:r>
      <w:r w:rsidRPr="00E23773">
        <w:rPr>
          <w:sz w:val="24"/>
          <w:szCs w:val="24"/>
        </w:rPr>
        <w:t>presenten</w:t>
      </w:r>
      <w:r w:rsidRPr="00E23773">
        <w:rPr>
          <w:spacing w:val="-7"/>
          <w:sz w:val="24"/>
          <w:szCs w:val="24"/>
        </w:rPr>
        <w:t xml:space="preserve"> </w:t>
      </w:r>
      <w:r w:rsidRPr="00E23773">
        <w:rPr>
          <w:sz w:val="24"/>
          <w:szCs w:val="24"/>
        </w:rPr>
        <w:t>contra sus</w:t>
      </w:r>
      <w:r w:rsidRPr="00E23773">
        <w:rPr>
          <w:spacing w:val="-1"/>
          <w:sz w:val="24"/>
          <w:szCs w:val="24"/>
        </w:rPr>
        <w:t xml:space="preserve"> </w:t>
      </w:r>
      <w:r w:rsidRPr="00E23773">
        <w:rPr>
          <w:sz w:val="24"/>
          <w:szCs w:val="24"/>
        </w:rPr>
        <w:t>decisiones y remitirlo inmediatamente al superior jerárquico junto con los demás documentos.</w:t>
      </w:r>
    </w:p>
    <w:p w14:paraId="324E9DF6" w14:textId="77777777" w:rsidR="005426A4" w:rsidRPr="00E23773" w:rsidRDefault="005426A4" w:rsidP="005426A4">
      <w:pPr>
        <w:pStyle w:val="Textoindependiente"/>
        <w:spacing w:before="0" w:line="276" w:lineRule="auto"/>
        <w:ind w:left="426" w:right="59"/>
        <w:contextualSpacing/>
        <w:rPr>
          <w:lang w:val="es-CO"/>
        </w:rPr>
      </w:pPr>
    </w:p>
    <w:p w14:paraId="0D0EBBA4" w14:textId="77777777" w:rsidR="005426A4" w:rsidRPr="00E23773" w:rsidRDefault="005426A4" w:rsidP="00A44CCA">
      <w:pPr>
        <w:pStyle w:val="Prrafodelista"/>
        <w:numPr>
          <w:ilvl w:val="0"/>
          <w:numId w:val="17"/>
        </w:numPr>
        <w:tabs>
          <w:tab w:val="left" w:pos="737"/>
        </w:tabs>
        <w:spacing w:line="276" w:lineRule="auto"/>
        <w:ind w:left="426" w:right="59"/>
        <w:contextualSpacing/>
        <w:rPr>
          <w:sz w:val="24"/>
          <w:szCs w:val="24"/>
        </w:rPr>
      </w:pPr>
      <w:r w:rsidRPr="00E23773">
        <w:rPr>
          <w:sz w:val="24"/>
          <w:szCs w:val="24"/>
        </w:rPr>
        <w:t xml:space="preserve">Resolver las solicitudes presentadas con el fin de agotar el requisito </w:t>
      </w:r>
      <w:r w:rsidRPr="00E23773">
        <w:rPr>
          <w:spacing w:val="-4"/>
          <w:sz w:val="24"/>
          <w:szCs w:val="24"/>
        </w:rPr>
        <w:t>de</w:t>
      </w:r>
      <w:r w:rsidRPr="00E23773">
        <w:rPr>
          <w:spacing w:val="58"/>
          <w:sz w:val="24"/>
          <w:szCs w:val="24"/>
        </w:rPr>
        <w:t xml:space="preserve"> </w:t>
      </w:r>
      <w:r w:rsidRPr="00E23773">
        <w:rPr>
          <w:sz w:val="24"/>
          <w:szCs w:val="24"/>
        </w:rPr>
        <w:t>procedibilidad para instaurar el medio de control de nulidad</w:t>
      </w:r>
      <w:r w:rsidRPr="00E23773">
        <w:rPr>
          <w:spacing w:val="-46"/>
          <w:sz w:val="24"/>
          <w:szCs w:val="24"/>
        </w:rPr>
        <w:t xml:space="preserve"> </w:t>
      </w:r>
      <w:r w:rsidRPr="00E23773">
        <w:rPr>
          <w:sz w:val="24"/>
          <w:szCs w:val="24"/>
        </w:rPr>
        <w:t>electoral.</w:t>
      </w:r>
    </w:p>
    <w:p w14:paraId="09412AD1" w14:textId="77777777" w:rsidR="005426A4" w:rsidRPr="00E23773" w:rsidRDefault="005426A4" w:rsidP="005426A4">
      <w:pPr>
        <w:pStyle w:val="Textoindependiente"/>
        <w:spacing w:before="0" w:line="276" w:lineRule="auto"/>
        <w:contextualSpacing/>
        <w:rPr>
          <w:lang w:val="es-CO"/>
        </w:rPr>
      </w:pPr>
    </w:p>
    <w:p w14:paraId="24145C29" w14:textId="77777777" w:rsidR="005426A4" w:rsidRPr="00E23773" w:rsidRDefault="005426A4" w:rsidP="00A44CCA">
      <w:pPr>
        <w:pStyle w:val="Prrafodelista"/>
        <w:numPr>
          <w:ilvl w:val="0"/>
          <w:numId w:val="17"/>
        </w:numPr>
        <w:tabs>
          <w:tab w:val="left" w:pos="993"/>
        </w:tabs>
        <w:spacing w:line="276" w:lineRule="auto"/>
        <w:ind w:left="426" w:hanging="361"/>
        <w:contextualSpacing/>
        <w:rPr>
          <w:sz w:val="24"/>
          <w:szCs w:val="24"/>
        </w:rPr>
      </w:pPr>
      <w:r w:rsidRPr="00E23773">
        <w:rPr>
          <w:sz w:val="24"/>
          <w:szCs w:val="24"/>
        </w:rPr>
        <w:t>Expedir las credenciales a que hubiere</w:t>
      </w:r>
      <w:r w:rsidRPr="00E23773">
        <w:rPr>
          <w:spacing w:val="-17"/>
          <w:sz w:val="24"/>
          <w:szCs w:val="24"/>
        </w:rPr>
        <w:t xml:space="preserve"> </w:t>
      </w:r>
      <w:r w:rsidRPr="00E23773">
        <w:rPr>
          <w:sz w:val="24"/>
          <w:szCs w:val="24"/>
        </w:rPr>
        <w:t>lugar.</w:t>
      </w:r>
    </w:p>
    <w:p w14:paraId="3C204844" w14:textId="77777777" w:rsidR="005426A4" w:rsidRPr="00E23773" w:rsidRDefault="005426A4" w:rsidP="005426A4">
      <w:pPr>
        <w:pStyle w:val="Prrafodelista"/>
        <w:spacing w:line="276" w:lineRule="auto"/>
        <w:contextualSpacing/>
        <w:rPr>
          <w:sz w:val="24"/>
          <w:szCs w:val="24"/>
        </w:rPr>
      </w:pPr>
    </w:p>
    <w:p w14:paraId="3D813B76" w14:textId="77777777" w:rsidR="005426A4" w:rsidRPr="00E23773" w:rsidRDefault="005426A4" w:rsidP="005426A4">
      <w:pPr>
        <w:spacing w:line="276" w:lineRule="auto"/>
        <w:ind w:right="59"/>
        <w:contextualSpacing/>
        <w:rPr>
          <w:sz w:val="24"/>
          <w:szCs w:val="24"/>
          <w:shd w:val="clear" w:color="auto" w:fill="FFFFFF"/>
        </w:rPr>
      </w:pPr>
      <w:r w:rsidRPr="00E23773">
        <w:rPr>
          <w:b/>
          <w:sz w:val="24"/>
          <w:szCs w:val="24"/>
          <w:shd w:val="clear" w:color="auto" w:fill="FFFFFF"/>
        </w:rPr>
        <w:t>Parágrafo</w:t>
      </w:r>
      <w:r w:rsidRPr="00E23773">
        <w:rPr>
          <w:sz w:val="24"/>
          <w:szCs w:val="24"/>
          <w:shd w:val="clear" w:color="auto" w:fill="FFFFFF"/>
        </w:rPr>
        <w:t>. Cuando existan desacuerdos entre los integrantes de las comisiones escrutadoras, estas serán resueltas por la instancia superior.</w:t>
      </w:r>
    </w:p>
    <w:p w14:paraId="21D2E0C8" w14:textId="77777777" w:rsidR="005426A4" w:rsidRPr="00E23773" w:rsidRDefault="005426A4" w:rsidP="005426A4">
      <w:pPr>
        <w:spacing w:line="276" w:lineRule="auto"/>
        <w:ind w:right="59"/>
        <w:contextualSpacing/>
        <w:rPr>
          <w:b/>
          <w:sz w:val="24"/>
          <w:szCs w:val="24"/>
        </w:rPr>
      </w:pPr>
    </w:p>
    <w:p w14:paraId="32061400"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200. Competencia de las comisiones escrutadoras de municipios</w:t>
      </w:r>
      <w:r w:rsidRPr="00E23773">
        <w:rPr>
          <w:rFonts w:ascii="Arial" w:hAnsi="Arial" w:cs="Arial"/>
          <w:color w:val="auto"/>
          <w:spacing w:val="-24"/>
          <w:sz w:val="24"/>
          <w:szCs w:val="24"/>
          <w:lang w:val="es-CO"/>
        </w:rPr>
        <w:t xml:space="preserve"> </w:t>
      </w:r>
      <w:r w:rsidRPr="00E23773">
        <w:rPr>
          <w:rFonts w:ascii="Arial" w:hAnsi="Arial" w:cs="Arial"/>
          <w:color w:val="auto"/>
          <w:sz w:val="24"/>
          <w:szCs w:val="24"/>
          <w:lang w:val="es-CO"/>
        </w:rPr>
        <w:t>no</w:t>
      </w:r>
      <w:r w:rsidRPr="00E23773">
        <w:rPr>
          <w:rFonts w:ascii="Arial" w:hAnsi="Arial" w:cs="Arial"/>
          <w:color w:val="auto"/>
          <w:spacing w:val="-11"/>
          <w:sz w:val="24"/>
          <w:szCs w:val="24"/>
          <w:lang w:val="es-CO"/>
        </w:rPr>
        <w:t xml:space="preserve"> </w:t>
      </w:r>
      <w:r w:rsidRPr="00E23773">
        <w:rPr>
          <w:rFonts w:ascii="Arial" w:hAnsi="Arial" w:cs="Arial"/>
          <w:color w:val="auto"/>
          <w:sz w:val="24"/>
          <w:szCs w:val="24"/>
          <w:lang w:val="es-CO"/>
        </w:rPr>
        <w:t>zonificados.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competencia</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municipios no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zonificados,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por</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un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lado,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realizar</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cargos y</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popular,</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actas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mesa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y documentos electorales, remitidos desde los puestos de votación, y, por otro, declarar</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alcaldes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concejales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respectiva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circunscripción,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salvo que se concedan las apelaciones presentadas ante estas. Las comisiones escrutadoras de municipios no zonificados, además, conocerán de los siguientes asuntos:</w:t>
      </w:r>
    </w:p>
    <w:p w14:paraId="2E3A1872" w14:textId="77777777" w:rsidR="005426A4" w:rsidRPr="00E23773" w:rsidRDefault="005426A4" w:rsidP="005426A4">
      <w:pPr>
        <w:pStyle w:val="Textoindependiente"/>
        <w:spacing w:before="0" w:line="276" w:lineRule="auto"/>
        <w:contextualSpacing/>
        <w:rPr>
          <w:lang w:val="es-CO"/>
        </w:rPr>
      </w:pPr>
    </w:p>
    <w:p w14:paraId="05C89C18" w14:textId="77777777" w:rsidR="005426A4" w:rsidRPr="00E23773" w:rsidRDefault="005426A4" w:rsidP="00A44CCA">
      <w:pPr>
        <w:pStyle w:val="Prrafodelista"/>
        <w:numPr>
          <w:ilvl w:val="0"/>
          <w:numId w:val="18"/>
        </w:numPr>
        <w:spacing w:line="276" w:lineRule="auto"/>
        <w:ind w:left="426" w:right="59"/>
        <w:contextualSpacing/>
        <w:rPr>
          <w:sz w:val="24"/>
          <w:szCs w:val="24"/>
        </w:rPr>
      </w:pPr>
      <w:r w:rsidRPr="00E23773">
        <w:rPr>
          <w:sz w:val="24"/>
          <w:szCs w:val="24"/>
        </w:rPr>
        <w:t>Verificar</w:t>
      </w:r>
      <w:r w:rsidRPr="00E23773">
        <w:rPr>
          <w:spacing w:val="-2"/>
          <w:sz w:val="24"/>
          <w:szCs w:val="24"/>
        </w:rPr>
        <w:t xml:space="preserve"> </w:t>
      </w:r>
      <w:r w:rsidRPr="00E23773">
        <w:rPr>
          <w:sz w:val="24"/>
          <w:szCs w:val="24"/>
        </w:rPr>
        <w:t>la</w:t>
      </w:r>
      <w:r w:rsidRPr="00E23773">
        <w:rPr>
          <w:spacing w:val="-7"/>
          <w:sz w:val="24"/>
          <w:szCs w:val="24"/>
        </w:rPr>
        <w:t xml:space="preserve"> </w:t>
      </w:r>
      <w:r w:rsidRPr="00E23773">
        <w:rPr>
          <w:sz w:val="24"/>
          <w:szCs w:val="24"/>
        </w:rPr>
        <w:t>inconsistencia,</w:t>
      </w:r>
      <w:r w:rsidRPr="00E23773">
        <w:rPr>
          <w:spacing w:val="-8"/>
          <w:sz w:val="24"/>
          <w:szCs w:val="24"/>
        </w:rPr>
        <w:t xml:space="preserve"> </w:t>
      </w:r>
      <w:r w:rsidRPr="00E23773">
        <w:rPr>
          <w:sz w:val="24"/>
          <w:szCs w:val="24"/>
        </w:rPr>
        <w:t>y</w:t>
      </w:r>
      <w:r w:rsidRPr="00E23773">
        <w:rPr>
          <w:spacing w:val="-8"/>
          <w:sz w:val="24"/>
          <w:szCs w:val="24"/>
        </w:rPr>
        <w:t xml:space="preserve"> </w:t>
      </w:r>
      <w:r w:rsidRPr="00E23773">
        <w:rPr>
          <w:sz w:val="24"/>
          <w:szCs w:val="24"/>
        </w:rPr>
        <w:t>en</w:t>
      </w:r>
      <w:r w:rsidRPr="00E23773">
        <w:rPr>
          <w:spacing w:val="-2"/>
          <w:sz w:val="24"/>
          <w:szCs w:val="24"/>
        </w:rPr>
        <w:t xml:space="preserve"> </w:t>
      </w:r>
      <w:r w:rsidRPr="00E23773">
        <w:rPr>
          <w:sz w:val="24"/>
          <w:szCs w:val="24"/>
        </w:rPr>
        <w:t>caso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persistir,</w:t>
      </w:r>
      <w:r w:rsidRPr="00E23773">
        <w:rPr>
          <w:spacing w:val="-2"/>
          <w:sz w:val="24"/>
          <w:szCs w:val="24"/>
        </w:rPr>
        <w:t xml:space="preserve"> </w:t>
      </w:r>
      <w:r w:rsidRPr="00E23773">
        <w:rPr>
          <w:sz w:val="24"/>
          <w:szCs w:val="24"/>
        </w:rPr>
        <w:t>recontar</w:t>
      </w:r>
      <w:r w:rsidRPr="00E23773">
        <w:rPr>
          <w:spacing w:val="-16"/>
          <w:sz w:val="24"/>
          <w:szCs w:val="24"/>
        </w:rPr>
        <w:t xml:space="preserve"> </w:t>
      </w:r>
      <w:r w:rsidRPr="00E23773">
        <w:rPr>
          <w:sz w:val="24"/>
          <w:szCs w:val="24"/>
        </w:rPr>
        <w:t>los</w:t>
      </w:r>
      <w:r w:rsidRPr="00E23773">
        <w:rPr>
          <w:spacing w:val="-22"/>
          <w:sz w:val="24"/>
          <w:szCs w:val="24"/>
        </w:rPr>
        <w:t xml:space="preserve"> </w:t>
      </w:r>
      <w:r w:rsidRPr="00E23773">
        <w:rPr>
          <w:sz w:val="24"/>
          <w:szCs w:val="24"/>
        </w:rPr>
        <w:t>votos</w:t>
      </w:r>
      <w:r w:rsidRPr="00E23773">
        <w:rPr>
          <w:spacing w:val="-16"/>
          <w:sz w:val="24"/>
          <w:szCs w:val="24"/>
        </w:rPr>
        <w:t xml:space="preserve"> </w:t>
      </w:r>
      <w:r w:rsidRPr="00E23773">
        <w:rPr>
          <w:sz w:val="24"/>
          <w:szCs w:val="24"/>
        </w:rPr>
        <w:t>cuando</w:t>
      </w:r>
      <w:r w:rsidRPr="00E23773">
        <w:rPr>
          <w:spacing w:val="-21"/>
          <w:sz w:val="24"/>
          <w:szCs w:val="24"/>
        </w:rPr>
        <w:t xml:space="preserve"> </w:t>
      </w:r>
      <w:r w:rsidRPr="00E23773">
        <w:rPr>
          <w:sz w:val="24"/>
          <w:szCs w:val="24"/>
        </w:rPr>
        <w:t>haya tachaduras,</w:t>
      </w:r>
      <w:r w:rsidRPr="00E23773">
        <w:rPr>
          <w:spacing w:val="-25"/>
          <w:sz w:val="24"/>
          <w:szCs w:val="24"/>
        </w:rPr>
        <w:t xml:space="preserve"> </w:t>
      </w:r>
      <w:r w:rsidRPr="00E23773">
        <w:rPr>
          <w:sz w:val="24"/>
          <w:szCs w:val="24"/>
        </w:rPr>
        <w:t>enmendaduras</w:t>
      </w:r>
      <w:r w:rsidRPr="00E23773">
        <w:rPr>
          <w:spacing w:val="-31"/>
          <w:sz w:val="24"/>
          <w:szCs w:val="24"/>
        </w:rPr>
        <w:t xml:space="preserve"> </w:t>
      </w:r>
      <w:r w:rsidRPr="00E23773">
        <w:rPr>
          <w:sz w:val="24"/>
          <w:szCs w:val="24"/>
        </w:rPr>
        <w:t>y</w:t>
      </w:r>
      <w:r w:rsidRPr="00E23773">
        <w:rPr>
          <w:spacing w:val="-26"/>
          <w:sz w:val="24"/>
          <w:szCs w:val="24"/>
        </w:rPr>
        <w:t xml:space="preserve"> </w:t>
      </w:r>
      <w:r w:rsidRPr="00E23773">
        <w:rPr>
          <w:sz w:val="24"/>
          <w:szCs w:val="24"/>
        </w:rPr>
        <w:t>no</w:t>
      </w:r>
      <w:r w:rsidRPr="00E23773">
        <w:rPr>
          <w:spacing w:val="-25"/>
          <w:sz w:val="24"/>
          <w:szCs w:val="24"/>
        </w:rPr>
        <w:t xml:space="preserve"> </w:t>
      </w:r>
      <w:r w:rsidRPr="00E23773">
        <w:rPr>
          <w:spacing w:val="-3"/>
          <w:sz w:val="24"/>
          <w:szCs w:val="24"/>
        </w:rPr>
        <w:t>se</w:t>
      </w:r>
      <w:r w:rsidRPr="00E23773">
        <w:rPr>
          <w:spacing w:val="-24"/>
          <w:sz w:val="24"/>
          <w:szCs w:val="24"/>
        </w:rPr>
        <w:t xml:space="preserve"> </w:t>
      </w:r>
      <w:r w:rsidRPr="00E23773">
        <w:rPr>
          <w:sz w:val="24"/>
          <w:szCs w:val="24"/>
        </w:rPr>
        <w:t>haya</w:t>
      </w:r>
      <w:r w:rsidRPr="00E23773">
        <w:rPr>
          <w:spacing w:val="-25"/>
          <w:sz w:val="24"/>
          <w:szCs w:val="24"/>
        </w:rPr>
        <w:t xml:space="preserve"> </w:t>
      </w:r>
      <w:r w:rsidRPr="00E23773">
        <w:rPr>
          <w:sz w:val="24"/>
          <w:szCs w:val="24"/>
        </w:rPr>
        <w:t>dejado</w:t>
      </w:r>
      <w:r w:rsidRPr="00E23773">
        <w:rPr>
          <w:spacing w:val="-12"/>
          <w:sz w:val="24"/>
          <w:szCs w:val="24"/>
        </w:rPr>
        <w:t xml:space="preserve"> </w:t>
      </w:r>
      <w:r w:rsidRPr="00E23773">
        <w:rPr>
          <w:sz w:val="24"/>
          <w:szCs w:val="24"/>
        </w:rPr>
        <w:t>constancia</w:t>
      </w:r>
      <w:r w:rsidRPr="00E23773">
        <w:rPr>
          <w:spacing w:val="-11"/>
          <w:sz w:val="24"/>
          <w:szCs w:val="24"/>
        </w:rPr>
        <w:t xml:space="preserve"> </w:t>
      </w:r>
      <w:r w:rsidRPr="00E23773">
        <w:rPr>
          <w:sz w:val="24"/>
          <w:szCs w:val="24"/>
        </w:rPr>
        <w:t>en</w:t>
      </w:r>
      <w:r w:rsidRPr="00E23773">
        <w:rPr>
          <w:spacing w:val="-15"/>
          <w:sz w:val="24"/>
          <w:szCs w:val="24"/>
        </w:rPr>
        <w:t xml:space="preserve"> </w:t>
      </w:r>
      <w:r w:rsidRPr="00E23773">
        <w:rPr>
          <w:sz w:val="24"/>
          <w:szCs w:val="24"/>
        </w:rPr>
        <w:t>el</w:t>
      </w:r>
      <w:r w:rsidRPr="00E23773">
        <w:rPr>
          <w:spacing w:val="-17"/>
          <w:sz w:val="24"/>
          <w:szCs w:val="24"/>
        </w:rPr>
        <w:t xml:space="preserve"> </w:t>
      </w:r>
      <w:r w:rsidRPr="00E23773">
        <w:rPr>
          <w:sz w:val="24"/>
          <w:szCs w:val="24"/>
        </w:rPr>
        <w:t>acta</w:t>
      </w:r>
      <w:r w:rsidRPr="00E23773">
        <w:rPr>
          <w:spacing w:val="-12"/>
          <w:sz w:val="24"/>
          <w:szCs w:val="24"/>
        </w:rPr>
        <w:t xml:space="preserve"> </w:t>
      </w:r>
      <w:r w:rsidRPr="00E23773">
        <w:rPr>
          <w:sz w:val="24"/>
          <w:szCs w:val="24"/>
        </w:rPr>
        <w:t>de</w:t>
      </w:r>
      <w:r w:rsidRPr="00E23773">
        <w:rPr>
          <w:spacing w:val="-11"/>
          <w:sz w:val="24"/>
          <w:szCs w:val="24"/>
        </w:rPr>
        <w:t xml:space="preserve"> </w:t>
      </w:r>
      <w:r w:rsidRPr="00E23773">
        <w:rPr>
          <w:sz w:val="24"/>
          <w:szCs w:val="24"/>
        </w:rPr>
        <w:t>la</w:t>
      </w:r>
      <w:r w:rsidRPr="00E23773">
        <w:rPr>
          <w:spacing w:val="-15"/>
          <w:sz w:val="24"/>
          <w:szCs w:val="24"/>
        </w:rPr>
        <w:t xml:space="preserve"> </w:t>
      </w:r>
      <w:r w:rsidRPr="00E23773">
        <w:rPr>
          <w:sz w:val="24"/>
          <w:szCs w:val="24"/>
        </w:rPr>
        <w:t>razón en</w:t>
      </w:r>
      <w:r w:rsidRPr="00E23773">
        <w:rPr>
          <w:spacing w:val="3"/>
          <w:sz w:val="24"/>
          <w:szCs w:val="24"/>
        </w:rPr>
        <w:t xml:space="preserve"> </w:t>
      </w:r>
      <w:r w:rsidRPr="00E23773">
        <w:rPr>
          <w:sz w:val="24"/>
          <w:szCs w:val="24"/>
        </w:rPr>
        <w:t>el</w:t>
      </w:r>
      <w:r w:rsidRPr="00E23773">
        <w:rPr>
          <w:spacing w:val="-12"/>
          <w:sz w:val="24"/>
          <w:szCs w:val="24"/>
        </w:rPr>
        <w:t xml:space="preserve"> </w:t>
      </w:r>
      <w:r w:rsidRPr="00E23773">
        <w:rPr>
          <w:sz w:val="24"/>
          <w:szCs w:val="24"/>
        </w:rPr>
        <w:t>espacio</w:t>
      </w:r>
      <w:r w:rsidRPr="00E23773">
        <w:rPr>
          <w:spacing w:val="-11"/>
          <w:sz w:val="24"/>
          <w:szCs w:val="24"/>
        </w:rPr>
        <w:t xml:space="preserve"> </w:t>
      </w:r>
      <w:r w:rsidRPr="00E23773">
        <w:rPr>
          <w:sz w:val="24"/>
          <w:szCs w:val="24"/>
        </w:rPr>
        <w:t>previsto</w:t>
      </w:r>
      <w:r w:rsidRPr="00E23773">
        <w:rPr>
          <w:spacing w:val="-2"/>
          <w:sz w:val="24"/>
          <w:szCs w:val="24"/>
        </w:rPr>
        <w:t xml:space="preserve"> </w:t>
      </w:r>
      <w:r w:rsidRPr="00E23773">
        <w:rPr>
          <w:sz w:val="24"/>
          <w:szCs w:val="24"/>
        </w:rPr>
        <w:t>para</w:t>
      </w:r>
      <w:r w:rsidRPr="00E23773">
        <w:rPr>
          <w:spacing w:val="-11"/>
          <w:sz w:val="24"/>
          <w:szCs w:val="24"/>
        </w:rPr>
        <w:t xml:space="preserve"> </w:t>
      </w:r>
      <w:r w:rsidRPr="00E23773">
        <w:rPr>
          <w:sz w:val="24"/>
          <w:szCs w:val="24"/>
        </w:rPr>
        <w:t>observaciones,</w:t>
      </w:r>
      <w:r w:rsidRPr="00E23773">
        <w:rPr>
          <w:spacing w:val="-11"/>
          <w:sz w:val="24"/>
          <w:szCs w:val="24"/>
        </w:rPr>
        <w:t xml:space="preserve"> </w:t>
      </w:r>
      <w:r w:rsidRPr="00E23773">
        <w:rPr>
          <w:sz w:val="24"/>
          <w:szCs w:val="24"/>
        </w:rPr>
        <w:t>como</w:t>
      </w:r>
      <w:r w:rsidRPr="00E23773">
        <w:rPr>
          <w:spacing w:val="4"/>
          <w:sz w:val="24"/>
          <w:szCs w:val="24"/>
        </w:rPr>
        <w:t xml:space="preserve"> </w:t>
      </w:r>
      <w:r w:rsidRPr="00E23773">
        <w:rPr>
          <w:sz w:val="24"/>
          <w:szCs w:val="24"/>
        </w:rPr>
        <w:t>inconsistencia</w:t>
      </w:r>
      <w:r w:rsidRPr="00E23773">
        <w:rPr>
          <w:spacing w:val="-16"/>
          <w:sz w:val="24"/>
          <w:szCs w:val="24"/>
        </w:rPr>
        <w:t xml:space="preserve"> </w:t>
      </w:r>
      <w:r w:rsidRPr="00E23773">
        <w:rPr>
          <w:sz w:val="24"/>
          <w:szCs w:val="24"/>
        </w:rPr>
        <w:t>en</w:t>
      </w:r>
      <w:r w:rsidRPr="00E23773">
        <w:rPr>
          <w:spacing w:val="-15"/>
          <w:sz w:val="24"/>
          <w:szCs w:val="24"/>
        </w:rPr>
        <w:t xml:space="preserve"> </w:t>
      </w:r>
      <w:r w:rsidRPr="00E23773">
        <w:rPr>
          <w:sz w:val="24"/>
          <w:szCs w:val="24"/>
        </w:rPr>
        <w:t>el</w:t>
      </w:r>
      <w:r w:rsidRPr="00E23773">
        <w:rPr>
          <w:spacing w:val="-17"/>
          <w:sz w:val="24"/>
          <w:szCs w:val="24"/>
        </w:rPr>
        <w:t xml:space="preserve"> </w:t>
      </w:r>
      <w:r w:rsidRPr="00E23773">
        <w:rPr>
          <w:sz w:val="24"/>
          <w:szCs w:val="24"/>
        </w:rPr>
        <w:t>número</w:t>
      </w:r>
      <w:r w:rsidRPr="00E23773">
        <w:rPr>
          <w:spacing w:val="-15"/>
          <w:sz w:val="24"/>
          <w:szCs w:val="24"/>
        </w:rPr>
        <w:t xml:space="preserve"> </w:t>
      </w:r>
      <w:r w:rsidRPr="00E23773">
        <w:rPr>
          <w:spacing w:val="-4"/>
          <w:sz w:val="24"/>
          <w:szCs w:val="24"/>
        </w:rPr>
        <w:t xml:space="preserve">de </w:t>
      </w:r>
      <w:r w:rsidRPr="00E23773">
        <w:rPr>
          <w:sz w:val="24"/>
          <w:szCs w:val="24"/>
        </w:rPr>
        <w:t xml:space="preserve">sufragantes ente el registro de votantes y el acta de escrutinio de mesa, errores aritméticos en los formularios recibidos o </w:t>
      </w:r>
      <w:r w:rsidRPr="00E23773">
        <w:rPr>
          <w:spacing w:val="-5"/>
          <w:sz w:val="24"/>
          <w:szCs w:val="24"/>
        </w:rPr>
        <w:t>dudas</w:t>
      </w:r>
      <w:r w:rsidRPr="00E23773">
        <w:rPr>
          <w:spacing w:val="-45"/>
          <w:sz w:val="24"/>
          <w:szCs w:val="24"/>
        </w:rPr>
        <w:t xml:space="preserve"> </w:t>
      </w:r>
      <w:r w:rsidRPr="00E23773">
        <w:rPr>
          <w:sz w:val="24"/>
          <w:szCs w:val="24"/>
        </w:rPr>
        <w:t>razonables.</w:t>
      </w:r>
    </w:p>
    <w:p w14:paraId="7C18ED8D" w14:textId="77777777" w:rsidR="005426A4" w:rsidRPr="00E23773" w:rsidRDefault="005426A4" w:rsidP="00A44CCA">
      <w:pPr>
        <w:pStyle w:val="Prrafodelista"/>
        <w:numPr>
          <w:ilvl w:val="0"/>
          <w:numId w:val="18"/>
        </w:numPr>
        <w:tabs>
          <w:tab w:val="left" w:pos="851"/>
        </w:tabs>
        <w:spacing w:line="276" w:lineRule="auto"/>
        <w:ind w:left="426" w:right="59"/>
        <w:contextualSpacing/>
        <w:rPr>
          <w:bCs/>
          <w:sz w:val="24"/>
          <w:szCs w:val="24"/>
        </w:rPr>
      </w:pPr>
      <w:r w:rsidRPr="00E23773">
        <w:rPr>
          <w:bCs/>
          <w:sz w:val="24"/>
          <w:szCs w:val="24"/>
        </w:rPr>
        <w:t xml:space="preserve">Resolver las reclamaciones y </w:t>
      </w:r>
      <w:r w:rsidRPr="00E23773">
        <w:rPr>
          <w:sz w:val="24"/>
          <w:szCs w:val="24"/>
        </w:rPr>
        <w:t>apelaciones</w:t>
      </w:r>
      <w:r w:rsidRPr="00E23773">
        <w:rPr>
          <w:bCs/>
          <w:sz w:val="24"/>
          <w:szCs w:val="24"/>
        </w:rPr>
        <w:t xml:space="preserve"> presentadas ante los jurados de votación.</w:t>
      </w:r>
    </w:p>
    <w:p w14:paraId="635E3A33" w14:textId="77777777" w:rsidR="005426A4" w:rsidRPr="00E23773" w:rsidRDefault="005426A4" w:rsidP="005426A4">
      <w:pPr>
        <w:pStyle w:val="Textoindependiente"/>
        <w:tabs>
          <w:tab w:val="left" w:pos="851"/>
        </w:tabs>
        <w:spacing w:before="0" w:line="276" w:lineRule="auto"/>
        <w:ind w:right="59"/>
        <w:contextualSpacing/>
        <w:rPr>
          <w:bCs/>
          <w:lang w:val="es-CO"/>
        </w:rPr>
      </w:pPr>
    </w:p>
    <w:p w14:paraId="30EB99A9" w14:textId="77777777" w:rsidR="005426A4" w:rsidRPr="00E23773" w:rsidRDefault="005426A4" w:rsidP="00A44CCA">
      <w:pPr>
        <w:pStyle w:val="Prrafodelista"/>
        <w:numPr>
          <w:ilvl w:val="0"/>
          <w:numId w:val="18"/>
        </w:numPr>
        <w:tabs>
          <w:tab w:val="left" w:pos="851"/>
        </w:tabs>
        <w:spacing w:line="276" w:lineRule="auto"/>
        <w:ind w:left="426" w:right="59"/>
        <w:contextualSpacing/>
        <w:rPr>
          <w:sz w:val="24"/>
          <w:szCs w:val="24"/>
        </w:rPr>
      </w:pPr>
      <w:r w:rsidRPr="00E23773">
        <w:rPr>
          <w:sz w:val="24"/>
          <w:szCs w:val="24"/>
        </w:rPr>
        <w:t>Decidir</w:t>
      </w:r>
      <w:r w:rsidRPr="00E23773">
        <w:rPr>
          <w:spacing w:val="-1"/>
          <w:sz w:val="24"/>
          <w:szCs w:val="24"/>
        </w:rPr>
        <w:t xml:space="preserve"> </w:t>
      </w:r>
      <w:r w:rsidRPr="00E23773">
        <w:rPr>
          <w:sz w:val="24"/>
          <w:szCs w:val="24"/>
        </w:rPr>
        <w:t>sobre</w:t>
      </w:r>
      <w:r w:rsidRPr="00E23773">
        <w:rPr>
          <w:spacing w:val="-11"/>
          <w:sz w:val="24"/>
          <w:szCs w:val="24"/>
        </w:rPr>
        <w:t xml:space="preserve"> </w:t>
      </w:r>
      <w:r w:rsidRPr="00E23773">
        <w:rPr>
          <w:sz w:val="24"/>
          <w:szCs w:val="24"/>
        </w:rPr>
        <w:t>la</w:t>
      </w:r>
      <w:r w:rsidRPr="00E23773">
        <w:rPr>
          <w:spacing w:val="-11"/>
          <w:sz w:val="24"/>
          <w:szCs w:val="24"/>
        </w:rPr>
        <w:t xml:space="preserve"> </w:t>
      </w:r>
      <w:r w:rsidRPr="00E23773">
        <w:rPr>
          <w:sz w:val="24"/>
          <w:szCs w:val="24"/>
        </w:rPr>
        <w:t>concesión</w:t>
      </w:r>
      <w:r w:rsidRPr="00E23773">
        <w:rPr>
          <w:spacing w:val="-10"/>
          <w:sz w:val="24"/>
          <w:szCs w:val="24"/>
        </w:rPr>
        <w:t xml:space="preserve"> </w:t>
      </w:r>
      <w:r w:rsidRPr="00E23773">
        <w:rPr>
          <w:sz w:val="24"/>
          <w:szCs w:val="24"/>
        </w:rPr>
        <w:t>de</w:t>
      </w:r>
      <w:r w:rsidRPr="00E23773">
        <w:rPr>
          <w:spacing w:val="-11"/>
          <w:sz w:val="24"/>
          <w:szCs w:val="24"/>
        </w:rPr>
        <w:t xml:space="preserve"> </w:t>
      </w:r>
      <w:r w:rsidRPr="00E23773">
        <w:rPr>
          <w:sz w:val="24"/>
          <w:szCs w:val="24"/>
        </w:rPr>
        <w:t>los</w:t>
      </w:r>
      <w:r w:rsidRPr="00E23773">
        <w:rPr>
          <w:spacing w:val="-12"/>
          <w:sz w:val="24"/>
          <w:szCs w:val="24"/>
        </w:rPr>
        <w:t xml:space="preserve"> </w:t>
      </w:r>
      <w:r w:rsidRPr="00E23773">
        <w:rPr>
          <w:sz w:val="24"/>
          <w:szCs w:val="24"/>
        </w:rPr>
        <w:t>recursos</w:t>
      </w:r>
      <w:r w:rsidRPr="00E23773">
        <w:rPr>
          <w:spacing w:val="-16"/>
          <w:sz w:val="24"/>
          <w:szCs w:val="24"/>
        </w:rPr>
        <w:t xml:space="preserve"> </w:t>
      </w:r>
      <w:r w:rsidRPr="00E23773">
        <w:rPr>
          <w:sz w:val="24"/>
          <w:szCs w:val="24"/>
        </w:rPr>
        <w:t>de</w:t>
      </w:r>
      <w:r w:rsidRPr="00E23773">
        <w:rPr>
          <w:spacing w:val="-19"/>
          <w:sz w:val="24"/>
          <w:szCs w:val="24"/>
        </w:rPr>
        <w:t xml:space="preserve"> </w:t>
      </w:r>
      <w:r w:rsidRPr="00E23773">
        <w:rPr>
          <w:sz w:val="24"/>
          <w:szCs w:val="24"/>
        </w:rPr>
        <w:t>apelación</w:t>
      </w:r>
      <w:r w:rsidRPr="00E23773">
        <w:rPr>
          <w:spacing w:val="-11"/>
          <w:sz w:val="24"/>
          <w:szCs w:val="24"/>
        </w:rPr>
        <w:t xml:space="preserve"> </w:t>
      </w:r>
      <w:r w:rsidRPr="00E23773">
        <w:rPr>
          <w:sz w:val="24"/>
          <w:szCs w:val="24"/>
        </w:rPr>
        <w:t>que</w:t>
      </w:r>
      <w:r w:rsidRPr="00E23773">
        <w:rPr>
          <w:spacing w:val="-11"/>
          <w:sz w:val="24"/>
          <w:szCs w:val="24"/>
        </w:rPr>
        <w:t xml:space="preserve"> </w:t>
      </w:r>
      <w:r w:rsidRPr="00E23773">
        <w:rPr>
          <w:spacing w:val="-3"/>
          <w:sz w:val="24"/>
          <w:szCs w:val="24"/>
        </w:rPr>
        <w:t>se</w:t>
      </w:r>
      <w:r w:rsidRPr="00E23773">
        <w:rPr>
          <w:spacing w:val="-11"/>
          <w:sz w:val="24"/>
          <w:szCs w:val="24"/>
        </w:rPr>
        <w:t xml:space="preserve"> </w:t>
      </w:r>
      <w:r w:rsidRPr="00E23773">
        <w:rPr>
          <w:sz w:val="24"/>
          <w:szCs w:val="24"/>
        </w:rPr>
        <w:t>presenten</w:t>
      </w:r>
      <w:r w:rsidRPr="00E23773">
        <w:rPr>
          <w:spacing w:val="-11"/>
          <w:sz w:val="24"/>
          <w:szCs w:val="24"/>
        </w:rPr>
        <w:t xml:space="preserve"> </w:t>
      </w:r>
      <w:r w:rsidRPr="00E23773">
        <w:rPr>
          <w:sz w:val="24"/>
          <w:szCs w:val="24"/>
        </w:rPr>
        <w:t>contra sus</w:t>
      </w:r>
      <w:r w:rsidRPr="00E23773">
        <w:rPr>
          <w:spacing w:val="-1"/>
          <w:sz w:val="24"/>
          <w:szCs w:val="24"/>
        </w:rPr>
        <w:t xml:space="preserve"> </w:t>
      </w:r>
      <w:r w:rsidRPr="00E23773">
        <w:rPr>
          <w:sz w:val="24"/>
          <w:szCs w:val="24"/>
        </w:rPr>
        <w:t>decisiones y remitirlo inmediatamente al superior jerárquico junto con los demás documentos.</w:t>
      </w:r>
    </w:p>
    <w:p w14:paraId="5972A7C8" w14:textId="77777777" w:rsidR="005426A4" w:rsidRPr="00E23773" w:rsidRDefault="005426A4" w:rsidP="005426A4">
      <w:pPr>
        <w:pStyle w:val="Textoindependiente"/>
        <w:spacing w:before="0" w:line="276" w:lineRule="auto"/>
        <w:contextualSpacing/>
        <w:rPr>
          <w:lang w:val="es-CO"/>
        </w:rPr>
      </w:pPr>
    </w:p>
    <w:p w14:paraId="1E9B9720" w14:textId="77777777" w:rsidR="005426A4" w:rsidRPr="00E23773" w:rsidRDefault="005426A4" w:rsidP="00A44CCA">
      <w:pPr>
        <w:pStyle w:val="Prrafodelista"/>
        <w:numPr>
          <w:ilvl w:val="0"/>
          <w:numId w:val="18"/>
        </w:numPr>
        <w:tabs>
          <w:tab w:val="left" w:pos="993"/>
        </w:tabs>
        <w:spacing w:line="276" w:lineRule="auto"/>
        <w:ind w:left="426" w:right="59"/>
        <w:contextualSpacing/>
        <w:rPr>
          <w:sz w:val="24"/>
          <w:szCs w:val="24"/>
        </w:rPr>
      </w:pPr>
      <w:r w:rsidRPr="00E23773">
        <w:rPr>
          <w:sz w:val="24"/>
          <w:szCs w:val="24"/>
        </w:rPr>
        <w:t xml:space="preserve">Resolver las solicitudes presentadas con el fin de agotar el requisito </w:t>
      </w:r>
      <w:r w:rsidRPr="00E23773">
        <w:rPr>
          <w:spacing w:val="-4"/>
          <w:sz w:val="24"/>
          <w:szCs w:val="24"/>
        </w:rPr>
        <w:t>de</w:t>
      </w:r>
      <w:r w:rsidRPr="00E23773">
        <w:rPr>
          <w:spacing w:val="58"/>
          <w:sz w:val="24"/>
          <w:szCs w:val="24"/>
        </w:rPr>
        <w:t xml:space="preserve"> </w:t>
      </w:r>
      <w:r w:rsidRPr="00E23773">
        <w:rPr>
          <w:sz w:val="24"/>
          <w:szCs w:val="24"/>
        </w:rPr>
        <w:t>procedibilidad para instaurar el medio de control de nulidad</w:t>
      </w:r>
      <w:r w:rsidRPr="00E23773">
        <w:rPr>
          <w:spacing w:val="-46"/>
          <w:sz w:val="24"/>
          <w:szCs w:val="24"/>
        </w:rPr>
        <w:t xml:space="preserve"> </w:t>
      </w:r>
      <w:r w:rsidRPr="00E23773">
        <w:rPr>
          <w:sz w:val="24"/>
          <w:szCs w:val="24"/>
        </w:rPr>
        <w:t>electoral.</w:t>
      </w:r>
    </w:p>
    <w:p w14:paraId="52015694" w14:textId="77777777" w:rsidR="005426A4" w:rsidRPr="00E23773" w:rsidRDefault="005426A4" w:rsidP="005426A4">
      <w:pPr>
        <w:pStyle w:val="Textoindependiente"/>
        <w:tabs>
          <w:tab w:val="left" w:pos="993"/>
        </w:tabs>
        <w:spacing w:before="0" w:line="276" w:lineRule="auto"/>
        <w:ind w:left="426" w:right="59"/>
        <w:contextualSpacing/>
        <w:rPr>
          <w:lang w:val="es-CO"/>
        </w:rPr>
      </w:pPr>
    </w:p>
    <w:p w14:paraId="18634F33" w14:textId="77777777" w:rsidR="005426A4" w:rsidRPr="00E23773" w:rsidRDefault="005426A4" w:rsidP="00A44CCA">
      <w:pPr>
        <w:pStyle w:val="Prrafodelista"/>
        <w:numPr>
          <w:ilvl w:val="0"/>
          <w:numId w:val="18"/>
        </w:numPr>
        <w:tabs>
          <w:tab w:val="left" w:pos="993"/>
        </w:tabs>
        <w:spacing w:line="276" w:lineRule="auto"/>
        <w:ind w:left="426" w:right="59" w:hanging="361"/>
        <w:contextualSpacing/>
        <w:rPr>
          <w:sz w:val="24"/>
          <w:szCs w:val="24"/>
        </w:rPr>
      </w:pPr>
      <w:r w:rsidRPr="00E23773">
        <w:rPr>
          <w:sz w:val="24"/>
          <w:szCs w:val="24"/>
        </w:rPr>
        <w:t>Expedir las credenciales a que hubiere</w:t>
      </w:r>
      <w:r w:rsidRPr="00E23773">
        <w:rPr>
          <w:spacing w:val="-17"/>
          <w:sz w:val="24"/>
          <w:szCs w:val="24"/>
        </w:rPr>
        <w:t xml:space="preserve"> </w:t>
      </w:r>
      <w:r w:rsidRPr="00E23773">
        <w:rPr>
          <w:sz w:val="24"/>
          <w:szCs w:val="24"/>
        </w:rPr>
        <w:t>lugar.</w:t>
      </w:r>
    </w:p>
    <w:p w14:paraId="34E20C6D" w14:textId="77777777" w:rsidR="005426A4" w:rsidRPr="00E23773" w:rsidRDefault="005426A4" w:rsidP="005426A4">
      <w:pPr>
        <w:spacing w:line="276" w:lineRule="auto"/>
        <w:ind w:right="59"/>
        <w:contextualSpacing/>
        <w:rPr>
          <w:b/>
          <w:sz w:val="24"/>
          <w:szCs w:val="24"/>
        </w:rPr>
      </w:pPr>
    </w:p>
    <w:p w14:paraId="5F039494" w14:textId="77777777" w:rsidR="005426A4" w:rsidRPr="00E23773" w:rsidRDefault="005426A4" w:rsidP="005426A4">
      <w:pPr>
        <w:pStyle w:val="Ttulo1"/>
        <w:spacing w:before="0" w:line="276" w:lineRule="auto"/>
        <w:ind w:right="59"/>
        <w:contextualSpacing/>
        <w:rPr>
          <w:rFonts w:ascii="Arial" w:hAnsi="Arial" w:cs="Arial"/>
          <w:b w:val="0"/>
          <w:color w:val="auto"/>
          <w:sz w:val="24"/>
          <w:szCs w:val="24"/>
          <w:lang w:val="es-CO"/>
        </w:rPr>
      </w:pPr>
      <w:r w:rsidRPr="00E23773">
        <w:rPr>
          <w:rFonts w:ascii="Arial" w:hAnsi="Arial" w:cs="Arial"/>
          <w:color w:val="auto"/>
          <w:sz w:val="24"/>
          <w:szCs w:val="24"/>
          <w:lang w:val="es-CO"/>
        </w:rPr>
        <w:t>ARTÍCULO 201. Competencia de las comisiones escrutadoras de municipios</w:t>
      </w:r>
      <w:r w:rsidRPr="00E23773">
        <w:rPr>
          <w:rFonts w:ascii="Arial" w:hAnsi="Arial" w:cs="Arial"/>
          <w:color w:val="auto"/>
          <w:spacing w:val="-28"/>
          <w:sz w:val="24"/>
          <w:szCs w:val="24"/>
          <w:lang w:val="es-CO"/>
        </w:rPr>
        <w:t xml:space="preserve"> </w:t>
      </w:r>
      <w:r w:rsidRPr="00E23773">
        <w:rPr>
          <w:rFonts w:ascii="Arial" w:hAnsi="Arial" w:cs="Arial"/>
          <w:color w:val="auto"/>
          <w:sz w:val="24"/>
          <w:szCs w:val="24"/>
          <w:lang w:val="es-CO"/>
        </w:rPr>
        <w:t>zonificados</w:t>
      </w:r>
      <w:r w:rsidRPr="00E23773">
        <w:rPr>
          <w:rFonts w:ascii="Arial" w:hAnsi="Arial" w:cs="Arial"/>
          <w:color w:val="auto"/>
          <w:spacing w:val="-22"/>
          <w:sz w:val="24"/>
          <w:szCs w:val="24"/>
          <w:lang w:val="es-CO"/>
        </w:rPr>
        <w:t xml:space="preserve"> </w:t>
      </w:r>
      <w:r w:rsidRPr="00E23773">
        <w:rPr>
          <w:rFonts w:ascii="Arial" w:hAnsi="Arial" w:cs="Arial"/>
          <w:color w:val="auto"/>
          <w:sz w:val="24"/>
          <w:szCs w:val="24"/>
          <w:lang w:val="es-CO"/>
        </w:rPr>
        <w:t>y</w:t>
      </w:r>
      <w:r w:rsidRPr="00E23773">
        <w:rPr>
          <w:rFonts w:ascii="Arial" w:hAnsi="Arial" w:cs="Arial"/>
          <w:color w:val="auto"/>
          <w:spacing w:val="-23"/>
          <w:sz w:val="24"/>
          <w:szCs w:val="24"/>
          <w:lang w:val="es-CO"/>
        </w:rPr>
        <w:t xml:space="preserve"> </w:t>
      </w:r>
      <w:r w:rsidRPr="00E23773">
        <w:rPr>
          <w:rFonts w:ascii="Arial" w:hAnsi="Arial" w:cs="Arial"/>
          <w:color w:val="auto"/>
          <w:sz w:val="24"/>
          <w:szCs w:val="24"/>
          <w:lang w:val="es-CO"/>
        </w:rPr>
        <w:t>distrital</w:t>
      </w:r>
      <w:r w:rsidRPr="00E23773">
        <w:rPr>
          <w:rFonts w:ascii="Arial" w:hAnsi="Arial" w:cs="Arial"/>
          <w:color w:val="auto"/>
          <w:spacing w:val="-8"/>
          <w:sz w:val="24"/>
          <w:szCs w:val="24"/>
          <w:lang w:val="es-CO"/>
        </w:rPr>
        <w:t xml:space="preserve"> </w:t>
      </w:r>
      <w:r w:rsidRPr="00E23773">
        <w:rPr>
          <w:rFonts w:ascii="Arial" w:hAnsi="Arial" w:cs="Arial"/>
          <w:color w:val="auto"/>
          <w:sz w:val="24"/>
          <w:szCs w:val="24"/>
          <w:lang w:val="es-CO"/>
        </w:rPr>
        <w:t>de</w:t>
      </w:r>
      <w:r w:rsidRPr="00E23773">
        <w:rPr>
          <w:rFonts w:ascii="Arial" w:hAnsi="Arial" w:cs="Arial"/>
          <w:color w:val="auto"/>
          <w:spacing w:val="-23"/>
          <w:sz w:val="24"/>
          <w:szCs w:val="24"/>
          <w:lang w:val="es-CO"/>
        </w:rPr>
        <w:t xml:space="preserve"> </w:t>
      </w:r>
      <w:r w:rsidRPr="00E23773">
        <w:rPr>
          <w:rFonts w:ascii="Arial" w:hAnsi="Arial" w:cs="Arial"/>
          <w:color w:val="auto"/>
          <w:sz w:val="24"/>
          <w:szCs w:val="24"/>
          <w:lang w:val="es-CO"/>
        </w:rPr>
        <w:t>primer</w:t>
      </w:r>
      <w:r w:rsidRPr="00E23773">
        <w:rPr>
          <w:rFonts w:ascii="Arial" w:hAnsi="Arial" w:cs="Arial"/>
          <w:color w:val="auto"/>
          <w:spacing w:val="-11"/>
          <w:sz w:val="24"/>
          <w:szCs w:val="24"/>
          <w:lang w:val="es-CO"/>
        </w:rPr>
        <w:t xml:space="preserve"> </w:t>
      </w:r>
      <w:r w:rsidRPr="00E23773">
        <w:rPr>
          <w:rFonts w:ascii="Arial" w:hAnsi="Arial" w:cs="Arial"/>
          <w:color w:val="auto"/>
          <w:sz w:val="24"/>
          <w:szCs w:val="24"/>
          <w:lang w:val="es-CO"/>
        </w:rPr>
        <w:t>nivel</w:t>
      </w:r>
      <w:r w:rsidRPr="00E23773">
        <w:rPr>
          <w:rFonts w:ascii="Arial" w:hAnsi="Arial" w:cs="Arial"/>
          <w:color w:val="auto"/>
          <w:spacing w:val="-9"/>
          <w:sz w:val="24"/>
          <w:szCs w:val="24"/>
          <w:lang w:val="es-CO"/>
        </w:rPr>
        <w:t xml:space="preserve"> </w:t>
      </w:r>
      <w:r w:rsidRPr="00E23773">
        <w:rPr>
          <w:rFonts w:ascii="Arial" w:hAnsi="Arial" w:cs="Arial"/>
          <w:color w:val="auto"/>
          <w:sz w:val="24"/>
          <w:szCs w:val="24"/>
          <w:lang w:val="es-CO"/>
        </w:rPr>
        <w:t>en</w:t>
      </w:r>
      <w:r w:rsidRPr="00E23773">
        <w:rPr>
          <w:rFonts w:ascii="Arial" w:hAnsi="Arial" w:cs="Arial"/>
          <w:color w:val="auto"/>
          <w:spacing w:val="-7"/>
          <w:sz w:val="24"/>
          <w:szCs w:val="24"/>
          <w:lang w:val="es-CO"/>
        </w:rPr>
        <w:t xml:space="preserve"> </w:t>
      </w:r>
      <w:r w:rsidRPr="00E23773">
        <w:rPr>
          <w:rFonts w:ascii="Arial" w:hAnsi="Arial" w:cs="Arial"/>
          <w:color w:val="auto"/>
          <w:sz w:val="24"/>
          <w:szCs w:val="24"/>
          <w:lang w:val="es-CO"/>
        </w:rPr>
        <w:t>Bogotá</w:t>
      </w:r>
      <w:r w:rsidRPr="00E23773">
        <w:rPr>
          <w:rFonts w:ascii="Arial" w:hAnsi="Arial" w:cs="Arial"/>
          <w:color w:val="auto"/>
          <w:spacing w:val="-22"/>
          <w:sz w:val="24"/>
          <w:szCs w:val="24"/>
          <w:lang w:val="es-CO"/>
        </w:rPr>
        <w:t xml:space="preserve"> </w:t>
      </w:r>
      <w:r w:rsidRPr="00E23773">
        <w:rPr>
          <w:rFonts w:ascii="Arial" w:hAnsi="Arial" w:cs="Arial"/>
          <w:color w:val="auto"/>
          <w:spacing w:val="-6"/>
          <w:sz w:val="24"/>
          <w:szCs w:val="24"/>
          <w:lang w:val="es-CO"/>
        </w:rPr>
        <w:t xml:space="preserve">D.C. </w:t>
      </w:r>
      <w:r w:rsidRPr="00E23773">
        <w:rPr>
          <w:rFonts w:ascii="Arial" w:hAnsi="Arial" w:cs="Arial"/>
          <w:b w:val="0"/>
          <w:color w:val="auto"/>
          <w:sz w:val="24"/>
          <w:szCs w:val="24"/>
          <w:lang w:val="es-CO"/>
        </w:rPr>
        <w:t>Es competencia de las comisiones de municipios zonificados y distrital de primer nivel en Bogotá D. C., realizar el escrutinio y cómputo de votos para los cargos y corporaciones de elección popular, con base en las actas de escrutinio de las comisiones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zonales,</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declarar</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alcaldes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concejales</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municipales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en la respectiva circunscripción, concejales distritales de Bogotá D. C., salvo que se concedan apelaciones presentadas ante estas. Así mismo, declararán la elección de juntas administradoras locales, cuando resuelvan las apelaciones presentadas ante las comisiones zonales.</w:t>
      </w:r>
    </w:p>
    <w:p w14:paraId="2767C995" w14:textId="77777777" w:rsidR="005426A4" w:rsidRPr="00E23773" w:rsidRDefault="005426A4" w:rsidP="005426A4">
      <w:pPr>
        <w:pStyle w:val="Textoindependiente"/>
        <w:spacing w:before="0" w:line="276" w:lineRule="auto"/>
        <w:ind w:right="59"/>
        <w:contextualSpacing/>
        <w:rPr>
          <w:lang w:val="es-CO"/>
        </w:rPr>
      </w:pPr>
    </w:p>
    <w:p w14:paraId="53AD2E79" w14:textId="77777777" w:rsidR="005426A4" w:rsidRPr="00E23773" w:rsidRDefault="005426A4" w:rsidP="005426A4">
      <w:pPr>
        <w:pStyle w:val="Textoindependiente"/>
        <w:spacing w:before="0" w:line="276" w:lineRule="auto"/>
        <w:ind w:right="59"/>
        <w:contextualSpacing/>
        <w:rPr>
          <w:lang w:val="es-CO"/>
        </w:rPr>
      </w:pPr>
      <w:r w:rsidRPr="00E23773">
        <w:rPr>
          <w:lang w:val="es-CO"/>
        </w:rPr>
        <w:t>Las</w:t>
      </w:r>
      <w:r w:rsidRPr="00E23773">
        <w:rPr>
          <w:spacing w:val="-13"/>
          <w:lang w:val="es-CO"/>
        </w:rPr>
        <w:t xml:space="preserve"> </w:t>
      </w:r>
      <w:r w:rsidRPr="00E23773">
        <w:rPr>
          <w:lang w:val="es-CO"/>
        </w:rPr>
        <w:t>comisiones</w:t>
      </w:r>
      <w:r w:rsidRPr="00E23773">
        <w:rPr>
          <w:spacing w:val="-12"/>
          <w:lang w:val="es-CO"/>
        </w:rPr>
        <w:t xml:space="preserve"> </w:t>
      </w:r>
      <w:r w:rsidRPr="00E23773">
        <w:rPr>
          <w:lang w:val="es-CO"/>
        </w:rPr>
        <w:t>escrutadoras</w:t>
      </w:r>
      <w:r w:rsidRPr="00E23773">
        <w:rPr>
          <w:spacing w:val="-17"/>
          <w:lang w:val="es-CO"/>
        </w:rPr>
        <w:t xml:space="preserve"> </w:t>
      </w:r>
      <w:r w:rsidRPr="00E23773">
        <w:rPr>
          <w:lang w:val="es-CO"/>
        </w:rPr>
        <w:t>de</w:t>
      </w:r>
      <w:r w:rsidRPr="00E23773">
        <w:rPr>
          <w:spacing w:val="-15"/>
          <w:lang w:val="es-CO"/>
        </w:rPr>
        <w:t xml:space="preserve"> </w:t>
      </w:r>
      <w:r w:rsidRPr="00E23773">
        <w:rPr>
          <w:lang w:val="es-CO"/>
        </w:rPr>
        <w:t>municipios</w:t>
      </w:r>
      <w:r w:rsidRPr="00E23773">
        <w:rPr>
          <w:spacing w:val="-12"/>
          <w:lang w:val="es-CO"/>
        </w:rPr>
        <w:t xml:space="preserve"> </w:t>
      </w:r>
      <w:r w:rsidRPr="00E23773">
        <w:rPr>
          <w:lang w:val="es-CO"/>
        </w:rPr>
        <w:t>zonificados</w:t>
      </w:r>
      <w:r w:rsidRPr="00E23773">
        <w:rPr>
          <w:spacing w:val="-13"/>
          <w:lang w:val="es-CO"/>
        </w:rPr>
        <w:t xml:space="preserve"> </w:t>
      </w:r>
      <w:r w:rsidRPr="00E23773">
        <w:rPr>
          <w:lang w:val="es-CO"/>
        </w:rPr>
        <w:t>y</w:t>
      </w:r>
      <w:r w:rsidRPr="00E23773">
        <w:rPr>
          <w:spacing w:val="-16"/>
          <w:lang w:val="es-CO"/>
        </w:rPr>
        <w:t xml:space="preserve"> </w:t>
      </w:r>
      <w:r w:rsidRPr="00E23773">
        <w:rPr>
          <w:lang w:val="es-CO"/>
        </w:rPr>
        <w:t>distrital</w:t>
      </w:r>
      <w:r w:rsidRPr="00E23773">
        <w:rPr>
          <w:spacing w:val="-12"/>
          <w:lang w:val="es-CO"/>
        </w:rPr>
        <w:t xml:space="preserve"> </w:t>
      </w:r>
      <w:r w:rsidRPr="00E23773">
        <w:rPr>
          <w:lang w:val="es-CO"/>
        </w:rPr>
        <w:t>de</w:t>
      </w:r>
      <w:r w:rsidRPr="00E23773">
        <w:rPr>
          <w:spacing w:val="-12"/>
          <w:lang w:val="es-CO"/>
        </w:rPr>
        <w:t xml:space="preserve"> </w:t>
      </w:r>
      <w:r w:rsidRPr="00E23773">
        <w:rPr>
          <w:lang w:val="es-CO"/>
        </w:rPr>
        <w:t>primer</w:t>
      </w:r>
      <w:r w:rsidRPr="00E23773">
        <w:rPr>
          <w:spacing w:val="-10"/>
          <w:lang w:val="es-CO"/>
        </w:rPr>
        <w:t xml:space="preserve"> </w:t>
      </w:r>
      <w:r w:rsidRPr="00E23773">
        <w:rPr>
          <w:lang w:val="es-CO"/>
        </w:rPr>
        <w:t>nivel</w:t>
      </w:r>
      <w:r w:rsidRPr="00E23773">
        <w:rPr>
          <w:spacing w:val="-17"/>
          <w:lang w:val="es-CO"/>
        </w:rPr>
        <w:t xml:space="preserve"> </w:t>
      </w:r>
      <w:r w:rsidRPr="00E23773">
        <w:rPr>
          <w:lang w:val="es-CO"/>
        </w:rPr>
        <w:t>en Bogotá D.C., además, conocerán de los siguientes</w:t>
      </w:r>
      <w:r w:rsidRPr="00E23773">
        <w:rPr>
          <w:spacing w:val="-18"/>
          <w:lang w:val="es-CO"/>
        </w:rPr>
        <w:t xml:space="preserve"> </w:t>
      </w:r>
      <w:r w:rsidRPr="00E23773">
        <w:rPr>
          <w:lang w:val="es-CO"/>
        </w:rPr>
        <w:t>asuntos:</w:t>
      </w:r>
    </w:p>
    <w:p w14:paraId="35DCAD87" w14:textId="77777777" w:rsidR="005426A4" w:rsidRPr="00E23773" w:rsidRDefault="005426A4" w:rsidP="005426A4">
      <w:pPr>
        <w:pStyle w:val="Textoindependiente"/>
        <w:spacing w:before="0" w:line="276" w:lineRule="auto"/>
        <w:contextualSpacing/>
        <w:rPr>
          <w:lang w:val="es-CO"/>
        </w:rPr>
      </w:pPr>
    </w:p>
    <w:p w14:paraId="6DF9D826" w14:textId="77777777" w:rsidR="005426A4" w:rsidRPr="00E23773" w:rsidRDefault="005426A4" w:rsidP="00A44CCA">
      <w:pPr>
        <w:pStyle w:val="Prrafodelista"/>
        <w:numPr>
          <w:ilvl w:val="0"/>
          <w:numId w:val="19"/>
        </w:numPr>
        <w:tabs>
          <w:tab w:val="left" w:pos="1276"/>
        </w:tabs>
        <w:spacing w:line="276" w:lineRule="auto"/>
        <w:ind w:left="426" w:right="59"/>
        <w:contextualSpacing/>
        <w:rPr>
          <w:sz w:val="24"/>
          <w:szCs w:val="24"/>
        </w:rPr>
      </w:pPr>
      <w:r w:rsidRPr="00E23773">
        <w:rPr>
          <w:sz w:val="24"/>
          <w:szCs w:val="24"/>
        </w:rPr>
        <w:t xml:space="preserve">Resolver las apelaciones presentadas ante las comisiones zonales; en </w:t>
      </w:r>
      <w:r w:rsidRPr="00E23773">
        <w:rPr>
          <w:spacing w:val="-3"/>
          <w:sz w:val="24"/>
          <w:szCs w:val="24"/>
        </w:rPr>
        <w:t xml:space="preserve">tal </w:t>
      </w:r>
      <w:r w:rsidRPr="00E23773">
        <w:rPr>
          <w:sz w:val="24"/>
          <w:szCs w:val="24"/>
        </w:rPr>
        <w:t>caso la competencia versará exclusivamente sobre el asunto</w:t>
      </w:r>
      <w:r w:rsidRPr="00E23773">
        <w:rPr>
          <w:spacing w:val="-39"/>
          <w:sz w:val="24"/>
          <w:szCs w:val="24"/>
        </w:rPr>
        <w:t xml:space="preserve"> </w:t>
      </w:r>
      <w:r w:rsidRPr="00E23773">
        <w:rPr>
          <w:sz w:val="24"/>
          <w:szCs w:val="24"/>
        </w:rPr>
        <w:t>apelado.</w:t>
      </w:r>
    </w:p>
    <w:p w14:paraId="24E62E48"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2D8A3907" w14:textId="77777777" w:rsidR="005426A4" w:rsidRPr="00E23773" w:rsidRDefault="005426A4" w:rsidP="00A44CCA">
      <w:pPr>
        <w:pStyle w:val="Prrafodelista"/>
        <w:numPr>
          <w:ilvl w:val="0"/>
          <w:numId w:val="19"/>
        </w:numPr>
        <w:tabs>
          <w:tab w:val="left" w:pos="1276"/>
        </w:tabs>
        <w:spacing w:line="276" w:lineRule="auto"/>
        <w:ind w:left="400" w:right="59"/>
        <w:contextualSpacing/>
        <w:rPr>
          <w:sz w:val="24"/>
          <w:szCs w:val="24"/>
        </w:rPr>
      </w:pPr>
      <w:r w:rsidRPr="00E23773">
        <w:rPr>
          <w:sz w:val="24"/>
          <w:szCs w:val="24"/>
        </w:rPr>
        <w:t>Resolver las reclamaciones que por primera vez se presenten ante ellas en relación con dicho escrutinio y sobre los documentos objeto de verificación.</w:t>
      </w:r>
    </w:p>
    <w:p w14:paraId="2ABA9637"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53217932" w14:textId="77777777" w:rsidR="005426A4" w:rsidRPr="00E23773" w:rsidRDefault="005426A4" w:rsidP="00A44CCA">
      <w:pPr>
        <w:pStyle w:val="Prrafodelista"/>
        <w:numPr>
          <w:ilvl w:val="0"/>
          <w:numId w:val="19"/>
        </w:numPr>
        <w:tabs>
          <w:tab w:val="left" w:pos="1276"/>
        </w:tabs>
        <w:spacing w:line="276" w:lineRule="auto"/>
        <w:ind w:left="400" w:right="59"/>
        <w:contextualSpacing/>
        <w:rPr>
          <w:sz w:val="24"/>
          <w:szCs w:val="24"/>
        </w:rPr>
      </w:pPr>
      <w:r w:rsidRPr="00E23773">
        <w:rPr>
          <w:sz w:val="24"/>
          <w:szCs w:val="24"/>
        </w:rPr>
        <w:t>Resolver los desacuerdos, vacíos u omisiones que se hayan presentado en la instancia inmediatamente anterior.</w:t>
      </w:r>
    </w:p>
    <w:p w14:paraId="46335C5D"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3B6B3686" w14:textId="77777777" w:rsidR="005426A4" w:rsidRPr="00E23773" w:rsidRDefault="005426A4" w:rsidP="00A44CCA">
      <w:pPr>
        <w:pStyle w:val="Prrafodelista"/>
        <w:numPr>
          <w:ilvl w:val="0"/>
          <w:numId w:val="19"/>
        </w:numPr>
        <w:tabs>
          <w:tab w:val="left" w:pos="1276"/>
        </w:tabs>
        <w:spacing w:line="276" w:lineRule="auto"/>
        <w:ind w:left="400" w:right="59"/>
        <w:contextualSpacing/>
        <w:rPr>
          <w:sz w:val="24"/>
          <w:szCs w:val="24"/>
        </w:rPr>
      </w:pPr>
      <w:r w:rsidRPr="00E23773">
        <w:rPr>
          <w:sz w:val="24"/>
          <w:szCs w:val="24"/>
        </w:rPr>
        <w:t>Decidir sobre la concesión de los recursos de apelación que se presenten contra sus</w:t>
      </w:r>
      <w:r w:rsidRPr="00E23773">
        <w:rPr>
          <w:spacing w:val="-14"/>
          <w:sz w:val="24"/>
          <w:szCs w:val="24"/>
        </w:rPr>
        <w:t xml:space="preserve"> </w:t>
      </w:r>
      <w:r w:rsidRPr="00E23773">
        <w:rPr>
          <w:sz w:val="24"/>
          <w:szCs w:val="24"/>
        </w:rPr>
        <w:t>decisiones.</w:t>
      </w:r>
    </w:p>
    <w:p w14:paraId="1B178B3F"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7145BE2F" w14:textId="77777777" w:rsidR="005426A4" w:rsidRPr="00E23773" w:rsidRDefault="005426A4" w:rsidP="00A44CCA">
      <w:pPr>
        <w:pStyle w:val="Prrafodelista"/>
        <w:numPr>
          <w:ilvl w:val="0"/>
          <w:numId w:val="19"/>
        </w:numPr>
        <w:tabs>
          <w:tab w:val="left" w:pos="1276"/>
        </w:tabs>
        <w:spacing w:line="276" w:lineRule="auto"/>
        <w:ind w:left="400" w:right="59"/>
        <w:contextualSpacing/>
        <w:rPr>
          <w:sz w:val="24"/>
          <w:szCs w:val="24"/>
        </w:rPr>
      </w:pPr>
      <w:r w:rsidRPr="00E23773">
        <w:rPr>
          <w:sz w:val="24"/>
          <w:szCs w:val="24"/>
        </w:rPr>
        <w:t>Resolver las solicitudes presentadas con el fin de agotar el requisito de procedibilidad para instaurar el medio de control de nulidad</w:t>
      </w:r>
      <w:r w:rsidRPr="00E23773">
        <w:rPr>
          <w:spacing w:val="-49"/>
          <w:sz w:val="24"/>
          <w:szCs w:val="24"/>
        </w:rPr>
        <w:t xml:space="preserve"> </w:t>
      </w:r>
      <w:r w:rsidRPr="00E23773">
        <w:rPr>
          <w:sz w:val="24"/>
          <w:szCs w:val="24"/>
        </w:rPr>
        <w:t>electoral.</w:t>
      </w:r>
    </w:p>
    <w:p w14:paraId="1B9E0A29" w14:textId="77777777" w:rsidR="005426A4" w:rsidRPr="00E23773" w:rsidRDefault="005426A4" w:rsidP="005426A4">
      <w:pPr>
        <w:pStyle w:val="Textoindependiente"/>
        <w:tabs>
          <w:tab w:val="left" w:pos="1276"/>
        </w:tabs>
        <w:spacing w:before="0" w:line="276" w:lineRule="auto"/>
        <w:ind w:left="40" w:right="59"/>
        <w:contextualSpacing/>
        <w:rPr>
          <w:lang w:val="es-CO"/>
        </w:rPr>
      </w:pPr>
    </w:p>
    <w:p w14:paraId="18F88EC1" w14:textId="77777777" w:rsidR="005426A4" w:rsidRPr="00E23773" w:rsidRDefault="005426A4" w:rsidP="00A44CCA">
      <w:pPr>
        <w:pStyle w:val="Prrafodelista"/>
        <w:numPr>
          <w:ilvl w:val="0"/>
          <w:numId w:val="19"/>
        </w:numPr>
        <w:tabs>
          <w:tab w:val="left" w:pos="1276"/>
        </w:tabs>
        <w:spacing w:line="276" w:lineRule="auto"/>
        <w:ind w:left="333" w:right="59" w:hanging="333"/>
        <w:contextualSpacing/>
        <w:rPr>
          <w:sz w:val="24"/>
          <w:szCs w:val="24"/>
        </w:rPr>
      </w:pPr>
      <w:r w:rsidRPr="00E23773">
        <w:rPr>
          <w:sz w:val="24"/>
          <w:szCs w:val="24"/>
          <w:shd w:val="clear" w:color="auto" w:fill="FFFFFF"/>
        </w:rPr>
        <w:t>Resolver el recurso de queja que se presente en esta instancia.</w:t>
      </w:r>
    </w:p>
    <w:p w14:paraId="12893D03" w14:textId="77777777" w:rsidR="005426A4" w:rsidRPr="00E23773" w:rsidRDefault="005426A4" w:rsidP="005426A4">
      <w:pPr>
        <w:tabs>
          <w:tab w:val="left" w:pos="1276"/>
        </w:tabs>
        <w:spacing w:line="276" w:lineRule="auto"/>
        <w:ind w:right="59"/>
        <w:contextualSpacing/>
        <w:rPr>
          <w:sz w:val="24"/>
          <w:szCs w:val="24"/>
        </w:rPr>
      </w:pPr>
    </w:p>
    <w:p w14:paraId="35F646BA" w14:textId="77777777" w:rsidR="005426A4" w:rsidRPr="00E23773" w:rsidRDefault="005426A4" w:rsidP="005426A4">
      <w:pPr>
        <w:spacing w:line="276" w:lineRule="auto"/>
        <w:ind w:left="333" w:hanging="333"/>
        <w:contextualSpacing/>
        <w:rPr>
          <w:sz w:val="24"/>
          <w:szCs w:val="24"/>
        </w:rPr>
      </w:pPr>
      <w:r w:rsidRPr="00E23773">
        <w:rPr>
          <w:sz w:val="24"/>
          <w:szCs w:val="24"/>
        </w:rPr>
        <w:t>7. 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w:t>
      </w:r>
    </w:p>
    <w:p w14:paraId="44040E9C" w14:textId="77777777" w:rsidR="005426A4" w:rsidRPr="00E23773" w:rsidRDefault="005426A4" w:rsidP="005426A4">
      <w:pPr>
        <w:tabs>
          <w:tab w:val="left" w:pos="1276"/>
        </w:tabs>
        <w:spacing w:line="276" w:lineRule="auto"/>
        <w:ind w:left="333" w:right="59" w:hanging="333"/>
        <w:contextualSpacing/>
        <w:rPr>
          <w:sz w:val="24"/>
          <w:szCs w:val="24"/>
        </w:rPr>
      </w:pPr>
    </w:p>
    <w:p w14:paraId="6AB1439F" w14:textId="77777777" w:rsidR="005426A4" w:rsidRPr="00E23773" w:rsidRDefault="005426A4" w:rsidP="005426A4">
      <w:pPr>
        <w:tabs>
          <w:tab w:val="left" w:pos="1276"/>
        </w:tabs>
        <w:spacing w:line="276" w:lineRule="auto"/>
        <w:ind w:left="333" w:right="59" w:hanging="333"/>
        <w:contextualSpacing/>
        <w:rPr>
          <w:sz w:val="24"/>
          <w:szCs w:val="24"/>
        </w:rPr>
      </w:pPr>
      <w:r w:rsidRPr="00E23773">
        <w:rPr>
          <w:sz w:val="24"/>
          <w:szCs w:val="24"/>
        </w:rPr>
        <w:t>8. Expedir las credenciales a que hubiere</w:t>
      </w:r>
      <w:r w:rsidRPr="00E23773">
        <w:rPr>
          <w:spacing w:val="-17"/>
          <w:sz w:val="24"/>
          <w:szCs w:val="24"/>
        </w:rPr>
        <w:t xml:space="preserve"> </w:t>
      </w:r>
      <w:r w:rsidRPr="00E23773">
        <w:rPr>
          <w:sz w:val="24"/>
          <w:szCs w:val="24"/>
        </w:rPr>
        <w:t>lugar.</w:t>
      </w:r>
    </w:p>
    <w:p w14:paraId="2D7C1982" w14:textId="77777777" w:rsidR="005426A4" w:rsidRPr="00E23773" w:rsidRDefault="005426A4" w:rsidP="005426A4">
      <w:pPr>
        <w:spacing w:line="276" w:lineRule="auto"/>
        <w:ind w:right="59"/>
        <w:contextualSpacing/>
        <w:rPr>
          <w:b/>
          <w:sz w:val="24"/>
          <w:szCs w:val="24"/>
        </w:rPr>
      </w:pPr>
    </w:p>
    <w:p w14:paraId="0CEB558A"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202. Competencia de las comisiones</w:t>
      </w:r>
      <w:r w:rsidRPr="00E23773">
        <w:rPr>
          <w:rFonts w:ascii="Arial" w:hAnsi="Arial" w:cs="Arial"/>
          <w:color w:val="auto"/>
          <w:spacing w:val="53"/>
          <w:sz w:val="24"/>
          <w:szCs w:val="24"/>
          <w:lang w:val="es-CO"/>
        </w:rPr>
        <w:t xml:space="preserve"> </w:t>
      </w:r>
      <w:r w:rsidRPr="00E23773">
        <w:rPr>
          <w:rFonts w:ascii="Arial" w:hAnsi="Arial" w:cs="Arial"/>
          <w:color w:val="auto"/>
          <w:sz w:val="24"/>
          <w:szCs w:val="24"/>
          <w:lang w:val="es-CO"/>
        </w:rPr>
        <w:t>escrutadoras departamentales.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competencia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comisiones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departamentales</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realizar el</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cargos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popular, con base en las actas de escrutinio de las comisiones municipales remitidas, y declarar</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representantes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21"/>
          <w:sz w:val="24"/>
          <w:szCs w:val="24"/>
          <w:lang w:val="es-CO"/>
        </w:rPr>
        <w:t xml:space="preserve"> </w:t>
      </w:r>
      <w:r w:rsidRPr="00E23773">
        <w:rPr>
          <w:rFonts w:ascii="Arial" w:hAnsi="Arial" w:cs="Arial"/>
          <w:b w:val="0"/>
          <w:color w:val="auto"/>
          <w:spacing w:val="-3"/>
          <w:sz w:val="24"/>
          <w:szCs w:val="24"/>
          <w:lang w:val="es-CO"/>
        </w:rPr>
        <w:t>la</w:t>
      </w:r>
      <w:r w:rsidRPr="00E23773">
        <w:rPr>
          <w:rFonts w:ascii="Arial" w:hAnsi="Arial" w:cs="Arial"/>
          <w:b w:val="0"/>
          <w:color w:val="auto"/>
          <w:spacing w:val="-35"/>
          <w:sz w:val="24"/>
          <w:szCs w:val="24"/>
          <w:lang w:val="es-CO"/>
        </w:rPr>
        <w:t xml:space="preserve"> </w:t>
      </w:r>
      <w:r w:rsidRPr="00E23773">
        <w:rPr>
          <w:rFonts w:ascii="Arial" w:hAnsi="Arial" w:cs="Arial"/>
          <w:b w:val="0"/>
          <w:color w:val="auto"/>
          <w:sz w:val="24"/>
          <w:szCs w:val="24"/>
          <w:lang w:val="es-CO"/>
        </w:rPr>
        <w:t>Cámara</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circunscripción</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departamental, gobernadores y diputados en la respectiva circunscripción, salvo que se concedan apelaciones presentadas ante estas. Así mismo, declararán la elección de alcaldes y concejales, cuando resuelvan las apelaciones presentadas ante las comisiones municipales.</w:t>
      </w:r>
    </w:p>
    <w:p w14:paraId="3B3D4349" w14:textId="77777777" w:rsidR="005426A4" w:rsidRPr="00E23773" w:rsidRDefault="005426A4" w:rsidP="005426A4">
      <w:pPr>
        <w:pStyle w:val="Textoindependiente"/>
        <w:spacing w:before="0" w:line="276" w:lineRule="auto"/>
        <w:contextualSpacing/>
        <w:rPr>
          <w:lang w:val="es-CO"/>
        </w:rPr>
      </w:pPr>
    </w:p>
    <w:p w14:paraId="384B0B2E" w14:textId="77777777" w:rsidR="005426A4" w:rsidRPr="00E23773" w:rsidRDefault="005426A4" w:rsidP="005426A4">
      <w:pPr>
        <w:pStyle w:val="Textoindependiente"/>
        <w:spacing w:before="0" w:line="276" w:lineRule="auto"/>
        <w:ind w:right="59"/>
        <w:contextualSpacing/>
        <w:rPr>
          <w:lang w:val="es-CO"/>
        </w:rPr>
      </w:pPr>
      <w:r w:rsidRPr="00E23773">
        <w:rPr>
          <w:lang w:val="es-CO"/>
        </w:rPr>
        <w:t>Las comisiones escrutadoras departamentales, además, conocerán de los siguientes asuntos:</w:t>
      </w:r>
    </w:p>
    <w:p w14:paraId="31F8BE60" w14:textId="77777777" w:rsidR="005426A4" w:rsidRPr="00E23773" w:rsidRDefault="005426A4" w:rsidP="005426A4">
      <w:pPr>
        <w:pStyle w:val="Textoindependiente"/>
        <w:spacing w:before="0" w:line="276" w:lineRule="auto"/>
        <w:contextualSpacing/>
        <w:rPr>
          <w:lang w:val="es-CO"/>
        </w:rPr>
      </w:pPr>
    </w:p>
    <w:p w14:paraId="2EAC3A79"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1. Resolver de fondo las apelaciones presentadas contra las decisiones de </w:t>
      </w:r>
      <w:r w:rsidRPr="00E23773">
        <w:rPr>
          <w:spacing w:val="-4"/>
          <w:sz w:val="24"/>
          <w:szCs w:val="24"/>
        </w:rPr>
        <w:t xml:space="preserve">las </w:t>
      </w:r>
      <w:r w:rsidRPr="00E23773">
        <w:rPr>
          <w:sz w:val="24"/>
          <w:szCs w:val="24"/>
        </w:rPr>
        <w:t>comisiones escrutadoras municipales. En tal caso, la competencia versará exclusivamente sobre el asunto</w:t>
      </w:r>
      <w:r w:rsidRPr="00E23773">
        <w:rPr>
          <w:spacing w:val="-13"/>
          <w:sz w:val="24"/>
          <w:szCs w:val="24"/>
        </w:rPr>
        <w:t xml:space="preserve"> </w:t>
      </w:r>
      <w:r w:rsidRPr="00E23773">
        <w:rPr>
          <w:sz w:val="24"/>
          <w:szCs w:val="24"/>
        </w:rPr>
        <w:t>apelado.</w:t>
      </w:r>
    </w:p>
    <w:p w14:paraId="204C0661"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1F9D8996"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2. Resolver las reclamaciones que por primera vez se presenten ante ellas </w:t>
      </w:r>
      <w:r w:rsidRPr="00E23773">
        <w:rPr>
          <w:spacing w:val="-14"/>
          <w:sz w:val="24"/>
          <w:szCs w:val="24"/>
        </w:rPr>
        <w:t xml:space="preserve">en </w:t>
      </w:r>
      <w:r w:rsidRPr="00E23773">
        <w:rPr>
          <w:sz w:val="24"/>
          <w:szCs w:val="24"/>
        </w:rPr>
        <w:t>relación</w:t>
      </w:r>
      <w:r w:rsidRPr="00E23773">
        <w:rPr>
          <w:spacing w:val="-1"/>
          <w:sz w:val="24"/>
          <w:szCs w:val="24"/>
        </w:rPr>
        <w:t xml:space="preserve"> </w:t>
      </w:r>
      <w:r w:rsidRPr="00E23773">
        <w:rPr>
          <w:sz w:val="24"/>
          <w:szCs w:val="24"/>
        </w:rPr>
        <w:t>con</w:t>
      </w:r>
      <w:r w:rsidRPr="00E23773">
        <w:rPr>
          <w:spacing w:val="-10"/>
          <w:sz w:val="24"/>
          <w:szCs w:val="24"/>
        </w:rPr>
        <w:t xml:space="preserve"> </w:t>
      </w:r>
      <w:r w:rsidRPr="00E23773">
        <w:rPr>
          <w:sz w:val="24"/>
          <w:szCs w:val="24"/>
        </w:rPr>
        <w:t>dicho</w:t>
      </w:r>
      <w:r w:rsidRPr="00E23773">
        <w:rPr>
          <w:spacing w:val="-6"/>
          <w:sz w:val="24"/>
          <w:szCs w:val="24"/>
        </w:rPr>
        <w:t xml:space="preserve"> </w:t>
      </w:r>
      <w:r w:rsidRPr="00E23773">
        <w:rPr>
          <w:sz w:val="24"/>
          <w:szCs w:val="24"/>
        </w:rPr>
        <w:t>escrutinio</w:t>
      </w:r>
      <w:r w:rsidRPr="00E23773">
        <w:rPr>
          <w:spacing w:val="-5"/>
          <w:sz w:val="24"/>
          <w:szCs w:val="24"/>
        </w:rPr>
        <w:t xml:space="preserve"> </w:t>
      </w:r>
      <w:r w:rsidRPr="00E23773">
        <w:rPr>
          <w:sz w:val="24"/>
          <w:szCs w:val="24"/>
        </w:rPr>
        <w:t>y</w:t>
      </w:r>
      <w:r w:rsidRPr="00E23773">
        <w:rPr>
          <w:spacing w:val="-7"/>
          <w:sz w:val="24"/>
          <w:szCs w:val="24"/>
        </w:rPr>
        <w:t xml:space="preserve"> </w:t>
      </w:r>
      <w:r w:rsidRPr="00E23773">
        <w:rPr>
          <w:sz w:val="24"/>
          <w:szCs w:val="24"/>
        </w:rPr>
        <w:t>sobre</w:t>
      </w:r>
      <w:r w:rsidRPr="00E23773">
        <w:rPr>
          <w:spacing w:val="-5"/>
          <w:sz w:val="24"/>
          <w:szCs w:val="24"/>
        </w:rPr>
        <w:t xml:space="preserve"> </w:t>
      </w:r>
      <w:r w:rsidRPr="00E23773">
        <w:rPr>
          <w:sz w:val="24"/>
          <w:szCs w:val="24"/>
        </w:rPr>
        <w:t>los</w:t>
      </w:r>
      <w:r w:rsidRPr="00E23773">
        <w:rPr>
          <w:spacing w:val="-6"/>
          <w:sz w:val="24"/>
          <w:szCs w:val="24"/>
        </w:rPr>
        <w:t xml:space="preserve"> </w:t>
      </w:r>
      <w:r w:rsidRPr="00E23773">
        <w:rPr>
          <w:sz w:val="24"/>
          <w:szCs w:val="24"/>
        </w:rPr>
        <w:t>documentos</w:t>
      </w:r>
      <w:r w:rsidRPr="00E23773">
        <w:rPr>
          <w:spacing w:val="-7"/>
          <w:sz w:val="24"/>
          <w:szCs w:val="24"/>
        </w:rPr>
        <w:t xml:space="preserve"> </w:t>
      </w:r>
      <w:r w:rsidRPr="00E23773">
        <w:rPr>
          <w:sz w:val="24"/>
          <w:szCs w:val="24"/>
        </w:rPr>
        <w:t>objeto</w:t>
      </w:r>
      <w:r w:rsidRPr="00E23773">
        <w:rPr>
          <w:spacing w:val="-5"/>
          <w:sz w:val="24"/>
          <w:szCs w:val="24"/>
        </w:rPr>
        <w:t xml:space="preserve"> </w:t>
      </w:r>
      <w:r w:rsidRPr="00E23773">
        <w:rPr>
          <w:sz w:val="24"/>
          <w:szCs w:val="24"/>
        </w:rPr>
        <w:t>de</w:t>
      </w:r>
      <w:r w:rsidRPr="00E23773">
        <w:rPr>
          <w:spacing w:val="-38"/>
          <w:sz w:val="24"/>
          <w:szCs w:val="24"/>
        </w:rPr>
        <w:t xml:space="preserve"> </w:t>
      </w:r>
      <w:r w:rsidRPr="00E23773">
        <w:rPr>
          <w:sz w:val="24"/>
          <w:szCs w:val="24"/>
        </w:rPr>
        <w:t>verificación.</w:t>
      </w:r>
    </w:p>
    <w:p w14:paraId="79B40ADE" w14:textId="77777777" w:rsidR="005426A4" w:rsidRPr="00E23773" w:rsidRDefault="005426A4" w:rsidP="005426A4">
      <w:pPr>
        <w:pStyle w:val="Textoindependiente"/>
        <w:tabs>
          <w:tab w:val="left" w:pos="1276"/>
        </w:tabs>
        <w:spacing w:before="0" w:line="276" w:lineRule="auto"/>
        <w:ind w:right="59"/>
        <w:contextualSpacing/>
        <w:rPr>
          <w:lang w:val="es-CO"/>
        </w:rPr>
      </w:pPr>
    </w:p>
    <w:p w14:paraId="0B11DC84"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3. Decidir sobre la concesión de los recursos de apelación que se presenten contra sus</w:t>
      </w:r>
      <w:r w:rsidRPr="00E23773">
        <w:rPr>
          <w:spacing w:val="-14"/>
          <w:sz w:val="24"/>
          <w:szCs w:val="24"/>
        </w:rPr>
        <w:t xml:space="preserve"> </w:t>
      </w:r>
      <w:r w:rsidRPr="00E23773">
        <w:rPr>
          <w:sz w:val="24"/>
          <w:szCs w:val="24"/>
        </w:rPr>
        <w:t>decisiones.</w:t>
      </w:r>
    </w:p>
    <w:p w14:paraId="47455CCA"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4B058AFF"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shd w:val="clear" w:color="auto" w:fill="FFFFFF"/>
        </w:rPr>
        <w:t>4. Resolver el recurso de queja que se presente en esta instancia.</w:t>
      </w:r>
    </w:p>
    <w:p w14:paraId="2EB23BC5" w14:textId="77777777" w:rsidR="005426A4" w:rsidRPr="00E23773" w:rsidRDefault="005426A4" w:rsidP="005426A4">
      <w:pPr>
        <w:pStyle w:val="Prrafodelista"/>
        <w:spacing w:line="276" w:lineRule="auto"/>
        <w:contextualSpacing/>
        <w:rPr>
          <w:sz w:val="24"/>
          <w:szCs w:val="24"/>
        </w:rPr>
      </w:pPr>
    </w:p>
    <w:p w14:paraId="06ABB3F6" w14:textId="77777777" w:rsidR="005426A4" w:rsidRPr="00E23773" w:rsidRDefault="005426A4" w:rsidP="005426A4">
      <w:pPr>
        <w:tabs>
          <w:tab w:val="left" w:pos="1276"/>
        </w:tabs>
        <w:spacing w:line="276" w:lineRule="auto"/>
        <w:ind w:right="59"/>
        <w:contextualSpacing/>
        <w:rPr>
          <w:sz w:val="24"/>
          <w:szCs w:val="24"/>
        </w:rPr>
      </w:pPr>
      <w:r w:rsidRPr="00E23773">
        <w:rPr>
          <w:bCs/>
          <w:sz w:val="24"/>
          <w:szCs w:val="24"/>
        </w:rPr>
        <w:t>5.</w:t>
      </w:r>
      <w:r w:rsidRPr="00E23773">
        <w:rPr>
          <w:sz w:val="24"/>
          <w:szCs w:val="24"/>
        </w:rPr>
        <w:t xml:space="preserve"> Resolver los desacuerdos, vacíos u omisiones que se hayan presentado </w:t>
      </w:r>
      <w:r w:rsidRPr="00E23773">
        <w:rPr>
          <w:spacing w:val="-9"/>
          <w:sz w:val="24"/>
          <w:szCs w:val="24"/>
        </w:rPr>
        <w:t xml:space="preserve">en </w:t>
      </w:r>
      <w:r w:rsidRPr="00E23773">
        <w:rPr>
          <w:sz w:val="24"/>
          <w:szCs w:val="24"/>
        </w:rPr>
        <w:t>la instancia inmediatamente</w:t>
      </w:r>
      <w:r w:rsidRPr="00E23773">
        <w:rPr>
          <w:spacing w:val="-3"/>
          <w:sz w:val="24"/>
          <w:szCs w:val="24"/>
        </w:rPr>
        <w:t xml:space="preserve"> </w:t>
      </w:r>
      <w:r w:rsidRPr="00E23773">
        <w:rPr>
          <w:sz w:val="24"/>
          <w:szCs w:val="24"/>
        </w:rPr>
        <w:t>anterior.</w:t>
      </w:r>
    </w:p>
    <w:p w14:paraId="04238B1C"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629C6120" w14:textId="77777777" w:rsidR="005426A4" w:rsidRPr="00E23773" w:rsidRDefault="005426A4" w:rsidP="005426A4">
      <w:pPr>
        <w:tabs>
          <w:tab w:val="left" w:pos="1276"/>
        </w:tabs>
        <w:spacing w:line="276" w:lineRule="auto"/>
        <w:ind w:right="59"/>
        <w:contextualSpacing/>
        <w:rPr>
          <w:sz w:val="24"/>
          <w:szCs w:val="24"/>
        </w:rPr>
      </w:pPr>
      <w:r w:rsidRPr="00E23773">
        <w:rPr>
          <w:bCs/>
          <w:sz w:val="24"/>
          <w:szCs w:val="24"/>
        </w:rPr>
        <w:t xml:space="preserve">6. </w:t>
      </w:r>
      <w:r w:rsidRPr="00E23773">
        <w:rPr>
          <w:sz w:val="24"/>
          <w:szCs w:val="24"/>
        </w:rPr>
        <w:t>Resolver</w:t>
      </w:r>
      <w:r w:rsidRPr="00E23773">
        <w:rPr>
          <w:spacing w:val="1"/>
          <w:sz w:val="24"/>
          <w:szCs w:val="24"/>
        </w:rPr>
        <w:t xml:space="preserve"> </w:t>
      </w:r>
      <w:r w:rsidRPr="00E23773">
        <w:rPr>
          <w:sz w:val="24"/>
          <w:szCs w:val="24"/>
        </w:rPr>
        <w:t>las</w:t>
      </w:r>
      <w:r w:rsidRPr="00E23773">
        <w:rPr>
          <w:spacing w:val="-8"/>
          <w:sz w:val="24"/>
          <w:szCs w:val="24"/>
        </w:rPr>
        <w:t xml:space="preserve"> </w:t>
      </w:r>
      <w:r w:rsidRPr="00E23773">
        <w:rPr>
          <w:sz w:val="24"/>
          <w:szCs w:val="24"/>
        </w:rPr>
        <w:t>solicitudes</w:t>
      </w:r>
      <w:r w:rsidRPr="00E23773">
        <w:rPr>
          <w:spacing w:val="-9"/>
          <w:sz w:val="24"/>
          <w:szCs w:val="24"/>
        </w:rPr>
        <w:t xml:space="preserve"> </w:t>
      </w:r>
      <w:r w:rsidRPr="00E23773">
        <w:rPr>
          <w:sz w:val="24"/>
          <w:szCs w:val="24"/>
        </w:rPr>
        <w:t>de</w:t>
      </w:r>
      <w:r w:rsidRPr="00E23773">
        <w:rPr>
          <w:spacing w:val="-8"/>
          <w:sz w:val="24"/>
          <w:szCs w:val="24"/>
        </w:rPr>
        <w:t xml:space="preserve"> </w:t>
      </w:r>
      <w:r w:rsidRPr="00E23773">
        <w:rPr>
          <w:sz w:val="24"/>
          <w:szCs w:val="24"/>
        </w:rPr>
        <w:t>saneamiento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nulidad.</w:t>
      </w:r>
      <w:r w:rsidRPr="00E23773">
        <w:rPr>
          <w:spacing w:val="-3"/>
          <w:sz w:val="24"/>
          <w:szCs w:val="24"/>
        </w:rPr>
        <w:t xml:space="preserve"> </w:t>
      </w:r>
      <w:r w:rsidRPr="00E23773">
        <w:rPr>
          <w:sz w:val="24"/>
          <w:szCs w:val="24"/>
        </w:rPr>
        <w:t>Cuando</w:t>
      </w:r>
      <w:r w:rsidRPr="00E23773">
        <w:rPr>
          <w:spacing w:val="-8"/>
          <w:sz w:val="24"/>
          <w:szCs w:val="24"/>
        </w:rPr>
        <w:t xml:space="preserve"> </w:t>
      </w:r>
      <w:r w:rsidRPr="00E23773">
        <w:rPr>
          <w:sz w:val="24"/>
          <w:szCs w:val="24"/>
        </w:rPr>
        <w:t>sea</w:t>
      </w:r>
      <w:r w:rsidRPr="00E23773">
        <w:rPr>
          <w:spacing w:val="-3"/>
          <w:sz w:val="24"/>
          <w:szCs w:val="24"/>
        </w:rPr>
        <w:t xml:space="preserve"> </w:t>
      </w:r>
      <w:r w:rsidRPr="00E23773">
        <w:rPr>
          <w:sz w:val="24"/>
          <w:szCs w:val="24"/>
        </w:rPr>
        <w:t xml:space="preserve">procedente acoger la solicitud, </w:t>
      </w:r>
      <w:r w:rsidRPr="00E23773">
        <w:rPr>
          <w:spacing w:val="-3"/>
          <w:sz w:val="24"/>
          <w:szCs w:val="24"/>
        </w:rPr>
        <w:t xml:space="preserve">la </w:t>
      </w:r>
      <w:r w:rsidRPr="00E23773">
        <w:rPr>
          <w:sz w:val="24"/>
          <w:szCs w:val="24"/>
        </w:rPr>
        <w:t xml:space="preserve">resolverá garantizando </w:t>
      </w:r>
      <w:r w:rsidRPr="00E23773">
        <w:rPr>
          <w:spacing w:val="-6"/>
          <w:sz w:val="24"/>
          <w:szCs w:val="24"/>
        </w:rPr>
        <w:t xml:space="preserve">la </w:t>
      </w:r>
      <w:r w:rsidRPr="00E23773">
        <w:rPr>
          <w:sz w:val="24"/>
          <w:szCs w:val="24"/>
        </w:rPr>
        <w:t>verdad electoral en las actas que escrute.</w:t>
      </w:r>
    </w:p>
    <w:p w14:paraId="2446EC0F"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4FDAB059" w14:textId="77777777" w:rsidR="005426A4" w:rsidRPr="00E23773" w:rsidRDefault="005426A4" w:rsidP="005426A4">
      <w:pPr>
        <w:tabs>
          <w:tab w:val="left" w:pos="1276"/>
        </w:tabs>
        <w:spacing w:line="276" w:lineRule="auto"/>
        <w:ind w:right="59"/>
        <w:contextualSpacing/>
        <w:rPr>
          <w:sz w:val="24"/>
          <w:szCs w:val="24"/>
        </w:rPr>
      </w:pPr>
      <w:r w:rsidRPr="00E23773">
        <w:rPr>
          <w:bCs/>
          <w:sz w:val="24"/>
          <w:szCs w:val="24"/>
        </w:rPr>
        <w:t>7.</w:t>
      </w:r>
      <w:r w:rsidRPr="00E23773">
        <w:rPr>
          <w:sz w:val="24"/>
          <w:szCs w:val="24"/>
        </w:rPr>
        <w:t xml:space="preserve"> Expedir las credenciales a que hubiere</w:t>
      </w:r>
      <w:r w:rsidRPr="00E23773">
        <w:rPr>
          <w:spacing w:val="-16"/>
          <w:sz w:val="24"/>
          <w:szCs w:val="24"/>
        </w:rPr>
        <w:t xml:space="preserve"> </w:t>
      </w:r>
      <w:r w:rsidRPr="00E23773">
        <w:rPr>
          <w:sz w:val="24"/>
          <w:szCs w:val="24"/>
        </w:rPr>
        <w:t>lugar.</w:t>
      </w:r>
    </w:p>
    <w:p w14:paraId="13AC2951"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4EB9B9E1"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203. Competencia de la comisión escrutadora</w:t>
      </w:r>
      <w:r w:rsidRPr="00E23773">
        <w:rPr>
          <w:rFonts w:ascii="Arial" w:hAnsi="Arial" w:cs="Arial"/>
          <w:color w:val="auto"/>
          <w:spacing w:val="16"/>
          <w:sz w:val="24"/>
          <w:szCs w:val="24"/>
          <w:lang w:val="es-CO"/>
        </w:rPr>
        <w:t xml:space="preserve"> </w:t>
      </w:r>
      <w:r w:rsidRPr="00E23773">
        <w:rPr>
          <w:rFonts w:ascii="Arial" w:hAnsi="Arial" w:cs="Arial"/>
          <w:color w:val="auto"/>
          <w:spacing w:val="4"/>
          <w:sz w:val="24"/>
          <w:szCs w:val="24"/>
          <w:lang w:val="es-CO"/>
        </w:rPr>
        <w:t>de</w:t>
      </w:r>
      <w:r w:rsidRPr="00E23773">
        <w:rPr>
          <w:rFonts w:ascii="Arial" w:hAnsi="Arial" w:cs="Arial"/>
          <w:color w:val="auto"/>
          <w:sz w:val="24"/>
          <w:szCs w:val="24"/>
          <w:lang w:val="es-CO"/>
        </w:rPr>
        <w:t xml:space="preserve"> Bogotá</w:t>
      </w:r>
      <w:r w:rsidRPr="00E23773">
        <w:rPr>
          <w:rFonts w:ascii="Arial" w:hAnsi="Arial" w:cs="Arial"/>
          <w:color w:val="auto"/>
          <w:spacing w:val="-22"/>
          <w:sz w:val="24"/>
          <w:szCs w:val="24"/>
          <w:lang w:val="es-CO"/>
        </w:rPr>
        <w:t xml:space="preserve"> </w:t>
      </w:r>
      <w:r w:rsidRPr="00E23773">
        <w:rPr>
          <w:rFonts w:ascii="Arial" w:hAnsi="Arial" w:cs="Arial"/>
          <w:color w:val="auto"/>
          <w:sz w:val="24"/>
          <w:szCs w:val="24"/>
          <w:lang w:val="es-CO"/>
        </w:rPr>
        <w:t>D.</w:t>
      </w:r>
      <w:r w:rsidRPr="00E23773">
        <w:rPr>
          <w:rFonts w:ascii="Arial" w:hAnsi="Arial" w:cs="Arial"/>
          <w:color w:val="auto"/>
          <w:spacing w:val="-21"/>
          <w:sz w:val="24"/>
          <w:szCs w:val="24"/>
          <w:lang w:val="es-CO"/>
        </w:rPr>
        <w:t xml:space="preserve"> </w:t>
      </w:r>
      <w:r w:rsidRPr="00E23773">
        <w:rPr>
          <w:rFonts w:ascii="Arial" w:hAnsi="Arial" w:cs="Arial"/>
          <w:color w:val="auto"/>
          <w:sz w:val="24"/>
          <w:szCs w:val="24"/>
          <w:lang w:val="es-CO"/>
        </w:rPr>
        <w:t>C.</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competencia</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escrutadora</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Bogotá</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C.</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realizar el</w:t>
      </w:r>
      <w:r w:rsidRPr="00E23773">
        <w:rPr>
          <w:rFonts w:ascii="Arial" w:hAnsi="Arial" w:cs="Arial"/>
          <w:b w:val="0"/>
          <w:color w:val="auto"/>
          <w:spacing w:val="-23"/>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cargos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popular, con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actas</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6"/>
          <w:sz w:val="24"/>
          <w:szCs w:val="24"/>
          <w:lang w:val="es-CO"/>
        </w:rPr>
        <w:t xml:space="preserve"> </w:t>
      </w:r>
      <w:r w:rsidRPr="00E23773">
        <w:rPr>
          <w:rFonts w:ascii="Arial" w:hAnsi="Arial" w:cs="Arial"/>
          <w:b w:val="0"/>
          <w:color w:val="auto"/>
          <w:spacing w:val="-3"/>
          <w:sz w:val="24"/>
          <w:szCs w:val="24"/>
          <w:lang w:val="es-CO"/>
        </w:rPr>
        <w:t>la</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distrital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primer</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nivel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38"/>
          <w:sz w:val="24"/>
          <w:szCs w:val="24"/>
          <w:lang w:val="es-CO"/>
        </w:rPr>
        <w:t xml:space="preserve"> </w:t>
      </w:r>
      <w:r w:rsidRPr="00E23773">
        <w:rPr>
          <w:rFonts w:ascii="Arial" w:hAnsi="Arial" w:cs="Arial"/>
          <w:b w:val="0"/>
          <w:color w:val="auto"/>
          <w:sz w:val="24"/>
          <w:szCs w:val="24"/>
          <w:lang w:val="es-CO"/>
        </w:rPr>
        <w:t>Bogotá D.</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declarar</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alcalde</w:t>
      </w:r>
      <w:r w:rsidRPr="00E23773">
        <w:rPr>
          <w:rFonts w:ascii="Arial" w:hAnsi="Arial" w:cs="Arial"/>
          <w:b w:val="0"/>
          <w:color w:val="auto"/>
          <w:spacing w:val="-30"/>
          <w:sz w:val="24"/>
          <w:szCs w:val="24"/>
          <w:lang w:val="es-CO"/>
        </w:rPr>
        <w:t xml:space="preserve"> </w:t>
      </w:r>
      <w:r w:rsidRPr="00E23773">
        <w:rPr>
          <w:rFonts w:ascii="Arial" w:hAnsi="Arial" w:cs="Arial"/>
          <w:b w:val="0"/>
          <w:color w:val="auto"/>
          <w:sz w:val="24"/>
          <w:szCs w:val="24"/>
          <w:lang w:val="es-CO"/>
        </w:rPr>
        <w:t>Mayor</w:t>
      </w:r>
      <w:r w:rsidRPr="00E23773">
        <w:rPr>
          <w:rFonts w:ascii="Arial" w:hAnsi="Arial" w:cs="Arial"/>
          <w:b w:val="0"/>
          <w:color w:val="auto"/>
          <w:spacing w:val="-24"/>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40"/>
          <w:sz w:val="24"/>
          <w:szCs w:val="24"/>
          <w:lang w:val="es-CO"/>
        </w:rPr>
        <w:t xml:space="preserve"> </w:t>
      </w:r>
      <w:r w:rsidRPr="00E23773">
        <w:rPr>
          <w:rFonts w:ascii="Arial" w:hAnsi="Arial" w:cs="Arial"/>
          <w:b w:val="0"/>
          <w:color w:val="auto"/>
          <w:sz w:val="24"/>
          <w:szCs w:val="24"/>
          <w:lang w:val="es-CO"/>
        </w:rPr>
        <w:t>concejales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Bogotá</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D.</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caso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 apelación,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así</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como</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representantes</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14"/>
          <w:sz w:val="24"/>
          <w:szCs w:val="24"/>
          <w:lang w:val="es-CO"/>
        </w:rPr>
        <w:t xml:space="preserve"> </w:t>
      </w:r>
      <w:r w:rsidRPr="00E23773">
        <w:rPr>
          <w:rFonts w:ascii="Arial" w:hAnsi="Arial" w:cs="Arial"/>
          <w:b w:val="0"/>
          <w:color w:val="auto"/>
          <w:sz w:val="24"/>
          <w:szCs w:val="24"/>
          <w:lang w:val="es-CO"/>
        </w:rPr>
        <w:t>Cámara</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9"/>
          <w:sz w:val="24"/>
          <w:szCs w:val="24"/>
          <w:lang w:val="es-CO"/>
        </w:rPr>
        <w:t xml:space="preserve"> </w:t>
      </w:r>
      <w:r w:rsidRPr="00E23773">
        <w:rPr>
          <w:rFonts w:ascii="Arial" w:hAnsi="Arial" w:cs="Arial"/>
          <w:b w:val="0"/>
          <w:color w:val="auto"/>
          <w:spacing w:val="-6"/>
          <w:sz w:val="24"/>
          <w:szCs w:val="24"/>
          <w:lang w:val="es-CO"/>
        </w:rPr>
        <w:t>respectiva</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circunscripción, salvo que se concedan apelaciones presentadas ante</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estas.</w:t>
      </w:r>
    </w:p>
    <w:p w14:paraId="461CC215"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584E7532" w14:textId="77777777" w:rsidR="005426A4" w:rsidRPr="00E23773" w:rsidRDefault="005426A4" w:rsidP="005426A4">
      <w:pPr>
        <w:spacing w:line="276" w:lineRule="auto"/>
        <w:contextualSpacing/>
        <w:rPr>
          <w:sz w:val="24"/>
          <w:szCs w:val="24"/>
          <w:lang w:val="es-CO"/>
        </w:rPr>
      </w:pPr>
      <w:r w:rsidRPr="00E23773">
        <w:rPr>
          <w:sz w:val="24"/>
          <w:szCs w:val="24"/>
          <w:lang w:val="es-CO"/>
        </w:rPr>
        <w:t>La comisión escrutadora del Distrito Capital, además, conocerá de los siguientes asuntos:</w:t>
      </w:r>
    </w:p>
    <w:p w14:paraId="54F2E9A3"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05F9F054"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1. Resolver</w:t>
      </w:r>
      <w:r w:rsidRPr="00E23773">
        <w:rPr>
          <w:spacing w:val="-2"/>
          <w:sz w:val="24"/>
          <w:szCs w:val="24"/>
        </w:rPr>
        <w:t xml:space="preserve"> </w:t>
      </w:r>
      <w:r w:rsidRPr="00E23773">
        <w:rPr>
          <w:sz w:val="24"/>
          <w:szCs w:val="24"/>
        </w:rPr>
        <w:t>de</w:t>
      </w:r>
      <w:r w:rsidRPr="00E23773">
        <w:rPr>
          <w:spacing w:val="-7"/>
          <w:sz w:val="24"/>
          <w:szCs w:val="24"/>
        </w:rPr>
        <w:t xml:space="preserve"> </w:t>
      </w:r>
      <w:r w:rsidRPr="00E23773">
        <w:rPr>
          <w:sz w:val="24"/>
          <w:szCs w:val="24"/>
        </w:rPr>
        <w:t>fondo</w:t>
      </w:r>
      <w:r w:rsidRPr="00E23773">
        <w:rPr>
          <w:spacing w:val="-13"/>
          <w:sz w:val="24"/>
          <w:szCs w:val="24"/>
        </w:rPr>
        <w:t xml:space="preserve"> </w:t>
      </w:r>
      <w:r w:rsidRPr="00E23773">
        <w:rPr>
          <w:sz w:val="24"/>
          <w:szCs w:val="24"/>
        </w:rPr>
        <w:t>las</w:t>
      </w:r>
      <w:r w:rsidRPr="00E23773">
        <w:rPr>
          <w:spacing w:val="-13"/>
          <w:sz w:val="24"/>
          <w:szCs w:val="24"/>
        </w:rPr>
        <w:t xml:space="preserve"> </w:t>
      </w:r>
      <w:r w:rsidRPr="00E23773">
        <w:rPr>
          <w:sz w:val="24"/>
          <w:szCs w:val="24"/>
        </w:rPr>
        <w:t>apelaciones</w:t>
      </w:r>
      <w:r w:rsidRPr="00E23773">
        <w:rPr>
          <w:spacing w:val="-13"/>
          <w:sz w:val="24"/>
          <w:szCs w:val="24"/>
        </w:rPr>
        <w:t xml:space="preserve"> </w:t>
      </w:r>
      <w:r w:rsidRPr="00E23773">
        <w:rPr>
          <w:sz w:val="24"/>
          <w:szCs w:val="24"/>
        </w:rPr>
        <w:t>presentadas</w:t>
      </w:r>
      <w:r w:rsidRPr="00E23773">
        <w:rPr>
          <w:spacing w:val="-13"/>
          <w:sz w:val="24"/>
          <w:szCs w:val="24"/>
        </w:rPr>
        <w:t xml:space="preserve"> </w:t>
      </w:r>
      <w:r w:rsidRPr="00E23773">
        <w:rPr>
          <w:sz w:val="24"/>
          <w:szCs w:val="24"/>
        </w:rPr>
        <w:t>ante</w:t>
      </w:r>
      <w:r w:rsidRPr="00E23773">
        <w:rPr>
          <w:spacing w:val="-2"/>
          <w:sz w:val="24"/>
          <w:szCs w:val="24"/>
        </w:rPr>
        <w:t xml:space="preserve"> </w:t>
      </w:r>
      <w:r w:rsidRPr="00E23773">
        <w:rPr>
          <w:sz w:val="24"/>
          <w:szCs w:val="24"/>
        </w:rPr>
        <w:t>las</w:t>
      </w:r>
      <w:r w:rsidRPr="00E23773">
        <w:rPr>
          <w:spacing w:val="-13"/>
          <w:sz w:val="24"/>
          <w:szCs w:val="24"/>
        </w:rPr>
        <w:t xml:space="preserve"> </w:t>
      </w:r>
      <w:r w:rsidRPr="00E23773">
        <w:rPr>
          <w:sz w:val="24"/>
          <w:szCs w:val="24"/>
        </w:rPr>
        <w:t>comisiones</w:t>
      </w:r>
      <w:r w:rsidRPr="00E23773">
        <w:rPr>
          <w:spacing w:val="-13"/>
          <w:sz w:val="24"/>
          <w:szCs w:val="24"/>
        </w:rPr>
        <w:t xml:space="preserve"> </w:t>
      </w:r>
      <w:r w:rsidRPr="00E23773">
        <w:rPr>
          <w:sz w:val="24"/>
          <w:szCs w:val="24"/>
        </w:rPr>
        <w:t>zonales. La competencia versará exclusivamente sobre el asunto</w:t>
      </w:r>
      <w:r w:rsidRPr="00E23773">
        <w:rPr>
          <w:spacing w:val="-30"/>
          <w:sz w:val="24"/>
          <w:szCs w:val="24"/>
        </w:rPr>
        <w:t xml:space="preserve"> </w:t>
      </w:r>
      <w:r w:rsidRPr="00E23773">
        <w:rPr>
          <w:sz w:val="24"/>
          <w:szCs w:val="24"/>
        </w:rPr>
        <w:t>apelado.</w:t>
      </w:r>
    </w:p>
    <w:p w14:paraId="60857F62"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7C74CDA1"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2. Resolver las reclamaciones que por primera vez se presenten ante ellas en relación con dicho escrutinio y sobre los documentos objeto de verificación.</w:t>
      </w:r>
    </w:p>
    <w:p w14:paraId="2801A36F"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61E79C3C"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3. Resolver los desacuerdos, vacíos u omisiones que se hayan presentado </w:t>
      </w:r>
      <w:r w:rsidRPr="00E23773">
        <w:rPr>
          <w:spacing w:val="-14"/>
          <w:sz w:val="24"/>
          <w:szCs w:val="24"/>
        </w:rPr>
        <w:t xml:space="preserve">en </w:t>
      </w:r>
      <w:r w:rsidRPr="00E23773">
        <w:rPr>
          <w:sz w:val="24"/>
          <w:szCs w:val="24"/>
        </w:rPr>
        <w:t>la instancia inmediatamente</w:t>
      </w:r>
      <w:r w:rsidRPr="00E23773">
        <w:rPr>
          <w:spacing w:val="-3"/>
          <w:sz w:val="24"/>
          <w:szCs w:val="24"/>
        </w:rPr>
        <w:t xml:space="preserve"> </w:t>
      </w:r>
      <w:r w:rsidRPr="00E23773">
        <w:rPr>
          <w:sz w:val="24"/>
          <w:szCs w:val="24"/>
        </w:rPr>
        <w:t>anterior.</w:t>
      </w:r>
    </w:p>
    <w:p w14:paraId="0D618B82"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7231A84E" w14:textId="77777777" w:rsidR="005426A4" w:rsidRPr="00E23773" w:rsidRDefault="005426A4" w:rsidP="005426A4">
      <w:pPr>
        <w:spacing w:line="276" w:lineRule="auto"/>
        <w:contextualSpacing/>
        <w:rPr>
          <w:sz w:val="24"/>
          <w:szCs w:val="24"/>
        </w:rPr>
      </w:pPr>
      <w:r w:rsidRPr="00E23773">
        <w:rPr>
          <w:sz w:val="24"/>
          <w:szCs w:val="24"/>
        </w:rPr>
        <w:t>4. Decidir sobre la concesión de los recursos de apelación que se presenten contra sus</w:t>
      </w:r>
      <w:r w:rsidRPr="00E23773">
        <w:rPr>
          <w:spacing w:val="-14"/>
          <w:sz w:val="24"/>
          <w:szCs w:val="24"/>
        </w:rPr>
        <w:t xml:space="preserve"> </w:t>
      </w:r>
      <w:r w:rsidRPr="00E23773">
        <w:rPr>
          <w:sz w:val="24"/>
          <w:szCs w:val="24"/>
        </w:rPr>
        <w:t>decisiones.</w:t>
      </w:r>
    </w:p>
    <w:p w14:paraId="7612AD5F"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45920B39"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shd w:val="clear" w:color="auto" w:fill="FFFFFF"/>
        </w:rPr>
        <w:t>5. Resolver el recurso de queja que se presente en esta instancia.</w:t>
      </w:r>
    </w:p>
    <w:p w14:paraId="0EC57156" w14:textId="77777777" w:rsidR="005426A4" w:rsidRPr="00E23773" w:rsidRDefault="005426A4" w:rsidP="005426A4">
      <w:pPr>
        <w:tabs>
          <w:tab w:val="left" w:pos="1276"/>
        </w:tabs>
        <w:spacing w:line="276" w:lineRule="auto"/>
        <w:ind w:left="40" w:right="59"/>
        <w:contextualSpacing/>
        <w:rPr>
          <w:sz w:val="24"/>
          <w:szCs w:val="24"/>
        </w:rPr>
      </w:pPr>
    </w:p>
    <w:p w14:paraId="4799ABBC" w14:textId="77777777" w:rsidR="005426A4" w:rsidRPr="00E23773" w:rsidRDefault="005426A4" w:rsidP="005426A4">
      <w:pPr>
        <w:spacing w:line="276" w:lineRule="auto"/>
        <w:contextualSpacing/>
        <w:rPr>
          <w:sz w:val="24"/>
          <w:szCs w:val="24"/>
        </w:rPr>
      </w:pPr>
      <w:r w:rsidRPr="00E23773">
        <w:rPr>
          <w:bCs/>
          <w:sz w:val="24"/>
          <w:szCs w:val="24"/>
        </w:rPr>
        <w:t xml:space="preserve">6. </w:t>
      </w:r>
      <w:r w:rsidRPr="00E23773">
        <w:rPr>
          <w:sz w:val="24"/>
          <w:szCs w:val="24"/>
        </w:rPr>
        <w:t>Declarar</w:t>
      </w:r>
      <w:r w:rsidRPr="00E23773">
        <w:rPr>
          <w:spacing w:val="-7"/>
          <w:sz w:val="24"/>
          <w:szCs w:val="24"/>
        </w:rPr>
        <w:t xml:space="preserve"> </w:t>
      </w:r>
      <w:r w:rsidRPr="00E23773">
        <w:rPr>
          <w:sz w:val="24"/>
          <w:szCs w:val="24"/>
        </w:rPr>
        <w:t>la</w:t>
      </w:r>
      <w:r w:rsidRPr="00E23773">
        <w:rPr>
          <w:spacing w:val="-12"/>
          <w:sz w:val="24"/>
          <w:szCs w:val="24"/>
        </w:rPr>
        <w:t xml:space="preserve"> </w:t>
      </w:r>
      <w:r w:rsidRPr="00E23773">
        <w:rPr>
          <w:sz w:val="24"/>
          <w:szCs w:val="24"/>
        </w:rPr>
        <w:t>elección</w:t>
      </w:r>
      <w:r w:rsidRPr="00E23773">
        <w:rPr>
          <w:spacing w:val="-7"/>
          <w:sz w:val="24"/>
          <w:szCs w:val="24"/>
        </w:rPr>
        <w:t xml:space="preserve"> </w:t>
      </w:r>
      <w:r w:rsidRPr="00E23773">
        <w:rPr>
          <w:sz w:val="24"/>
          <w:szCs w:val="24"/>
        </w:rPr>
        <w:t>o</w:t>
      </w:r>
      <w:r w:rsidRPr="00E23773">
        <w:rPr>
          <w:spacing w:val="-12"/>
          <w:sz w:val="24"/>
          <w:szCs w:val="24"/>
        </w:rPr>
        <w:t xml:space="preserve"> </w:t>
      </w:r>
      <w:r w:rsidRPr="00E23773">
        <w:rPr>
          <w:sz w:val="24"/>
          <w:szCs w:val="24"/>
        </w:rPr>
        <w:t>los</w:t>
      </w:r>
      <w:r w:rsidRPr="00E23773">
        <w:rPr>
          <w:spacing w:val="-13"/>
          <w:sz w:val="24"/>
          <w:szCs w:val="24"/>
        </w:rPr>
        <w:t xml:space="preserve"> </w:t>
      </w:r>
      <w:r w:rsidRPr="00E23773">
        <w:rPr>
          <w:sz w:val="24"/>
          <w:szCs w:val="24"/>
        </w:rPr>
        <w:t>resultados</w:t>
      </w:r>
      <w:r w:rsidRPr="00E23773">
        <w:rPr>
          <w:spacing w:val="-16"/>
          <w:sz w:val="24"/>
          <w:szCs w:val="24"/>
        </w:rPr>
        <w:t xml:space="preserve"> </w:t>
      </w:r>
      <w:r w:rsidRPr="00E23773">
        <w:rPr>
          <w:sz w:val="24"/>
          <w:szCs w:val="24"/>
        </w:rPr>
        <w:t>de</w:t>
      </w:r>
      <w:r w:rsidRPr="00E23773">
        <w:rPr>
          <w:spacing w:val="-7"/>
          <w:sz w:val="24"/>
          <w:szCs w:val="24"/>
        </w:rPr>
        <w:t xml:space="preserve"> </w:t>
      </w:r>
      <w:r w:rsidRPr="00E23773">
        <w:rPr>
          <w:sz w:val="24"/>
          <w:szCs w:val="24"/>
        </w:rPr>
        <w:t>la</w:t>
      </w:r>
      <w:r w:rsidRPr="00E23773">
        <w:rPr>
          <w:spacing w:val="-12"/>
          <w:sz w:val="24"/>
          <w:szCs w:val="24"/>
        </w:rPr>
        <w:t xml:space="preserve"> </w:t>
      </w:r>
      <w:r w:rsidRPr="00E23773">
        <w:rPr>
          <w:sz w:val="24"/>
          <w:szCs w:val="24"/>
        </w:rPr>
        <w:t>correspondiente</w:t>
      </w:r>
      <w:r w:rsidRPr="00E23773">
        <w:rPr>
          <w:spacing w:val="-7"/>
          <w:sz w:val="24"/>
          <w:szCs w:val="24"/>
        </w:rPr>
        <w:t xml:space="preserve"> </w:t>
      </w:r>
      <w:r w:rsidRPr="00E23773">
        <w:rPr>
          <w:sz w:val="24"/>
          <w:szCs w:val="24"/>
        </w:rPr>
        <w:t>votación,</w:t>
      </w:r>
      <w:r w:rsidRPr="00E23773">
        <w:rPr>
          <w:spacing w:val="-12"/>
          <w:sz w:val="24"/>
          <w:szCs w:val="24"/>
        </w:rPr>
        <w:t xml:space="preserve"> </w:t>
      </w:r>
      <w:r w:rsidRPr="00E23773">
        <w:rPr>
          <w:sz w:val="24"/>
          <w:szCs w:val="24"/>
        </w:rPr>
        <w:t>salvo</w:t>
      </w:r>
      <w:r w:rsidRPr="00E23773">
        <w:rPr>
          <w:spacing w:val="-12"/>
          <w:sz w:val="24"/>
          <w:szCs w:val="24"/>
        </w:rPr>
        <w:t xml:space="preserve"> </w:t>
      </w:r>
      <w:r w:rsidRPr="00E23773">
        <w:rPr>
          <w:sz w:val="24"/>
          <w:szCs w:val="24"/>
        </w:rPr>
        <w:t>en aquellos casos en los que se haya concedido el recurso</w:t>
      </w:r>
      <w:r w:rsidRPr="00E23773">
        <w:rPr>
          <w:spacing w:val="-3"/>
          <w:sz w:val="24"/>
          <w:szCs w:val="24"/>
        </w:rPr>
        <w:t xml:space="preserve"> </w:t>
      </w:r>
      <w:r w:rsidRPr="00E23773">
        <w:rPr>
          <w:sz w:val="24"/>
          <w:szCs w:val="24"/>
        </w:rPr>
        <w:t>de apelación.</w:t>
      </w:r>
    </w:p>
    <w:p w14:paraId="6D5E2DAD"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510B32A5" w14:textId="77777777" w:rsidR="005426A4" w:rsidRPr="00E23773" w:rsidRDefault="005426A4" w:rsidP="005426A4">
      <w:pPr>
        <w:tabs>
          <w:tab w:val="left" w:pos="1276"/>
        </w:tabs>
        <w:spacing w:line="276" w:lineRule="auto"/>
        <w:ind w:right="59"/>
        <w:contextualSpacing/>
        <w:rPr>
          <w:sz w:val="24"/>
          <w:szCs w:val="24"/>
        </w:rPr>
      </w:pPr>
      <w:r w:rsidRPr="00E23773">
        <w:rPr>
          <w:bCs/>
          <w:sz w:val="24"/>
          <w:szCs w:val="24"/>
        </w:rPr>
        <w:t>7.</w:t>
      </w:r>
      <w:r w:rsidRPr="00E23773">
        <w:rPr>
          <w:sz w:val="24"/>
          <w:szCs w:val="24"/>
        </w:rPr>
        <w:t xml:space="preserve"> Resolver</w:t>
      </w:r>
      <w:r w:rsidRPr="00E23773">
        <w:rPr>
          <w:spacing w:val="1"/>
          <w:sz w:val="24"/>
          <w:szCs w:val="24"/>
        </w:rPr>
        <w:t xml:space="preserve"> </w:t>
      </w:r>
      <w:r w:rsidRPr="00E23773">
        <w:rPr>
          <w:sz w:val="24"/>
          <w:szCs w:val="24"/>
        </w:rPr>
        <w:t>las</w:t>
      </w:r>
      <w:r w:rsidRPr="00E23773">
        <w:rPr>
          <w:spacing w:val="-8"/>
          <w:sz w:val="24"/>
          <w:szCs w:val="24"/>
        </w:rPr>
        <w:t xml:space="preserve"> </w:t>
      </w:r>
      <w:r w:rsidRPr="00E23773">
        <w:rPr>
          <w:sz w:val="24"/>
          <w:szCs w:val="24"/>
        </w:rPr>
        <w:t>solicitudes</w:t>
      </w:r>
      <w:r w:rsidRPr="00E23773">
        <w:rPr>
          <w:spacing w:val="-9"/>
          <w:sz w:val="24"/>
          <w:szCs w:val="24"/>
        </w:rPr>
        <w:t xml:space="preserve"> </w:t>
      </w:r>
      <w:r w:rsidRPr="00E23773">
        <w:rPr>
          <w:sz w:val="24"/>
          <w:szCs w:val="24"/>
        </w:rPr>
        <w:t>de</w:t>
      </w:r>
      <w:r w:rsidRPr="00E23773">
        <w:rPr>
          <w:spacing w:val="-8"/>
          <w:sz w:val="24"/>
          <w:szCs w:val="24"/>
        </w:rPr>
        <w:t xml:space="preserve"> </w:t>
      </w:r>
      <w:r w:rsidRPr="00E23773">
        <w:rPr>
          <w:sz w:val="24"/>
          <w:szCs w:val="24"/>
        </w:rPr>
        <w:t>saneamiento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nulidad.</w:t>
      </w:r>
      <w:r w:rsidRPr="00E23773">
        <w:rPr>
          <w:spacing w:val="-3"/>
          <w:sz w:val="24"/>
          <w:szCs w:val="24"/>
        </w:rPr>
        <w:t xml:space="preserve"> </w:t>
      </w:r>
      <w:r w:rsidRPr="00E23773">
        <w:rPr>
          <w:sz w:val="24"/>
          <w:szCs w:val="24"/>
        </w:rPr>
        <w:t>Cuando</w:t>
      </w:r>
      <w:r w:rsidRPr="00E23773">
        <w:rPr>
          <w:spacing w:val="-8"/>
          <w:sz w:val="24"/>
          <w:szCs w:val="24"/>
        </w:rPr>
        <w:t xml:space="preserve"> </w:t>
      </w:r>
      <w:r w:rsidRPr="00E23773">
        <w:rPr>
          <w:sz w:val="24"/>
          <w:szCs w:val="24"/>
        </w:rPr>
        <w:t>sea</w:t>
      </w:r>
      <w:r w:rsidRPr="00E23773">
        <w:rPr>
          <w:spacing w:val="-3"/>
          <w:sz w:val="24"/>
          <w:szCs w:val="24"/>
        </w:rPr>
        <w:t xml:space="preserve"> </w:t>
      </w:r>
      <w:r w:rsidRPr="00E23773">
        <w:rPr>
          <w:sz w:val="24"/>
          <w:szCs w:val="24"/>
        </w:rPr>
        <w:t xml:space="preserve">procedente acoger la solicitud, </w:t>
      </w:r>
      <w:r w:rsidRPr="00E23773">
        <w:rPr>
          <w:spacing w:val="-3"/>
          <w:sz w:val="24"/>
          <w:szCs w:val="24"/>
        </w:rPr>
        <w:t xml:space="preserve">la </w:t>
      </w:r>
      <w:r w:rsidRPr="00E23773">
        <w:rPr>
          <w:sz w:val="24"/>
          <w:szCs w:val="24"/>
        </w:rPr>
        <w:t xml:space="preserve">resolverá garantizando </w:t>
      </w:r>
      <w:r w:rsidRPr="00E23773">
        <w:rPr>
          <w:spacing w:val="-6"/>
          <w:sz w:val="24"/>
          <w:szCs w:val="24"/>
        </w:rPr>
        <w:t xml:space="preserve">la </w:t>
      </w:r>
      <w:r w:rsidRPr="00E23773">
        <w:rPr>
          <w:sz w:val="24"/>
          <w:szCs w:val="24"/>
        </w:rPr>
        <w:t>verdad electoral en las actas que escrute.</w:t>
      </w:r>
    </w:p>
    <w:p w14:paraId="35A2B3E4"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3DDC0466" w14:textId="77777777" w:rsidR="005426A4" w:rsidRPr="00E23773" w:rsidRDefault="005426A4" w:rsidP="005426A4">
      <w:pPr>
        <w:tabs>
          <w:tab w:val="left" w:pos="1276"/>
        </w:tabs>
        <w:spacing w:line="276" w:lineRule="auto"/>
        <w:ind w:right="59"/>
        <w:contextualSpacing/>
        <w:rPr>
          <w:sz w:val="24"/>
          <w:szCs w:val="24"/>
        </w:rPr>
      </w:pPr>
      <w:r w:rsidRPr="00E23773">
        <w:rPr>
          <w:bCs/>
          <w:sz w:val="24"/>
          <w:szCs w:val="24"/>
        </w:rPr>
        <w:t>8.</w:t>
      </w:r>
      <w:r w:rsidRPr="00E23773">
        <w:rPr>
          <w:sz w:val="24"/>
          <w:szCs w:val="24"/>
        </w:rPr>
        <w:t xml:space="preserve"> Expedir las credenciales a que hubiere</w:t>
      </w:r>
      <w:r w:rsidRPr="00E23773">
        <w:rPr>
          <w:spacing w:val="-17"/>
          <w:sz w:val="24"/>
          <w:szCs w:val="24"/>
        </w:rPr>
        <w:t xml:space="preserve"> </w:t>
      </w:r>
      <w:r w:rsidRPr="00E23773">
        <w:rPr>
          <w:sz w:val="24"/>
          <w:szCs w:val="24"/>
        </w:rPr>
        <w:t>lugar.</w:t>
      </w:r>
    </w:p>
    <w:p w14:paraId="3CA19D57" w14:textId="77777777" w:rsidR="005426A4" w:rsidRPr="00E23773" w:rsidRDefault="005426A4" w:rsidP="005426A4">
      <w:pPr>
        <w:spacing w:line="276" w:lineRule="auto"/>
        <w:ind w:right="59"/>
        <w:contextualSpacing/>
        <w:rPr>
          <w:sz w:val="24"/>
          <w:szCs w:val="24"/>
        </w:rPr>
      </w:pPr>
    </w:p>
    <w:p w14:paraId="1F1DD5BE"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204. Competencia de la comisión escrutadora del exterior. </w:t>
      </w:r>
      <w:r w:rsidRPr="00E23773">
        <w:rPr>
          <w:rFonts w:ascii="Arial" w:hAnsi="Arial" w:cs="Arial"/>
          <w:b w:val="0"/>
          <w:color w:val="auto"/>
          <w:sz w:val="24"/>
          <w:szCs w:val="24"/>
          <w:lang w:val="es-CO"/>
        </w:rPr>
        <w:t>Es competencia del Consejo Nacional Electoral, a través de las comisiones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designadas</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para</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8"/>
          <w:sz w:val="24"/>
          <w:szCs w:val="24"/>
          <w:lang w:val="es-CO"/>
        </w:rPr>
        <w:t xml:space="preserve"> </w:t>
      </w:r>
      <w:r w:rsidRPr="00E23773">
        <w:rPr>
          <w:rFonts w:ascii="Arial" w:hAnsi="Arial" w:cs="Arial"/>
          <w:b w:val="0"/>
          <w:color w:val="auto"/>
          <w:sz w:val="24"/>
          <w:szCs w:val="24"/>
          <w:lang w:val="es-CO"/>
        </w:rPr>
        <w:t>efecto,</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realizar</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el</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cómputo</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votos</w:t>
      </w:r>
      <w:r w:rsidRPr="00E23773">
        <w:rPr>
          <w:rFonts w:ascii="Arial" w:hAnsi="Arial" w:cs="Arial"/>
          <w:b w:val="0"/>
          <w:color w:val="auto"/>
          <w:spacing w:val="-22"/>
          <w:sz w:val="24"/>
          <w:szCs w:val="24"/>
          <w:lang w:val="es-CO"/>
        </w:rPr>
        <w:t xml:space="preserve"> </w:t>
      </w:r>
      <w:r w:rsidRPr="00E23773">
        <w:rPr>
          <w:rFonts w:ascii="Arial" w:hAnsi="Arial" w:cs="Arial"/>
          <w:b w:val="0"/>
          <w:color w:val="auto"/>
          <w:sz w:val="24"/>
          <w:szCs w:val="24"/>
          <w:lang w:val="es-CO"/>
        </w:rPr>
        <w:t>para los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cargos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corporaciones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popular,</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actas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escrutinio de</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jurados</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remitidas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desde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36"/>
          <w:sz w:val="24"/>
          <w:szCs w:val="24"/>
          <w:lang w:val="es-CO"/>
        </w:rPr>
        <w:t xml:space="preserve"> </w:t>
      </w:r>
      <w:r w:rsidRPr="00E23773">
        <w:rPr>
          <w:rFonts w:ascii="Arial" w:hAnsi="Arial" w:cs="Arial"/>
          <w:b w:val="0"/>
          <w:color w:val="auto"/>
          <w:sz w:val="24"/>
          <w:szCs w:val="24"/>
          <w:lang w:val="es-CO"/>
        </w:rPr>
        <w:t>puestos</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las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embajadas o consulados y declarar la elección de representantes a la Cámara en la circunscripción de colombianos residentes en el</w:t>
      </w:r>
      <w:r w:rsidRPr="00E23773">
        <w:rPr>
          <w:rFonts w:ascii="Arial" w:hAnsi="Arial" w:cs="Arial"/>
          <w:b w:val="0"/>
          <w:color w:val="auto"/>
          <w:spacing w:val="-43"/>
          <w:sz w:val="24"/>
          <w:szCs w:val="24"/>
          <w:lang w:val="es-CO"/>
        </w:rPr>
        <w:t xml:space="preserve"> </w:t>
      </w:r>
      <w:r w:rsidRPr="00E23773">
        <w:rPr>
          <w:rFonts w:ascii="Arial" w:hAnsi="Arial" w:cs="Arial"/>
          <w:b w:val="0"/>
          <w:color w:val="auto"/>
          <w:sz w:val="24"/>
          <w:szCs w:val="24"/>
          <w:lang w:val="es-CO"/>
        </w:rPr>
        <w:t>exterior.</w:t>
      </w:r>
    </w:p>
    <w:p w14:paraId="569DAA45" w14:textId="77777777" w:rsidR="005426A4" w:rsidRPr="00E23773" w:rsidRDefault="005426A4" w:rsidP="005426A4">
      <w:pPr>
        <w:pStyle w:val="Textoindependiente"/>
        <w:spacing w:before="0" w:line="276" w:lineRule="auto"/>
        <w:contextualSpacing/>
        <w:rPr>
          <w:lang w:val="es-CO"/>
        </w:rPr>
      </w:pPr>
    </w:p>
    <w:p w14:paraId="799A0782" w14:textId="77777777" w:rsidR="005426A4" w:rsidRPr="00E23773" w:rsidRDefault="005426A4" w:rsidP="005426A4">
      <w:pPr>
        <w:pStyle w:val="Textoindependiente"/>
        <w:spacing w:before="0" w:line="276" w:lineRule="auto"/>
        <w:ind w:right="59"/>
        <w:contextualSpacing/>
        <w:rPr>
          <w:lang w:val="es-CO"/>
        </w:rPr>
      </w:pPr>
      <w:r w:rsidRPr="00E23773">
        <w:rPr>
          <w:lang w:val="es-CO"/>
        </w:rPr>
        <w:t>El Consejo Nacional Electoral, actuando como comisión escrutadora del exterior, además, tendrá a cargo:</w:t>
      </w:r>
    </w:p>
    <w:p w14:paraId="251EFC64" w14:textId="77777777" w:rsidR="005426A4" w:rsidRPr="00E23773" w:rsidRDefault="005426A4" w:rsidP="005426A4">
      <w:pPr>
        <w:pStyle w:val="Textoindependiente"/>
        <w:spacing w:before="0" w:line="276" w:lineRule="auto"/>
        <w:contextualSpacing/>
        <w:rPr>
          <w:lang w:val="es-CO"/>
        </w:rPr>
      </w:pPr>
    </w:p>
    <w:p w14:paraId="30C54D0A"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1. Resolver de fondo las reclamaciones presentadas ante los jurados </w:t>
      </w:r>
      <w:r w:rsidRPr="00E23773">
        <w:rPr>
          <w:spacing w:val="-19"/>
          <w:sz w:val="24"/>
          <w:szCs w:val="24"/>
        </w:rPr>
        <w:t xml:space="preserve">de </w:t>
      </w:r>
      <w:r w:rsidRPr="00E23773">
        <w:rPr>
          <w:sz w:val="24"/>
          <w:szCs w:val="24"/>
        </w:rPr>
        <w:t>votación y ante</w:t>
      </w:r>
      <w:r w:rsidRPr="00E23773">
        <w:rPr>
          <w:spacing w:val="1"/>
          <w:sz w:val="24"/>
          <w:szCs w:val="24"/>
        </w:rPr>
        <w:t xml:space="preserve"> </w:t>
      </w:r>
      <w:r w:rsidRPr="00E23773">
        <w:rPr>
          <w:sz w:val="24"/>
          <w:szCs w:val="24"/>
        </w:rPr>
        <w:t xml:space="preserve">ella. </w:t>
      </w:r>
    </w:p>
    <w:p w14:paraId="1C2941C4" w14:textId="77777777" w:rsidR="005426A4" w:rsidRPr="00E23773" w:rsidRDefault="005426A4" w:rsidP="005426A4">
      <w:pPr>
        <w:tabs>
          <w:tab w:val="left" w:pos="1276"/>
        </w:tabs>
        <w:spacing w:line="276" w:lineRule="auto"/>
        <w:ind w:right="59"/>
        <w:contextualSpacing/>
        <w:rPr>
          <w:sz w:val="24"/>
          <w:szCs w:val="24"/>
        </w:rPr>
      </w:pPr>
    </w:p>
    <w:p w14:paraId="75CCBA77"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w:t>
      </w:r>
    </w:p>
    <w:p w14:paraId="4A1A6542" w14:textId="77777777" w:rsidR="005426A4" w:rsidRPr="00E23773" w:rsidRDefault="005426A4" w:rsidP="005426A4">
      <w:pPr>
        <w:tabs>
          <w:tab w:val="left" w:pos="1276"/>
        </w:tabs>
        <w:spacing w:line="276" w:lineRule="auto"/>
        <w:ind w:right="59"/>
        <w:contextualSpacing/>
        <w:rPr>
          <w:sz w:val="24"/>
          <w:szCs w:val="24"/>
        </w:rPr>
      </w:pPr>
    </w:p>
    <w:p w14:paraId="71AB82E5"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3.Declarar la elección de la circunscripción del</w:t>
      </w:r>
      <w:r w:rsidRPr="00E23773">
        <w:rPr>
          <w:spacing w:val="-31"/>
          <w:sz w:val="24"/>
          <w:szCs w:val="24"/>
        </w:rPr>
        <w:t xml:space="preserve"> </w:t>
      </w:r>
      <w:r w:rsidRPr="00E23773">
        <w:rPr>
          <w:sz w:val="24"/>
          <w:szCs w:val="24"/>
        </w:rPr>
        <w:t>exterior.</w:t>
      </w:r>
    </w:p>
    <w:p w14:paraId="5BC976F0"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5AE4B6D1"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4. Resolver las solicitudes presentadas con el fin de agotar el requisito de procedibilidad para instaurar el medio de control de nulidad</w:t>
      </w:r>
      <w:r w:rsidRPr="00E23773">
        <w:rPr>
          <w:spacing w:val="-49"/>
          <w:sz w:val="24"/>
          <w:szCs w:val="24"/>
        </w:rPr>
        <w:t xml:space="preserve"> </w:t>
      </w:r>
      <w:r w:rsidRPr="00E23773">
        <w:rPr>
          <w:sz w:val="24"/>
          <w:szCs w:val="24"/>
        </w:rPr>
        <w:t>electoral.</w:t>
      </w:r>
    </w:p>
    <w:p w14:paraId="134663C5" w14:textId="77777777" w:rsidR="005426A4" w:rsidRPr="00E23773" w:rsidRDefault="005426A4" w:rsidP="005426A4">
      <w:pPr>
        <w:pStyle w:val="Textoindependiente"/>
        <w:tabs>
          <w:tab w:val="left" w:pos="1276"/>
        </w:tabs>
        <w:spacing w:before="0" w:line="276" w:lineRule="auto"/>
        <w:ind w:left="426" w:right="59"/>
        <w:contextualSpacing/>
        <w:rPr>
          <w:lang w:val="es-CO"/>
        </w:rPr>
      </w:pPr>
    </w:p>
    <w:p w14:paraId="0E6E2901"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5. Expedir las credenciales a que hubiere</w:t>
      </w:r>
      <w:r w:rsidRPr="00E23773">
        <w:rPr>
          <w:spacing w:val="-17"/>
          <w:sz w:val="24"/>
          <w:szCs w:val="24"/>
        </w:rPr>
        <w:t xml:space="preserve"> </w:t>
      </w:r>
      <w:r w:rsidRPr="00E23773">
        <w:rPr>
          <w:sz w:val="24"/>
          <w:szCs w:val="24"/>
        </w:rPr>
        <w:t>lugar.</w:t>
      </w:r>
    </w:p>
    <w:p w14:paraId="3327B3D3" w14:textId="77777777" w:rsidR="005426A4" w:rsidRPr="00E23773" w:rsidRDefault="005426A4" w:rsidP="005426A4">
      <w:pPr>
        <w:pStyle w:val="Textoindependiente"/>
        <w:spacing w:before="0" w:line="276" w:lineRule="auto"/>
        <w:contextualSpacing/>
        <w:rPr>
          <w:lang w:val="es-CO"/>
        </w:rPr>
      </w:pPr>
    </w:p>
    <w:p w14:paraId="152A82CB" w14:textId="77777777" w:rsidR="005426A4" w:rsidRPr="00E23773" w:rsidRDefault="005426A4" w:rsidP="005426A4">
      <w:pPr>
        <w:pStyle w:val="Textoindependiente"/>
        <w:spacing w:before="0" w:line="276" w:lineRule="auto"/>
        <w:ind w:right="59"/>
        <w:contextualSpacing/>
        <w:rPr>
          <w:lang w:val="es-CO"/>
        </w:rPr>
      </w:pPr>
      <w:r w:rsidRPr="00E23773">
        <w:rPr>
          <w:b/>
          <w:lang w:val="es-CO"/>
        </w:rPr>
        <w:t>Parágrafo.</w:t>
      </w:r>
      <w:r w:rsidRPr="00E23773">
        <w:rPr>
          <w:b/>
          <w:spacing w:val="-4"/>
          <w:lang w:val="es-CO"/>
        </w:rPr>
        <w:t xml:space="preserve"> </w:t>
      </w:r>
      <w:r w:rsidRPr="00E23773">
        <w:rPr>
          <w:lang w:val="es-CO"/>
        </w:rPr>
        <w:t>El</w:t>
      </w:r>
      <w:r w:rsidRPr="00E23773">
        <w:rPr>
          <w:spacing w:val="-4"/>
          <w:lang w:val="es-CO"/>
        </w:rPr>
        <w:t xml:space="preserve"> </w:t>
      </w:r>
      <w:r w:rsidRPr="00E23773">
        <w:rPr>
          <w:lang w:val="es-CO"/>
        </w:rPr>
        <w:t>Consejo</w:t>
      </w:r>
      <w:r w:rsidRPr="00E23773">
        <w:rPr>
          <w:spacing w:val="-3"/>
          <w:lang w:val="es-CO"/>
        </w:rPr>
        <w:t xml:space="preserve"> </w:t>
      </w:r>
      <w:r w:rsidRPr="00E23773">
        <w:rPr>
          <w:lang w:val="es-CO"/>
        </w:rPr>
        <w:t>Nacional</w:t>
      </w:r>
      <w:r w:rsidRPr="00E23773">
        <w:rPr>
          <w:spacing w:val="-4"/>
          <w:lang w:val="es-CO"/>
        </w:rPr>
        <w:t xml:space="preserve"> </w:t>
      </w:r>
      <w:r w:rsidRPr="00E23773">
        <w:rPr>
          <w:lang w:val="es-CO"/>
        </w:rPr>
        <w:t>Electoral</w:t>
      </w:r>
      <w:r w:rsidRPr="00E23773">
        <w:rPr>
          <w:spacing w:val="-8"/>
          <w:lang w:val="es-CO"/>
        </w:rPr>
        <w:t xml:space="preserve"> </w:t>
      </w:r>
      <w:r w:rsidRPr="00E23773">
        <w:rPr>
          <w:lang w:val="es-CO"/>
        </w:rPr>
        <w:t>practicará</w:t>
      </w:r>
      <w:r w:rsidRPr="00E23773">
        <w:rPr>
          <w:spacing w:val="-3"/>
          <w:lang w:val="es-CO"/>
        </w:rPr>
        <w:t xml:space="preserve"> </w:t>
      </w:r>
      <w:r w:rsidRPr="00E23773">
        <w:rPr>
          <w:lang w:val="es-CO"/>
        </w:rPr>
        <w:t>el</w:t>
      </w:r>
      <w:r w:rsidRPr="00E23773">
        <w:rPr>
          <w:spacing w:val="-9"/>
          <w:lang w:val="es-CO"/>
        </w:rPr>
        <w:t xml:space="preserve"> </w:t>
      </w:r>
      <w:r w:rsidRPr="00E23773">
        <w:rPr>
          <w:lang w:val="es-CO"/>
        </w:rPr>
        <w:t>escrutinio</w:t>
      </w:r>
      <w:r w:rsidRPr="00E23773">
        <w:rPr>
          <w:spacing w:val="-8"/>
          <w:lang w:val="es-CO"/>
        </w:rPr>
        <w:t xml:space="preserve"> </w:t>
      </w:r>
      <w:r w:rsidRPr="00E23773">
        <w:rPr>
          <w:lang w:val="es-CO"/>
        </w:rPr>
        <w:t>para</w:t>
      </w:r>
      <w:r w:rsidRPr="00E23773">
        <w:rPr>
          <w:spacing w:val="-8"/>
          <w:lang w:val="es-CO"/>
        </w:rPr>
        <w:t xml:space="preserve"> </w:t>
      </w:r>
      <w:r w:rsidRPr="00E23773">
        <w:rPr>
          <w:lang w:val="es-CO"/>
        </w:rPr>
        <w:t>presidente</w:t>
      </w:r>
      <w:r w:rsidRPr="00E23773">
        <w:rPr>
          <w:spacing w:val="-3"/>
          <w:lang w:val="es-CO"/>
        </w:rPr>
        <w:t xml:space="preserve"> </w:t>
      </w:r>
      <w:r w:rsidRPr="00E23773">
        <w:rPr>
          <w:lang w:val="es-CO"/>
        </w:rPr>
        <w:t xml:space="preserve">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w:t>
      </w:r>
      <w:r w:rsidRPr="00E23773">
        <w:rPr>
          <w:spacing w:val="-3"/>
          <w:lang w:val="es-CO"/>
        </w:rPr>
        <w:t>la</w:t>
      </w:r>
      <w:r w:rsidRPr="00E23773">
        <w:rPr>
          <w:spacing w:val="2"/>
          <w:lang w:val="es-CO"/>
        </w:rPr>
        <w:t xml:space="preserve"> </w:t>
      </w:r>
      <w:r w:rsidRPr="00E23773">
        <w:rPr>
          <w:lang w:val="es-CO"/>
        </w:rPr>
        <w:t>tecnología.</w:t>
      </w:r>
    </w:p>
    <w:p w14:paraId="1AE850C2" w14:textId="77777777" w:rsidR="005426A4" w:rsidRPr="00E23773" w:rsidRDefault="005426A4" w:rsidP="005426A4">
      <w:pPr>
        <w:spacing w:line="276" w:lineRule="auto"/>
        <w:ind w:right="59"/>
        <w:contextualSpacing/>
        <w:rPr>
          <w:b/>
          <w:sz w:val="24"/>
          <w:szCs w:val="24"/>
        </w:rPr>
      </w:pPr>
    </w:p>
    <w:p w14:paraId="5D6EDFFE"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205. Competencia del Consejo Nacional Electoral en materia de escrutinios. </w:t>
      </w:r>
      <w:r w:rsidRPr="00E23773">
        <w:rPr>
          <w:rFonts w:ascii="Arial" w:hAnsi="Arial" w:cs="Arial"/>
          <w:b w:val="0"/>
          <w:color w:val="auto"/>
          <w:sz w:val="24"/>
          <w:szCs w:val="24"/>
          <w:lang w:val="es-CO"/>
        </w:rPr>
        <w:t>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w:t>
      </w:r>
    </w:p>
    <w:p w14:paraId="0193F1FD" w14:textId="77777777" w:rsidR="005426A4" w:rsidRPr="00E23773" w:rsidRDefault="005426A4" w:rsidP="005426A4">
      <w:pPr>
        <w:pStyle w:val="Textoindependiente"/>
        <w:spacing w:before="0" w:line="276" w:lineRule="auto"/>
        <w:contextualSpacing/>
        <w:rPr>
          <w:lang w:val="es-CO"/>
        </w:rPr>
      </w:pPr>
    </w:p>
    <w:p w14:paraId="23B71ACE"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1. Resolver de fondo las apelaciones que </w:t>
      </w:r>
      <w:r w:rsidRPr="00E23773">
        <w:rPr>
          <w:spacing w:val="-3"/>
          <w:sz w:val="24"/>
          <w:szCs w:val="24"/>
        </w:rPr>
        <w:t xml:space="preserve">se </w:t>
      </w:r>
      <w:r w:rsidRPr="00E23773">
        <w:rPr>
          <w:sz w:val="24"/>
          <w:szCs w:val="24"/>
        </w:rPr>
        <w:t>hubieren presentado contra las decisiones</w:t>
      </w:r>
      <w:r w:rsidRPr="00E23773">
        <w:rPr>
          <w:spacing w:val="26"/>
          <w:sz w:val="24"/>
          <w:szCs w:val="24"/>
        </w:rPr>
        <w:t xml:space="preserve"> </w:t>
      </w:r>
      <w:r w:rsidRPr="00E23773">
        <w:rPr>
          <w:sz w:val="24"/>
          <w:szCs w:val="24"/>
        </w:rPr>
        <w:t>de</w:t>
      </w:r>
      <w:r w:rsidRPr="00E23773">
        <w:rPr>
          <w:spacing w:val="27"/>
          <w:sz w:val="24"/>
          <w:szCs w:val="24"/>
        </w:rPr>
        <w:t xml:space="preserve"> </w:t>
      </w:r>
      <w:r w:rsidRPr="00E23773">
        <w:rPr>
          <w:sz w:val="24"/>
          <w:szCs w:val="24"/>
        </w:rPr>
        <w:t>las</w:t>
      </w:r>
      <w:r w:rsidRPr="00E23773">
        <w:rPr>
          <w:spacing w:val="27"/>
          <w:sz w:val="24"/>
          <w:szCs w:val="24"/>
        </w:rPr>
        <w:t xml:space="preserve"> </w:t>
      </w:r>
      <w:r w:rsidRPr="00E23773">
        <w:rPr>
          <w:sz w:val="24"/>
          <w:szCs w:val="24"/>
        </w:rPr>
        <w:t>comisiones</w:t>
      </w:r>
      <w:r w:rsidRPr="00E23773">
        <w:rPr>
          <w:spacing w:val="26"/>
          <w:sz w:val="24"/>
          <w:szCs w:val="24"/>
        </w:rPr>
        <w:t xml:space="preserve"> </w:t>
      </w:r>
      <w:r w:rsidRPr="00E23773">
        <w:rPr>
          <w:sz w:val="24"/>
          <w:szCs w:val="24"/>
        </w:rPr>
        <w:t>escrutadoras</w:t>
      </w:r>
      <w:r w:rsidRPr="00E23773">
        <w:rPr>
          <w:spacing w:val="17"/>
          <w:sz w:val="24"/>
          <w:szCs w:val="24"/>
        </w:rPr>
        <w:t xml:space="preserve"> </w:t>
      </w:r>
      <w:r w:rsidRPr="00E23773">
        <w:rPr>
          <w:sz w:val="24"/>
          <w:szCs w:val="24"/>
        </w:rPr>
        <w:t>departamentales</w:t>
      </w:r>
      <w:r w:rsidRPr="00E23773">
        <w:rPr>
          <w:spacing w:val="31"/>
          <w:sz w:val="24"/>
          <w:szCs w:val="24"/>
        </w:rPr>
        <w:t xml:space="preserve"> </w:t>
      </w:r>
      <w:r w:rsidRPr="00E23773">
        <w:rPr>
          <w:sz w:val="24"/>
          <w:szCs w:val="24"/>
        </w:rPr>
        <w:t>y</w:t>
      </w:r>
      <w:r w:rsidRPr="00E23773">
        <w:rPr>
          <w:spacing w:val="26"/>
          <w:sz w:val="24"/>
          <w:szCs w:val="24"/>
        </w:rPr>
        <w:t xml:space="preserve"> </w:t>
      </w:r>
      <w:r w:rsidRPr="00E23773">
        <w:rPr>
          <w:sz w:val="24"/>
          <w:szCs w:val="24"/>
        </w:rPr>
        <w:t>del</w:t>
      </w:r>
      <w:r w:rsidRPr="00E23773">
        <w:rPr>
          <w:spacing w:val="26"/>
          <w:sz w:val="24"/>
          <w:szCs w:val="24"/>
        </w:rPr>
        <w:t xml:space="preserve"> </w:t>
      </w:r>
      <w:r w:rsidRPr="00E23773">
        <w:rPr>
          <w:sz w:val="24"/>
          <w:szCs w:val="24"/>
        </w:rPr>
        <w:t>Distrito Capital de Bogotá y, dado el caso, los desacuerdos, vacíos u omisiones que se hubieren presentado en estas.</w:t>
      </w:r>
    </w:p>
    <w:p w14:paraId="428C048A" w14:textId="77777777" w:rsidR="005426A4" w:rsidRPr="00E23773" w:rsidRDefault="005426A4" w:rsidP="005426A4">
      <w:pPr>
        <w:pStyle w:val="Textoindependiente"/>
        <w:tabs>
          <w:tab w:val="left" w:pos="1276"/>
        </w:tabs>
        <w:spacing w:before="0" w:line="276" w:lineRule="auto"/>
        <w:ind w:right="59"/>
        <w:contextualSpacing/>
        <w:rPr>
          <w:lang w:val="es-CO"/>
        </w:rPr>
      </w:pPr>
    </w:p>
    <w:p w14:paraId="1096EDDA"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2. Resolver las reclamaciones que por primera vez se presenten ante este, en relación con las elecciones de la circunscripción internacional y sobre los documentos objeto de</w:t>
      </w:r>
      <w:r w:rsidRPr="00E23773">
        <w:rPr>
          <w:spacing w:val="1"/>
          <w:sz w:val="24"/>
          <w:szCs w:val="24"/>
        </w:rPr>
        <w:t xml:space="preserve"> </w:t>
      </w:r>
      <w:r w:rsidRPr="00E23773">
        <w:rPr>
          <w:sz w:val="24"/>
          <w:szCs w:val="24"/>
        </w:rPr>
        <w:t>verificación.</w:t>
      </w:r>
    </w:p>
    <w:p w14:paraId="092F798C" w14:textId="77777777" w:rsidR="005426A4" w:rsidRPr="00E23773" w:rsidRDefault="005426A4" w:rsidP="005426A4">
      <w:pPr>
        <w:pStyle w:val="Textoindependiente"/>
        <w:tabs>
          <w:tab w:val="left" w:pos="1276"/>
        </w:tabs>
        <w:spacing w:before="0" w:line="276" w:lineRule="auto"/>
        <w:ind w:left="400" w:right="59"/>
        <w:contextualSpacing/>
        <w:rPr>
          <w:lang w:val="es-CO"/>
        </w:rPr>
      </w:pPr>
    </w:p>
    <w:p w14:paraId="7D56AFEB"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3. Resolver</w:t>
      </w:r>
      <w:r w:rsidRPr="00E23773">
        <w:rPr>
          <w:spacing w:val="1"/>
          <w:sz w:val="24"/>
          <w:szCs w:val="24"/>
        </w:rPr>
        <w:t xml:space="preserve"> </w:t>
      </w:r>
      <w:r w:rsidRPr="00E23773">
        <w:rPr>
          <w:sz w:val="24"/>
          <w:szCs w:val="24"/>
        </w:rPr>
        <w:t>las</w:t>
      </w:r>
      <w:r w:rsidRPr="00E23773">
        <w:rPr>
          <w:spacing w:val="-8"/>
          <w:sz w:val="24"/>
          <w:szCs w:val="24"/>
        </w:rPr>
        <w:t xml:space="preserve"> </w:t>
      </w:r>
      <w:r w:rsidRPr="00E23773">
        <w:rPr>
          <w:sz w:val="24"/>
          <w:szCs w:val="24"/>
        </w:rPr>
        <w:t>solicitudes</w:t>
      </w:r>
      <w:r w:rsidRPr="00E23773">
        <w:rPr>
          <w:spacing w:val="-9"/>
          <w:sz w:val="24"/>
          <w:szCs w:val="24"/>
        </w:rPr>
        <w:t xml:space="preserve"> </w:t>
      </w:r>
      <w:r w:rsidRPr="00E23773">
        <w:rPr>
          <w:sz w:val="24"/>
          <w:szCs w:val="24"/>
        </w:rPr>
        <w:t>de</w:t>
      </w:r>
      <w:r w:rsidRPr="00E23773">
        <w:rPr>
          <w:spacing w:val="-8"/>
          <w:sz w:val="24"/>
          <w:szCs w:val="24"/>
        </w:rPr>
        <w:t xml:space="preserve"> </w:t>
      </w:r>
      <w:r w:rsidRPr="00E23773">
        <w:rPr>
          <w:sz w:val="24"/>
          <w:szCs w:val="24"/>
        </w:rPr>
        <w:t>saneamiento</w:t>
      </w:r>
      <w:r w:rsidRPr="00E23773">
        <w:rPr>
          <w:spacing w:val="-8"/>
          <w:sz w:val="24"/>
          <w:szCs w:val="24"/>
        </w:rPr>
        <w:t xml:space="preserve"> </w:t>
      </w:r>
      <w:r w:rsidRPr="00E23773">
        <w:rPr>
          <w:sz w:val="24"/>
          <w:szCs w:val="24"/>
        </w:rPr>
        <w:t>de</w:t>
      </w:r>
      <w:r w:rsidRPr="00E23773">
        <w:rPr>
          <w:spacing w:val="-7"/>
          <w:sz w:val="24"/>
          <w:szCs w:val="24"/>
        </w:rPr>
        <w:t xml:space="preserve"> </w:t>
      </w:r>
      <w:r w:rsidRPr="00E23773">
        <w:rPr>
          <w:sz w:val="24"/>
          <w:szCs w:val="24"/>
        </w:rPr>
        <w:t>nulidad.</w:t>
      </w:r>
      <w:r w:rsidRPr="00E23773">
        <w:rPr>
          <w:spacing w:val="-3"/>
          <w:sz w:val="24"/>
          <w:szCs w:val="24"/>
        </w:rPr>
        <w:t xml:space="preserve"> </w:t>
      </w:r>
      <w:r w:rsidRPr="00E23773">
        <w:rPr>
          <w:sz w:val="24"/>
          <w:szCs w:val="24"/>
        </w:rPr>
        <w:t>Cuando</w:t>
      </w:r>
      <w:r w:rsidRPr="00E23773">
        <w:rPr>
          <w:spacing w:val="-8"/>
          <w:sz w:val="24"/>
          <w:szCs w:val="24"/>
        </w:rPr>
        <w:t xml:space="preserve"> </w:t>
      </w:r>
      <w:r w:rsidRPr="00E23773">
        <w:rPr>
          <w:sz w:val="24"/>
          <w:szCs w:val="24"/>
        </w:rPr>
        <w:t>sea</w:t>
      </w:r>
      <w:r w:rsidRPr="00E23773">
        <w:rPr>
          <w:spacing w:val="-3"/>
          <w:sz w:val="24"/>
          <w:szCs w:val="24"/>
        </w:rPr>
        <w:t xml:space="preserve"> </w:t>
      </w:r>
      <w:r w:rsidRPr="00E23773">
        <w:rPr>
          <w:sz w:val="24"/>
          <w:szCs w:val="24"/>
        </w:rPr>
        <w:t xml:space="preserve">procedente acoger la solicitud, </w:t>
      </w:r>
      <w:r w:rsidRPr="00E23773">
        <w:rPr>
          <w:spacing w:val="-3"/>
          <w:sz w:val="24"/>
          <w:szCs w:val="24"/>
        </w:rPr>
        <w:t xml:space="preserve">la </w:t>
      </w:r>
      <w:r w:rsidRPr="00E23773">
        <w:rPr>
          <w:sz w:val="24"/>
          <w:szCs w:val="24"/>
        </w:rPr>
        <w:t xml:space="preserve">resolverá garantizando </w:t>
      </w:r>
      <w:r w:rsidRPr="00E23773">
        <w:rPr>
          <w:spacing w:val="-6"/>
          <w:sz w:val="24"/>
          <w:szCs w:val="24"/>
        </w:rPr>
        <w:t xml:space="preserve">la </w:t>
      </w:r>
      <w:r w:rsidRPr="00E23773">
        <w:rPr>
          <w:sz w:val="24"/>
          <w:szCs w:val="24"/>
        </w:rPr>
        <w:t>verdad electoral en las actas que escrute.</w:t>
      </w:r>
    </w:p>
    <w:p w14:paraId="01A7D631" w14:textId="77777777" w:rsidR="005426A4" w:rsidRPr="00E23773" w:rsidRDefault="005426A4" w:rsidP="005426A4">
      <w:pPr>
        <w:pStyle w:val="Prrafodelista"/>
        <w:spacing w:line="276" w:lineRule="auto"/>
        <w:ind w:left="400"/>
        <w:contextualSpacing/>
        <w:rPr>
          <w:sz w:val="24"/>
          <w:szCs w:val="24"/>
        </w:rPr>
      </w:pPr>
    </w:p>
    <w:p w14:paraId="1ED0C72E"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shd w:val="clear" w:color="auto" w:fill="FFFFFF"/>
        </w:rPr>
        <w:t>4. Resolver el recurso de queja que se presente en esta instancia.</w:t>
      </w:r>
    </w:p>
    <w:p w14:paraId="4A75FE16" w14:textId="77777777" w:rsidR="005426A4" w:rsidRPr="00E23773" w:rsidRDefault="005426A4" w:rsidP="005426A4">
      <w:pPr>
        <w:spacing w:line="276" w:lineRule="auto"/>
        <w:contextualSpacing/>
        <w:rPr>
          <w:sz w:val="24"/>
          <w:szCs w:val="24"/>
        </w:rPr>
      </w:pPr>
    </w:p>
    <w:p w14:paraId="2BA1772F" w14:textId="77777777" w:rsidR="005426A4" w:rsidRPr="00E23773" w:rsidRDefault="005426A4" w:rsidP="005426A4">
      <w:pPr>
        <w:spacing w:line="276" w:lineRule="auto"/>
        <w:contextualSpacing/>
        <w:rPr>
          <w:sz w:val="24"/>
          <w:szCs w:val="24"/>
        </w:rPr>
      </w:pPr>
      <w:r w:rsidRPr="00E23773">
        <w:rPr>
          <w:bCs/>
          <w:sz w:val="24"/>
          <w:szCs w:val="24"/>
        </w:rPr>
        <w:t>5.</w:t>
      </w:r>
      <w:r w:rsidRPr="00E23773">
        <w:rPr>
          <w:sz w:val="24"/>
          <w:szCs w:val="24"/>
        </w:rPr>
        <w:t xml:space="preserve"> Declarar la elección o los resultados de la correspondiente</w:t>
      </w:r>
      <w:r w:rsidRPr="00E23773">
        <w:rPr>
          <w:spacing w:val="-43"/>
          <w:sz w:val="24"/>
          <w:szCs w:val="24"/>
        </w:rPr>
        <w:t xml:space="preserve"> </w:t>
      </w:r>
      <w:r w:rsidRPr="00E23773">
        <w:rPr>
          <w:sz w:val="24"/>
          <w:szCs w:val="24"/>
        </w:rPr>
        <w:t xml:space="preserve">votación. </w:t>
      </w:r>
    </w:p>
    <w:p w14:paraId="6C66187E" w14:textId="77777777" w:rsidR="005426A4" w:rsidRPr="00E23773" w:rsidRDefault="005426A4" w:rsidP="005426A4">
      <w:pPr>
        <w:pStyle w:val="Prrafodelista"/>
        <w:spacing w:line="276" w:lineRule="auto"/>
        <w:ind w:left="400"/>
        <w:contextualSpacing/>
        <w:rPr>
          <w:sz w:val="24"/>
          <w:szCs w:val="24"/>
        </w:rPr>
      </w:pPr>
    </w:p>
    <w:p w14:paraId="23C6927C" w14:textId="77777777" w:rsidR="005426A4" w:rsidRPr="00E23773" w:rsidRDefault="005426A4" w:rsidP="005426A4">
      <w:pPr>
        <w:tabs>
          <w:tab w:val="left" w:pos="1276"/>
        </w:tabs>
        <w:spacing w:line="276" w:lineRule="auto"/>
        <w:ind w:right="59"/>
        <w:contextualSpacing/>
        <w:rPr>
          <w:sz w:val="24"/>
          <w:szCs w:val="24"/>
        </w:rPr>
      </w:pPr>
      <w:r w:rsidRPr="00E23773">
        <w:rPr>
          <w:bCs/>
          <w:sz w:val="24"/>
          <w:szCs w:val="24"/>
        </w:rPr>
        <w:t xml:space="preserve">6. </w:t>
      </w:r>
      <w:r w:rsidRPr="00E23773">
        <w:rPr>
          <w:sz w:val="24"/>
          <w:szCs w:val="24"/>
        </w:rPr>
        <w:t>Declarar</w:t>
      </w:r>
      <w:r w:rsidRPr="00E23773">
        <w:rPr>
          <w:spacing w:val="-14"/>
          <w:sz w:val="24"/>
          <w:szCs w:val="24"/>
        </w:rPr>
        <w:t xml:space="preserve"> </w:t>
      </w:r>
      <w:r w:rsidRPr="00E23773">
        <w:rPr>
          <w:sz w:val="24"/>
          <w:szCs w:val="24"/>
        </w:rPr>
        <w:t>la</w:t>
      </w:r>
      <w:r w:rsidRPr="00E23773">
        <w:rPr>
          <w:spacing w:val="-19"/>
          <w:sz w:val="24"/>
          <w:szCs w:val="24"/>
        </w:rPr>
        <w:t xml:space="preserve"> </w:t>
      </w:r>
      <w:r w:rsidRPr="00E23773">
        <w:rPr>
          <w:sz w:val="24"/>
          <w:szCs w:val="24"/>
        </w:rPr>
        <w:t>elección</w:t>
      </w:r>
      <w:r w:rsidRPr="00E23773">
        <w:rPr>
          <w:spacing w:val="-14"/>
          <w:sz w:val="24"/>
          <w:szCs w:val="24"/>
        </w:rPr>
        <w:t xml:space="preserve"> </w:t>
      </w:r>
      <w:r w:rsidRPr="00E23773">
        <w:rPr>
          <w:sz w:val="24"/>
          <w:szCs w:val="24"/>
        </w:rPr>
        <w:t>de</w:t>
      </w:r>
      <w:r w:rsidRPr="00E23773">
        <w:rPr>
          <w:spacing w:val="-19"/>
          <w:sz w:val="24"/>
          <w:szCs w:val="24"/>
        </w:rPr>
        <w:t xml:space="preserve"> </w:t>
      </w:r>
      <w:r w:rsidRPr="00E23773">
        <w:rPr>
          <w:sz w:val="24"/>
          <w:szCs w:val="24"/>
        </w:rPr>
        <w:t>representantes</w:t>
      </w:r>
      <w:r w:rsidRPr="00E23773">
        <w:rPr>
          <w:spacing w:val="-19"/>
          <w:sz w:val="24"/>
          <w:szCs w:val="24"/>
        </w:rPr>
        <w:t xml:space="preserve"> </w:t>
      </w:r>
      <w:r w:rsidRPr="00E23773">
        <w:rPr>
          <w:sz w:val="24"/>
          <w:szCs w:val="24"/>
        </w:rPr>
        <w:t>a</w:t>
      </w:r>
      <w:r w:rsidRPr="00E23773">
        <w:rPr>
          <w:spacing w:val="-14"/>
          <w:sz w:val="24"/>
          <w:szCs w:val="24"/>
        </w:rPr>
        <w:t xml:space="preserve"> </w:t>
      </w:r>
      <w:r w:rsidRPr="00E23773">
        <w:rPr>
          <w:sz w:val="24"/>
          <w:szCs w:val="24"/>
        </w:rPr>
        <w:t>la</w:t>
      </w:r>
      <w:r w:rsidRPr="00E23773">
        <w:rPr>
          <w:spacing w:val="-14"/>
          <w:sz w:val="24"/>
          <w:szCs w:val="24"/>
        </w:rPr>
        <w:t xml:space="preserve"> </w:t>
      </w:r>
      <w:r w:rsidRPr="00E23773">
        <w:rPr>
          <w:sz w:val="24"/>
          <w:szCs w:val="24"/>
        </w:rPr>
        <w:t>Cámara,</w:t>
      </w:r>
      <w:r w:rsidRPr="00E23773">
        <w:rPr>
          <w:spacing w:val="-24"/>
          <w:sz w:val="24"/>
          <w:szCs w:val="24"/>
        </w:rPr>
        <w:t xml:space="preserve"> </w:t>
      </w:r>
      <w:r w:rsidRPr="00E23773">
        <w:rPr>
          <w:sz w:val="24"/>
          <w:szCs w:val="24"/>
        </w:rPr>
        <w:t>alcalde</w:t>
      </w:r>
      <w:r w:rsidRPr="00E23773">
        <w:rPr>
          <w:spacing w:val="-18"/>
          <w:sz w:val="24"/>
          <w:szCs w:val="24"/>
        </w:rPr>
        <w:t xml:space="preserve"> </w:t>
      </w:r>
      <w:r w:rsidRPr="00E23773">
        <w:rPr>
          <w:sz w:val="24"/>
          <w:szCs w:val="24"/>
        </w:rPr>
        <w:t>mayor</w:t>
      </w:r>
      <w:r w:rsidRPr="00E23773">
        <w:rPr>
          <w:spacing w:val="-19"/>
          <w:sz w:val="24"/>
          <w:szCs w:val="24"/>
        </w:rPr>
        <w:t xml:space="preserve"> </w:t>
      </w:r>
      <w:r w:rsidRPr="00E23773">
        <w:rPr>
          <w:sz w:val="24"/>
          <w:szCs w:val="24"/>
        </w:rPr>
        <w:t>de</w:t>
      </w:r>
      <w:r w:rsidRPr="00E23773">
        <w:rPr>
          <w:spacing w:val="-14"/>
          <w:sz w:val="24"/>
          <w:szCs w:val="24"/>
        </w:rPr>
        <w:t xml:space="preserve"> </w:t>
      </w:r>
      <w:r w:rsidRPr="00E23773">
        <w:rPr>
          <w:spacing w:val="-4"/>
          <w:sz w:val="24"/>
          <w:szCs w:val="24"/>
        </w:rPr>
        <w:t xml:space="preserve">Bogotá </w:t>
      </w:r>
      <w:r w:rsidRPr="00E23773">
        <w:rPr>
          <w:sz w:val="24"/>
          <w:szCs w:val="24"/>
        </w:rPr>
        <w:t>D.C., gobernadores y diputados cuando resuelva las apelaciones interpuestas contra las decisiones de las respectivas comisiones escrutadoras o se presenten desacuerdos entre los integrantes de la comisión escrutadora departamental.</w:t>
      </w:r>
    </w:p>
    <w:p w14:paraId="13EE6A81" w14:textId="77777777" w:rsidR="005426A4" w:rsidRPr="00E23773" w:rsidRDefault="005426A4" w:rsidP="005426A4">
      <w:pPr>
        <w:pStyle w:val="Textoindependiente"/>
        <w:spacing w:before="0" w:line="276" w:lineRule="auto"/>
        <w:ind w:left="400"/>
        <w:contextualSpacing/>
        <w:rPr>
          <w:lang w:val="es-CO"/>
        </w:rPr>
      </w:pPr>
    </w:p>
    <w:p w14:paraId="3C7886F8" w14:textId="77777777" w:rsidR="005426A4" w:rsidRPr="00E23773" w:rsidRDefault="005426A4" w:rsidP="005426A4">
      <w:pPr>
        <w:tabs>
          <w:tab w:val="left" w:pos="1276"/>
        </w:tabs>
        <w:spacing w:line="276" w:lineRule="auto"/>
        <w:contextualSpacing/>
        <w:rPr>
          <w:sz w:val="24"/>
          <w:szCs w:val="24"/>
        </w:rPr>
      </w:pPr>
      <w:r w:rsidRPr="00E23773">
        <w:rPr>
          <w:bCs/>
          <w:sz w:val="24"/>
          <w:szCs w:val="24"/>
        </w:rPr>
        <w:t>7.</w:t>
      </w:r>
      <w:r w:rsidRPr="00E23773">
        <w:rPr>
          <w:sz w:val="24"/>
          <w:szCs w:val="24"/>
        </w:rPr>
        <w:t xml:space="preserve"> Expedir las credenciales a que hubiere</w:t>
      </w:r>
      <w:r w:rsidRPr="00E23773">
        <w:rPr>
          <w:spacing w:val="-16"/>
          <w:sz w:val="24"/>
          <w:szCs w:val="24"/>
        </w:rPr>
        <w:t xml:space="preserve"> </w:t>
      </w:r>
      <w:r w:rsidRPr="00E23773">
        <w:rPr>
          <w:sz w:val="24"/>
          <w:szCs w:val="24"/>
        </w:rPr>
        <w:t>lugar.</w:t>
      </w:r>
    </w:p>
    <w:p w14:paraId="76DEA318" w14:textId="77777777" w:rsidR="005426A4" w:rsidRPr="00E23773" w:rsidRDefault="005426A4" w:rsidP="005426A4">
      <w:pPr>
        <w:tabs>
          <w:tab w:val="left" w:pos="1276"/>
        </w:tabs>
        <w:spacing w:line="276" w:lineRule="auto"/>
        <w:contextualSpacing/>
        <w:rPr>
          <w:sz w:val="24"/>
          <w:szCs w:val="24"/>
        </w:rPr>
      </w:pPr>
    </w:p>
    <w:p w14:paraId="5623C91A" w14:textId="77777777" w:rsidR="005426A4" w:rsidRPr="00E23773" w:rsidRDefault="005426A4" w:rsidP="005426A4">
      <w:pPr>
        <w:tabs>
          <w:tab w:val="left" w:pos="1276"/>
        </w:tabs>
        <w:spacing w:line="276" w:lineRule="auto"/>
        <w:contextualSpacing/>
        <w:rPr>
          <w:sz w:val="24"/>
          <w:szCs w:val="24"/>
        </w:rPr>
      </w:pPr>
      <w:r w:rsidRPr="00E23773">
        <w:rPr>
          <w:sz w:val="24"/>
          <w:szCs w:val="24"/>
          <w:shd w:val="clear" w:color="auto" w:fill="FFFFFF"/>
        </w:rPr>
        <w:t>8. Trasladar por solicitud de los gobernadores, los partidos o movimientos políticos o los candidatos, la revisión del escrutinio desde el municipio a las capitales de departamento, cuando se requiera por fuerza mayor o por graves alteraciones de orden público.</w:t>
      </w:r>
    </w:p>
    <w:p w14:paraId="35E6CE2D" w14:textId="77777777" w:rsidR="005426A4" w:rsidRPr="00E23773" w:rsidRDefault="005426A4" w:rsidP="005426A4">
      <w:pPr>
        <w:spacing w:line="276" w:lineRule="auto"/>
        <w:ind w:right="59"/>
        <w:contextualSpacing/>
        <w:rPr>
          <w:b/>
          <w:sz w:val="24"/>
          <w:szCs w:val="24"/>
        </w:rPr>
      </w:pPr>
    </w:p>
    <w:p w14:paraId="2D0FB317" w14:textId="77777777" w:rsidR="003357BC" w:rsidRPr="003357BC" w:rsidRDefault="003357BC" w:rsidP="003357BC">
      <w:pPr>
        <w:rPr>
          <w:bCs/>
          <w:color w:val="0070C0"/>
          <w:sz w:val="24"/>
          <w:szCs w:val="24"/>
          <w:lang w:eastAsia="en-US"/>
        </w:rPr>
      </w:pPr>
      <w:r w:rsidRPr="003357BC">
        <w:rPr>
          <w:b/>
          <w:bCs/>
          <w:color w:val="0070C0"/>
          <w:sz w:val="24"/>
          <w:szCs w:val="24"/>
          <w:lang w:eastAsia="en-US"/>
        </w:rPr>
        <w:t xml:space="preserve">ARTÍCULO 206. Revisión de escrutinios por el Consejo Nacional Electoral. </w:t>
      </w:r>
      <w:r w:rsidRPr="003357BC">
        <w:rPr>
          <w:bCs/>
          <w:color w:val="0070C0"/>
          <w:sz w:val="24"/>
          <w:szCs w:val="24"/>
          <w:lang w:eastAsia="en-US"/>
        </w:rPr>
        <w:t>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w:t>
      </w:r>
    </w:p>
    <w:p w14:paraId="4E565332" w14:textId="77777777" w:rsidR="003357BC" w:rsidRPr="003357BC" w:rsidRDefault="003357BC" w:rsidP="003357BC">
      <w:pPr>
        <w:rPr>
          <w:bCs/>
          <w:color w:val="0070C0"/>
          <w:sz w:val="24"/>
          <w:szCs w:val="24"/>
          <w:lang w:eastAsia="en-US"/>
        </w:rPr>
      </w:pPr>
    </w:p>
    <w:p w14:paraId="60C276D6" w14:textId="77777777" w:rsidR="003357BC" w:rsidRPr="003357BC" w:rsidRDefault="003357BC" w:rsidP="003357BC">
      <w:pPr>
        <w:rPr>
          <w:bCs/>
          <w:color w:val="0070C0"/>
          <w:sz w:val="24"/>
          <w:szCs w:val="24"/>
          <w:lang w:eastAsia="en-US"/>
        </w:rPr>
      </w:pPr>
      <w:r w:rsidRPr="003357BC">
        <w:rPr>
          <w:bCs/>
          <w:color w:val="0070C0"/>
          <w:sz w:val="24"/>
          <w:szCs w:val="24"/>
          <w:lang w:eastAsia="en-US"/>
        </w:rPr>
        <w:t>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debidamente interpuestos.</w:t>
      </w:r>
    </w:p>
    <w:p w14:paraId="1F55C922" w14:textId="77777777" w:rsidR="003357BC" w:rsidRPr="003357BC" w:rsidRDefault="003357BC" w:rsidP="003357BC">
      <w:pPr>
        <w:rPr>
          <w:bCs/>
          <w:color w:val="0070C0"/>
          <w:sz w:val="24"/>
          <w:szCs w:val="24"/>
          <w:lang w:eastAsia="en-US"/>
        </w:rPr>
      </w:pPr>
    </w:p>
    <w:p w14:paraId="3911EB94" w14:textId="77777777" w:rsidR="003357BC" w:rsidRPr="003357BC" w:rsidRDefault="003357BC" w:rsidP="003357BC">
      <w:pPr>
        <w:rPr>
          <w:bCs/>
          <w:color w:val="0070C0"/>
          <w:sz w:val="24"/>
          <w:szCs w:val="24"/>
          <w:lang w:eastAsia="en-US"/>
        </w:rPr>
      </w:pPr>
      <w:r w:rsidRPr="003357BC">
        <w:rPr>
          <w:bCs/>
          <w:color w:val="0070C0"/>
          <w:sz w:val="24"/>
          <w:szCs w:val="24"/>
          <w:lang w:eastAsia="en-US"/>
        </w:rPr>
        <w:t>La revisión procederá de oficio o a solicitud de los candidatos o de sus apoderados, los testigos electorales que ellos designen en dicha instancia, los representantes legales de los partidos y movimientos políticos con personería jurídica o sus apoderados, el comité inscriptor de los grupos significativos de ciudadanos y comité promotor del voto en blanco o la Procuraduría General de la Nación.</w:t>
      </w:r>
    </w:p>
    <w:p w14:paraId="7F875884" w14:textId="77777777" w:rsidR="003357BC" w:rsidRPr="003357BC" w:rsidRDefault="003357BC" w:rsidP="003357BC">
      <w:pPr>
        <w:rPr>
          <w:bCs/>
          <w:color w:val="0070C0"/>
          <w:sz w:val="24"/>
          <w:szCs w:val="24"/>
          <w:lang w:eastAsia="en-US"/>
        </w:rPr>
      </w:pPr>
    </w:p>
    <w:p w14:paraId="065BB24C" w14:textId="77777777" w:rsidR="003357BC" w:rsidRPr="003357BC" w:rsidRDefault="003357BC" w:rsidP="003357BC">
      <w:pPr>
        <w:rPr>
          <w:bCs/>
          <w:color w:val="0070C0"/>
          <w:sz w:val="24"/>
          <w:szCs w:val="24"/>
          <w:lang w:eastAsia="en-US"/>
        </w:rPr>
      </w:pPr>
      <w:r w:rsidRPr="003357BC">
        <w:rPr>
          <w:bCs/>
          <w:color w:val="0070C0"/>
          <w:sz w:val="24"/>
          <w:szCs w:val="24"/>
          <w:lang w:eastAsia="en-US"/>
        </w:rPr>
        <w:t>Tratándose de los mecanismos de participación ciudadana, las solicitudes podrán ser presentadas por los respectivos promotores.</w:t>
      </w:r>
    </w:p>
    <w:p w14:paraId="06D3C848" w14:textId="77777777" w:rsidR="003357BC" w:rsidRPr="003357BC" w:rsidRDefault="003357BC" w:rsidP="003357BC">
      <w:pPr>
        <w:rPr>
          <w:bCs/>
          <w:color w:val="0070C0"/>
          <w:sz w:val="24"/>
          <w:szCs w:val="24"/>
          <w:lang w:eastAsia="en-US"/>
        </w:rPr>
      </w:pPr>
    </w:p>
    <w:p w14:paraId="05B72E41" w14:textId="77777777" w:rsidR="003357BC" w:rsidRPr="003357BC" w:rsidRDefault="003357BC" w:rsidP="003357BC">
      <w:pPr>
        <w:rPr>
          <w:bCs/>
          <w:color w:val="0070C0"/>
          <w:sz w:val="24"/>
          <w:szCs w:val="24"/>
          <w:lang w:eastAsia="en-US"/>
        </w:rPr>
      </w:pPr>
      <w:r w:rsidRPr="003357BC">
        <w:rPr>
          <w:bCs/>
          <w:color w:val="0070C0"/>
          <w:sz w:val="24"/>
          <w:szCs w:val="24"/>
          <w:lang w:eastAsia="en-US"/>
        </w:rPr>
        <w:t>Una vez resueltos los trámites de revisión oficiosa o por solicitud de parte, será declarada la elección por el Consejo Nacional Electoral y contra sus decisiones no procederá recurso alguno.</w:t>
      </w:r>
    </w:p>
    <w:p w14:paraId="5F761AA6" w14:textId="77777777" w:rsidR="003357BC" w:rsidRPr="003357BC" w:rsidRDefault="003357BC" w:rsidP="003357BC">
      <w:pPr>
        <w:rPr>
          <w:bCs/>
          <w:color w:val="0070C0"/>
          <w:sz w:val="24"/>
          <w:szCs w:val="24"/>
          <w:lang w:eastAsia="en-US"/>
        </w:rPr>
      </w:pPr>
    </w:p>
    <w:p w14:paraId="50E9447F" w14:textId="77777777" w:rsidR="003357BC" w:rsidRPr="003357BC" w:rsidRDefault="003357BC" w:rsidP="003357BC">
      <w:pPr>
        <w:rPr>
          <w:bCs/>
          <w:color w:val="0070C0"/>
          <w:sz w:val="24"/>
          <w:szCs w:val="24"/>
          <w:lang w:eastAsia="en-US"/>
        </w:rPr>
      </w:pPr>
      <w:r w:rsidRPr="003357BC">
        <w:rPr>
          <w:b/>
          <w:bCs/>
          <w:color w:val="0070C0"/>
          <w:sz w:val="24"/>
          <w:szCs w:val="24"/>
          <w:u w:val="single"/>
          <w:lang w:eastAsia="en-US"/>
        </w:rPr>
        <w:t xml:space="preserve">En la revisión prevista del presente artículo, se deberá garantizar la presencia de testigos electorales acreditados y/o los candidatos, así como la del Ministerio Público. </w:t>
      </w:r>
    </w:p>
    <w:p w14:paraId="2A7EF564" w14:textId="77777777" w:rsidR="003357BC" w:rsidRPr="003357BC" w:rsidRDefault="003357BC" w:rsidP="003357BC">
      <w:pPr>
        <w:rPr>
          <w:bCs/>
          <w:color w:val="0070C0"/>
          <w:sz w:val="24"/>
          <w:szCs w:val="24"/>
          <w:lang w:eastAsia="en-US"/>
        </w:rPr>
      </w:pPr>
    </w:p>
    <w:p w14:paraId="6398D238" w14:textId="77777777" w:rsidR="003357BC" w:rsidRPr="003357BC" w:rsidRDefault="003357BC" w:rsidP="003357BC">
      <w:pPr>
        <w:rPr>
          <w:bCs/>
          <w:color w:val="0070C0"/>
          <w:sz w:val="24"/>
          <w:szCs w:val="24"/>
          <w:lang w:eastAsia="en-US"/>
        </w:rPr>
      </w:pPr>
      <w:r w:rsidRPr="003357BC">
        <w:rPr>
          <w:b/>
          <w:bCs/>
          <w:color w:val="0070C0"/>
          <w:sz w:val="24"/>
          <w:szCs w:val="24"/>
          <w:lang w:eastAsia="en-US"/>
        </w:rPr>
        <w:t>Parágrafo</w:t>
      </w:r>
      <w:r w:rsidRPr="003357BC">
        <w:rPr>
          <w:bCs/>
          <w:color w:val="0070C0"/>
          <w:sz w:val="24"/>
          <w:szCs w:val="24"/>
          <w:lang w:eastAsia="en-US"/>
        </w:rPr>
        <w:t>. El Consejo Nacional Electoral podrá reglamentar aspectos no contemplados en el presente artículo.</w:t>
      </w:r>
    </w:p>
    <w:p w14:paraId="5886FADA" w14:textId="5C61C000" w:rsidR="005426A4" w:rsidRPr="00E23773" w:rsidRDefault="005426A4" w:rsidP="005426A4">
      <w:pPr>
        <w:pStyle w:val="Textoindependiente"/>
        <w:tabs>
          <w:tab w:val="left" w:pos="9072"/>
        </w:tabs>
        <w:spacing w:before="0" w:line="276" w:lineRule="auto"/>
        <w:ind w:right="59"/>
        <w:contextualSpacing/>
        <w:rPr>
          <w:lang w:val="es-CO"/>
        </w:rPr>
      </w:pPr>
    </w:p>
    <w:p w14:paraId="6EB03A19" w14:textId="77777777" w:rsidR="005426A4" w:rsidRPr="00E23773" w:rsidRDefault="005426A4" w:rsidP="005426A4">
      <w:pPr>
        <w:pStyle w:val="Ttulo2"/>
        <w:spacing w:before="0" w:after="0" w:line="276" w:lineRule="auto"/>
        <w:contextualSpacing/>
        <w:rPr>
          <w:rFonts w:ascii="Arial" w:hAnsi="Arial" w:cs="Arial"/>
          <w:b w:val="0"/>
          <w:sz w:val="24"/>
          <w:szCs w:val="24"/>
        </w:rPr>
      </w:pPr>
      <w:r w:rsidRPr="00E23773">
        <w:rPr>
          <w:rFonts w:ascii="Arial" w:hAnsi="Arial" w:cs="Arial"/>
          <w:sz w:val="24"/>
          <w:szCs w:val="24"/>
        </w:rPr>
        <w:t>ARTÍCULO</w:t>
      </w:r>
      <w:r w:rsidRPr="00E23773">
        <w:rPr>
          <w:rFonts w:ascii="Arial" w:hAnsi="Arial" w:cs="Arial"/>
          <w:bCs/>
          <w:sz w:val="24"/>
          <w:szCs w:val="24"/>
        </w:rPr>
        <w:t xml:space="preserve"> 207. Causales de reclamación ante las comisiones escrutadoras. </w:t>
      </w:r>
      <w:r w:rsidRPr="00E23773">
        <w:rPr>
          <w:rFonts w:ascii="Arial" w:hAnsi="Arial" w:cs="Arial"/>
          <w:b w:val="0"/>
          <w:sz w:val="24"/>
          <w:szCs w:val="24"/>
        </w:rPr>
        <w:t xml:space="preserve">Ante las comisiones escrutadoras se podrán presentar reclamaciones por las siguientes causales: </w:t>
      </w:r>
    </w:p>
    <w:p w14:paraId="79B1C0DF" w14:textId="77777777" w:rsidR="005426A4" w:rsidRPr="00E23773" w:rsidRDefault="005426A4" w:rsidP="005426A4">
      <w:pPr>
        <w:pStyle w:val="Textoindependiente"/>
        <w:spacing w:before="0" w:line="276" w:lineRule="auto"/>
        <w:ind w:left="426"/>
        <w:contextualSpacing/>
        <w:rPr>
          <w:lang w:val="es-CO"/>
        </w:rPr>
      </w:pPr>
    </w:p>
    <w:p w14:paraId="33412B84" w14:textId="77777777" w:rsidR="005426A4" w:rsidRPr="00E23773" w:rsidRDefault="005426A4" w:rsidP="00A44CCA">
      <w:pPr>
        <w:pStyle w:val="Prrafodelista"/>
        <w:numPr>
          <w:ilvl w:val="0"/>
          <w:numId w:val="20"/>
        </w:numPr>
        <w:tabs>
          <w:tab w:val="left" w:pos="1097"/>
        </w:tabs>
        <w:spacing w:line="276" w:lineRule="auto"/>
        <w:ind w:left="426" w:right="59"/>
        <w:contextualSpacing/>
        <w:rPr>
          <w:sz w:val="24"/>
          <w:szCs w:val="24"/>
        </w:rPr>
      </w:pPr>
      <w:r w:rsidRPr="00E23773">
        <w:rPr>
          <w:sz w:val="24"/>
          <w:szCs w:val="24"/>
        </w:rPr>
        <w:t>Cuando el acta presente datos ilegibles, enmendaduras, tachaduras, borrones o cualquier otra circunstancia que implique una posible alteración de los resultados, salvo constancia aclaratoria de quienes</w:t>
      </w:r>
      <w:r w:rsidRPr="00E23773">
        <w:rPr>
          <w:spacing w:val="-10"/>
          <w:sz w:val="24"/>
          <w:szCs w:val="24"/>
        </w:rPr>
        <w:t xml:space="preserve"> </w:t>
      </w:r>
      <w:r w:rsidRPr="00E23773">
        <w:rPr>
          <w:sz w:val="24"/>
          <w:szCs w:val="24"/>
        </w:rPr>
        <w:t>la suscribieron.</w:t>
      </w:r>
    </w:p>
    <w:p w14:paraId="662F2E35" w14:textId="77777777" w:rsidR="005426A4" w:rsidRPr="00E23773" w:rsidRDefault="005426A4" w:rsidP="005426A4">
      <w:pPr>
        <w:pStyle w:val="Textoindependiente"/>
        <w:spacing w:before="0" w:line="276" w:lineRule="auto"/>
        <w:ind w:left="426"/>
        <w:contextualSpacing/>
        <w:rPr>
          <w:lang w:val="es-CO"/>
        </w:rPr>
      </w:pPr>
    </w:p>
    <w:p w14:paraId="3B0C9D7E" w14:textId="77777777" w:rsidR="005426A4" w:rsidRPr="00E23773" w:rsidRDefault="005426A4" w:rsidP="00A44CCA">
      <w:pPr>
        <w:pStyle w:val="Prrafodelista"/>
        <w:numPr>
          <w:ilvl w:val="0"/>
          <w:numId w:val="20"/>
        </w:numPr>
        <w:tabs>
          <w:tab w:val="left" w:pos="1097"/>
        </w:tabs>
        <w:spacing w:line="276" w:lineRule="auto"/>
        <w:ind w:left="426" w:right="59"/>
        <w:contextualSpacing/>
        <w:rPr>
          <w:sz w:val="24"/>
          <w:szCs w:val="24"/>
        </w:rPr>
      </w:pPr>
      <w:r w:rsidRPr="00E23773">
        <w:rPr>
          <w:sz w:val="24"/>
          <w:szCs w:val="24"/>
        </w:rPr>
        <w:t xml:space="preserve">Cuando existan variaciones injustificadas entre los datos </w:t>
      </w:r>
      <w:r w:rsidRPr="00E23773">
        <w:rPr>
          <w:bCs/>
          <w:sz w:val="24"/>
          <w:szCs w:val="24"/>
        </w:rPr>
        <w:t xml:space="preserve">anotados en las </w:t>
      </w:r>
      <w:r w:rsidRPr="00E23773">
        <w:rPr>
          <w:sz w:val="24"/>
          <w:szCs w:val="24"/>
        </w:rPr>
        <w:t>actas y los registrados en las actas de las etapas anteriores, sin que se haya advertido que la variación obedece a un recuento de votos.</w:t>
      </w:r>
    </w:p>
    <w:p w14:paraId="6E02B660" w14:textId="77777777" w:rsidR="005426A4" w:rsidRPr="00E23773" w:rsidRDefault="005426A4" w:rsidP="005426A4">
      <w:pPr>
        <w:pStyle w:val="Textoindependiente"/>
        <w:spacing w:before="0" w:line="276" w:lineRule="auto"/>
        <w:ind w:left="426" w:right="59"/>
        <w:contextualSpacing/>
        <w:rPr>
          <w:bCs/>
          <w:lang w:val="es-CO"/>
        </w:rPr>
      </w:pPr>
    </w:p>
    <w:p w14:paraId="791B6547"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aparezca que, en el acta de escrutinio de la mesa de votación o de la comisión escrutadora, se incurrió en un error aritmético o en un error al anotar la</w:t>
      </w:r>
      <w:r w:rsidRPr="00E23773">
        <w:rPr>
          <w:sz w:val="24"/>
          <w:szCs w:val="24"/>
        </w:rPr>
        <w:t>s</w:t>
      </w:r>
      <w:r w:rsidRPr="00E23773">
        <w:rPr>
          <w:bCs/>
          <w:sz w:val="24"/>
          <w:szCs w:val="24"/>
        </w:rPr>
        <w:t xml:space="preserve"> cifra</w:t>
      </w:r>
      <w:r w:rsidRPr="00E23773">
        <w:rPr>
          <w:sz w:val="24"/>
          <w:szCs w:val="24"/>
        </w:rPr>
        <w:t>s</w:t>
      </w:r>
      <w:r w:rsidRPr="00E23773">
        <w:rPr>
          <w:bCs/>
          <w:sz w:val="24"/>
          <w:szCs w:val="24"/>
        </w:rPr>
        <w:t>.</w:t>
      </w:r>
    </w:p>
    <w:p w14:paraId="2B093DEB" w14:textId="77777777" w:rsidR="005426A4" w:rsidRPr="00E23773" w:rsidRDefault="005426A4" w:rsidP="005426A4">
      <w:pPr>
        <w:pStyle w:val="Textoindependiente"/>
        <w:spacing w:before="0" w:line="276" w:lineRule="auto"/>
        <w:ind w:left="66" w:right="59"/>
        <w:contextualSpacing/>
        <w:rPr>
          <w:bCs/>
          <w:lang w:val="es-CO"/>
        </w:rPr>
      </w:pPr>
    </w:p>
    <w:p w14:paraId="1C993438" w14:textId="77777777" w:rsidR="005426A4" w:rsidRPr="00E23773" w:rsidRDefault="005426A4" w:rsidP="00A44CCA">
      <w:pPr>
        <w:pStyle w:val="Prrafodelista"/>
        <w:numPr>
          <w:ilvl w:val="0"/>
          <w:numId w:val="20"/>
        </w:numPr>
        <w:tabs>
          <w:tab w:val="left" w:pos="1097"/>
        </w:tabs>
        <w:spacing w:line="276" w:lineRule="auto"/>
        <w:ind w:left="425" w:right="57" w:hanging="357"/>
        <w:contextualSpacing/>
        <w:rPr>
          <w:bCs/>
          <w:sz w:val="24"/>
          <w:szCs w:val="24"/>
        </w:rPr>
      </w:pPr>
      <w:r w:rsidRPr="00E23773">
        <w:rPr>
          <w:bCs/>
          <w:sz w:val="24"/>
          <w:szCs w:val="24"/>
        </w:rPr>
        <w:t xml:space="preserve">Cuando los jurados hayan omitido el deber de contrastar el número de votantes </w:t>
      </w:r>
      <w:r w:rsidRPr="00E23773">
        <w:rPr>
          <w:sz w:val="24"/>
          <w:szCs w:val="24"/>
        </w:rPr>
        <w:t>registrados</w:t>
      </w:r>
      <w:r w:rsidRPr="00E23773">
        <w:rPr>
          <w:bCs/>
          <w:sz w:val="24"/>
          <w:szCs w:val="24"/>
        </w:rPr>
        <w:t xml:space="preserve"> con el número de votos depositados en la urna para nivelar la mesa.</w:t>
      </w:r>
    </w:p>
    <w:p w14:paraId="3C7505A3" w14:textId="77777777" w:rsidR="005426A4" w:rsidRPr="00E23773" w:rsidRDefault="005426A4" w:rsidP="005426A4">
      <w:pPr>
        <w:pStyle w:val="Textoindependiente"/>
        <w:spacing w:before="0" w:line="276" w:lineRule="auto"/>
        <w:ind w:left="426" w:right="59"/>
        <w:contextualSpacing/>
        <w:rPr>
          <w:bCs/>
          <w:lang w:val="es-CO"/>
        </w:rPr>
      </w:pPr>
    </w:p>
    <w:p w14:paraId="70660804"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exista diferencia entre los resultados electorales precargados en el aplicativo de escrutinios y los consignados en las actas objeto de escrutinio.</w:t>
      </w:r>
    </w:p>
    <w:p w14:paraId="154E7E70" w14:textId="77777777" w:rsidR="005426A4" w:rsidRPr="00E23773" w:rsidRDefault="005426A4" w:rsidP="005426A4">
      <w:pPr>
        <w:pStyle w:val="Textoindependiente"/>
        <w:spacing w:before="0" w:line="276" w:lineRule="auto"/>
        <w:ind w:left="426" w:right="59"/>
        <w:contextualSpacing/>
        <w:rPr>
          <w:bCs/>
          <w:lang w:val="es-CO"/>
        </w:rPr>
      </w:pPr>
    </w:p>
    <w:p w14:paraId="7F554143"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se presenten fallas, durante la jornada electoral, en el funcionamiento de la plataforma que soporta el voto electrónico mixto para la votación.</w:t>
      </w:r>
    </w:p>
    <w:p w14:paraId="04B5987C" w14:textId="77777777" w:rsidR="005426A4" w:rsidRPr="00E23773" w:rsidRDefault="005426A4" w:rsidP="005426A4">
      <w:pPr>
        <w:tabs>
          <w:tab w:val="left" w:pos="1097"/>
        </w:tabs>
        <w:spacing w:line="276" w:lineRule="auto"/>
        <w:ind w:right="59"/>
        <w:contextualSpacing/>
        <w:rPr>
          <w:bCs/>
          <w:sz w:val="24"/>
          <w:szCs w:val="24"/>
        </w:rPr>
      </w:pPr>
    </w:p>
    <w:p w14:paraId="45A78B50"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una mesa o un puesto de votación hubieren funcionado en sitio no autorizado legalmente.</w:t>
      </w:r>
    </w:p>
    <w:p w14:paraId="479853BA" w14:textId="77777777" w:rsidR="005426A4" w:rsidRPr="00E23773" w:rsidRDefault="005426A4" w:rsidP="005426A4">
      <w:pPr>
        <w:pStyle w:val="Textoindependiente"/>
        <w:spacing w:before="0" w:line="276" w:lineRule="auto"/>
        <w:ind w:left="426" w:right="59"/>
        <w:contextualSpacing/>
        <w:rPr>
          <w:bCs/>
          <w:lang w:val="es-CO"/>
        </w:rPr>
      </w:pPr>
    </w:p>
    <w:p w14:paraId="39D0F457"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el escrutinio de mesa se hubiere realizado y las actas se hubieren firmado por menos de dos (2) jurados de votación.</w:t>
      </w:r>
    </w:p>
    <w:p w14:paraId="203A8B6B" w14:textId="77777777" w:rsidR="005426A4" w:rsidRPr="00E23773" w:rsidRDefault="005426A4" w:rsidP="005426A4">
      <w:pPr>
        <w:pStyle w:val="Textoindependiente"/>
        <w:spacing w:before="0" w:line="276" w:lineRule="auto"/>
        <w:ind w:left="426" w:right="59"/>
        <w:contextualSpacing/>
        <w:rPr>
          <w:bCs/>
          <w:lang w:val="es-CO"/>
        </w:rPr>
      </w:pPr>
    </w:p>
    <w:p w14:paraId="01034B3C"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se hubieren destruido o perdido los votos y no existiere acta de escrutinio de mesa.</w:t>
      </w:r>
    </w:p>
    <w:p w14:paraId="7669FB95" w14:textId="77777777" w:rsidR="005426A4" w:rsidRPr="00E23773" w:rsidRDefault="005426A4" w:rsidP="005426A4">
      <w:pPr>
        <w:pStyle w:val="Textoindependiente"/>
        <w:spacing w:before="0" w:line="276" w:lineRule="auto"/>
        <w:ind w:left="426" w:right="59"/>
        <w:contextualSpacing/>
        <w:rPr>
          <w:bCs/>
          <w:lang w:val="es-CO"/>
        </w:rPr>
      </w:pPr>
    </w:p>
    <w:p w14:paraId="5AE58B93"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los documentos electorales hubieren sido recibidos de forma extemporánea, de conformidad con los términos establecidos en este código para la entrega del material electoral, salvo que medie justificación expedida por autoridad competente.</w:t>
      </w:r>
    </w:p>
    <w:p w14:paraId="332862F1" w14:textId="77777777" w:rsidR="005426A4" w:rsidRPr="00E23773" w:rsidRDefault="005426A4" w:rsidP="005426A4">
      <w:pPr>
        <w:pStyle w:val="Textoindependiente"/>
        <w:spacing w:before="0" w:line="276" w:lineRule="auto"/>
        <w:ind w:left="426" w:right="59"/>
        <w:contextualSpacing/>
        <w:rPr>
          <w:bCs/>
          <w:lang w:val="es-CO"/>
        </w:rPr>
      </w:pPr>
    </w:p>
    <w:p w14:paraId="2F68778A"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el acta de escrutinio se hubiere extendido o firmado en sitio distinto de aquel autorizado por la Registraduría Nacional del Estado Civil.</w:t>
      </w:r>
    </w:p>
    <w:p w14:paraId="55BEC79E" w14:textId="77777777" w:rsidR="005426A4" w:rsidRPr="00E23773" w:rsidRDefault="005426A4" w:rsidP="005426A4">
      <w:pPr>
        <w:pStyle w:val="Prrafodelista"/>
        <w:tabs>
          <w:tab w:val="left" w:pos="1097"/>
        </w:tabs>
        <w:spacing w:line="276" w:lineRule="auto"/>
        <w:ind w:left="426" w:right="59"/>
        <w:contextualSpacing/>
        <w:rPr>
          <w:bCs/>
          <w:sz w:val="24"/>
          <w:szCs w:val="24"/>
        </w:rPr>
      </w:pPr>
    </w:p>
    <w:p w14:paraId="12FCD41D" w14:textId="77777777" w:rsidR="005426A4" w:rsidRPr="00E23773" w:rsidRDefault="005426A4" w:rsidP="00A44CCA">
      <w:pPr>
        <w:pStyle w:val="Prrafodelista"/>
        <w:numPr>
          <w:ilvl w:val="0"/>
          <w:numId w:val="20"/>
        </w:numPr>
        <w:tabs>
          <w:tab w:val="left" w:pos="1097"/>
        </w:tabs>
        <w:spacing w:line="276" w:lineRule="auto"/>
        <w:ind w:left="426" w:right="59"/>
        <w:contextualSpacing/>
        <w:rPr>
          <w:bCs/>
          <w:sz w:val="24"/>
          <w:szCs w:val="24"/>
        </w:rPr>
      </w:pPr>
      <w:r w:rsidRPr="00E23773">
        <w:rPr>
          <w:bCs/>
          <w:sz w:val="24"/>
          <w:szCs w:val="24"/>
        </w:rPr>
        <w:t>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w:t>
      </w:r>
    </w:p>
    <w:p w14:paraId="08621C9A" w14:textId="77777777" w:rsidR="005426A4" w:rsidRPr="00E23773" w:rsidRDefault="005426A4" w:rsidP="005426A4">
      <w:pPr>
        <w:spacing w:line="276" w:lineRule="auto"/>
        <w:contextualSpacing/>
        <w:rPr>
          <w:sz w:val="24"/>
          <w:szCs w:val="24"/>
          <w:lang w:eastAsia="en-US"/>
        </w:rPr>
      </w:pPr>
    </w:p>
    <w:p w14:paraId="36EFFF09" w14:textId="77777777" w:rsidR="005426A4" w:rsidRPr="00E23773" w:rsidRDefault="005426A4" w:rsidP="005426A4">
      <w:pPr>
        <w:spacing w:line="276" w:lineRule="auto"/>
        <w:ind w:left="426" w:hanging="426"/>
        <w:contextualSpacing/>
        <w:rPr>
          <w:sz w:val="24"/>
          <w:szCs w:val="24"/>
          <w:lang w:eastAsia="en-US"/>
        </w:rPr>
      </w:pPr>
      <w:r w:rsidRPr="00E23773">
        <w:rPr>
          <w:b/>
          <w:sz w:val="24"/>
          <w:szCs w:val="24"/>
          <w:lang w:eastAsia="en-US"/>
        </w:rPr>
        <w:t xml:space="preserve">13. </w:t>
      </w:r>
      <w:r w:rsidRPr="00E23773">
        <w:rPr>
          <w:sz w:val="24"/>
          <w:szCs w:val="24"/>
          <w:lang w:eastAsia="en-US"/>
        </w:rPr>
        <w:t xml:space="preserve">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 </w:t>
      </w:r>
    </w:p>
    <w:p w14:paraId="3017D3DD" w14:textId="77777777" w:rsidR="005426A4" w:rsidRPr="00E23773" w:rsidRDefault="005426A4" w:rsidP="005426A4">
      <w:pPr>
        <w:spacing w:line="276" w:lineRule="auto"/>
        <w:contextualSpacing/>
        <w:rPr>
          <w:sz w:val="24"/>
          <w:szCs w:val="24"/>
          <w:lang w:eastAsia="en-US"/>
        </w:rPr>
      </w:pPr>
    </w:p>
    <w:p w14:paraId="1D2785BA" w14:textId="77777777" w:rsidR="005426A4" w:rsidRPr="00E23773" w:rsidRDefault="005426A4" w:rsidP="005426A4">
      <w:pPr>
        <w:spacing w:line="276" w:lineRule="auto"/>
        <w:contextualSpacing/>
        <w:rPr>
          <w:sz w:val="24"/>
          <w:szCs w:val="24"/>
          <w:lang w:eastAsia="en-US"/>
        </w:rPr>
      </w:pPr>
      <w:r w:rsidRPr="00E23773">
        <w:rPr>
          <w:b/>
          <w:bCs/>
          <w:sz w:val="24"/>
          <w:szCs w:val="24"/>
          <w:lang w:eastAsia="en-US"/>
        </w:rPr>
        <w:t>Parágrafo 1.</w:t>
      </w:r>
      <w:r w:rsidRPr="00E23773">
        <w:rPr>
          <w:sz w:val="24"/>
          <w:szCs w:val="24"/>
          <w:lang w:eastAsia="en-US"/>
        </w:rPr>
        <w:t xml:space="preserve"> Si se encontraren fundadas las causales de reclamación de los numerales 1, 2, 3, y 13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p w14:paraId="1041EC24" w14:textId="77777777" w:rsidR="005426A4" w:rsidRPr="00E23773" w:rsidRDefault="005426A4" w:rsidP="005426A4">
      <w:pPr>
        <w:spacing w:line="276" w:lineRule="auto"/>
        <w:contextualSpacing/>
        <w:rPr>
          <w:sz w:val="24"/>
          <w:szCs w:val="24"/>
          <w:lang w:eastAsia="en-US"/>
        </w:rPr>
      </w:pPr>
      <w:r w:rsidRPr="00E23773">
        <w:rPr>
          <w:sz w:val="24"/>
          <w:szCs w:val="24"/>
          <w:lang w:eastAsia="en-US"/>
        </w:rPr>
        <w:t xml:space="preserve"> </w:t>
      </w:r>
    </w:p>
    <w:p w14:paraId="4C0CE410" w14:textId="77777777" w:rsidR="005426A4" w:rsidRPr="00E23773" w:rsidRDefault="005426A4" w:rsidP="005426A4">
      <w:pPr>
        <w:spacing w:line="276" w:lineRule="auto"/>
        <w:contextualSpacing/>
        <w:rPr>
          <w:sz w:val="24"/>
          <w:szCs w:val="24"/>
          <w:lang w:eastAsia="en-US"/>
        </w:rPr>
      </w:pPr>
      <w:r w:rsidRPr="00E23773">
        <w:rPr>
          <w:sz w:val="24"/>
          <w:szCs w:val="24"/>
          <w:lang w:eastAsia="en-US"/>
        </w:rPr>
        <w:t>Cuando se configure la causal 4, la comisión deberá hacer la nivelación conforme al procedimiento de mesa de votación a cargo de los jurados.</w:t>
      </w:r>
    </w:p>
    <w:p w14:paraId="2596227D" w14:textId="77777777" w:rsidR="005426A4" w:rsidRPr="00E23773" w:rsidRDefault="005426A4" w:rsidP="005426A4">
      <w:pPr>
        <w:spacing w:line="276" w:lineRule="auto"/>
        <w:contextualSpacing/>
        <w:rPr>
          <w:sz w:val="24"/>
          <w:szCs w:val="24"/>
          <w:lang w:eastAsia="en-US"/>
        </w:rPr>
      </w:pPr>
      <w:r w:rsidRPr="00E23773">
        <w:rPr>
          <w:sz w:val="24"/>
          <w:szCs w:val="24"/>
          <w:lang w:eastAsia="en-US"/>
        </w:rPr>
        <w:t xml:space="preserve"> </w:t>
      </w:r>
    </w:p>
    <w:p w14:paraId="0BB5E5BD" w14:textId="77777777" w:rsidR="005426A4" w:rsidRPr="00E23773" w:rsidRDefault="005426A4" w:rsidP="005426A4">
      <w:pPr>
        <w:spacing w:line="276" w:lineRule="auto"/>
        <w:contextualSpacing/>
        <w:rPr>
          <w:sz w:val="24"/>
          <w:szCs w:val="24"/>
          <w:lang w:eastAsia="en-US"/>
        </w:rPr>
      </w:pPr>
      <w:r w:rsidRPr="00E23773">
        <w:rPr>
          <w:sz w:val="24"/>
          <w:szCs w:val="24"/>
          <w:lang w:eastAsia="en-US"/>
        </w:rPr>
        <w:t>Cuando se configure la causal 5, prevalecerá el resultado consignado en el acta objeto de escrutinio.</w:t>
      </w:r>
    </w:p>
    <w:p w14:paraId="5C3B2C58" w14:textId="77777777" w:rsidR="005426A4" w:rsidRPr="00E23773" w:rsidRDefault="005426A4" w:rsidP="005426A4">
      <w:pPr>
        <w:spacing w:line="276" w:lineRule="auto"/>
        <w:contextualSpacing/>
        <w:rPr>
          <w:sz w:val="24"/>
          <w:szCs w:val="24"/>
          <w:lang w:eastAsia="en-US"/>
        </w:rPr>
      </w:pPr>
      <w:r w:rsidRPr="00E23773">
        <w:rPr>
          <w:sz w:val="24"/>
          <w:szCs w:val="24"/>
          <w:lang w:eastAsia="en-US"/>
        </w:rPr>
        <w:t xml:space="preserve"> </w:t>
      </w:r>
    </w:p>
    <w:p w14:paraId="65211E02" w14:textId="77777777" w:rsidR="005426A4" w:rsidRPr="00E23773" w:rsidRDefault="005426A4" w:rsidP="005426A4">
      <w:pPr>
        <w:spacing w:line="276" w:lineRule="auto"/>
        <w:contextualSpacing/>
        <w:rPr>
          <w:sz w:val="24"/>
          <w:szCs w:val="24"/>
          <w:lang w:eastAsia="en-US"/>
        </w:rPr>
      </w:pPr>
      <w:r w:rsidRPr="00E23773">
        <w:rPr>
          <w:sz w:val="24"/>
          <w:szCs w:val="24"/>
          <w:lang w:eastAsia="en-US"/>
        </w:rPr>
        <w:t>Cuando se configure la causal 6, el cómputo general de los votos se tomará de la sumatoria de los comprobantes físicos que arroje el medio tecnológico y los votos físicos de contingencia depositados con posterioridad a la falla.</w:t>
      </w:r>
    </w:p>
    <w:p w14:paraId="42891E19" w14:textId="77777777" w:rsidR="005426A4" w:rsidRPr="00E23773" w:rsidRDefault="005426A4" w:rsidP="005426A4">
      <w:pPr>
        <w:spacing w:line="276" w:lineRule="auto"/>
        <w:contextualSpacing/>
        <w:rPr>
          <w:sz w:val="24"/>
          <w:szCs w:val="24"/>
          <w:lang w:eastAsia="en-US"/>
        </w:rPr>
      </w:pPr>
      <w:r w:rsidRPr="00E23773">
        <w:rPr>
          <w:sz w:val="24"/>
          <w:szCs w:val="24"/>
          <w:lang w:eastAsia="en-US"/>
        </w:rPr>
        <w:t xml:space="preserve"> </w:t>
      </w:r>
    </w:p>
    <w:p w14:paraId="21548A16" w14:textId="77777777" w:rsidR="005426A4" w:rsidRPr="00E23773" w:rsidRDefault="005426A4" w:rsidP="005426A4">
      <w:pPr>
        <w:spacing w:line="276" w:lineRule="auto"/>
        <w:contextualSpacing/>
        <w:rPr>
          <w:sz w:val="24"/>
          <w:szCs w:val="24"/>
          <w:lang w:eastAsia="en-US"/>
        </w:rPr>
      </w:pPr>
      <w:r w:rsidRPr="00E23773">
        <w:rPr>
          <w:sz w:val="24"/>
          <w:szCs w:val="24"/>
          <w:lang w:eastAsia="en-US"/>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p w14:paraId="43424223" w14:textId="77777777" w:rsidR="005426A4" w:rsidRPr="00E23773" w:rsidRDefault="005426A4" w:rsidP="005426A4">
      <w:pPr>
        <w:spacing w:line="276" w:lineRule="auto"/>
        <w:contextualSpacing/>
        <w:rPr>
          <w:sz w:val="24"/>
          <w:szCs w:val="24"/>
          <w:lang w:eastAsia="en-US"/>
        </w:rPr>
      </w:pPr>
      <w:r w:rsidRPr="00E23773">
        <w:rPr>
          <w:sz w:val="24"/>
          <w:szCs w:val="24"/>
          <w:lang w:eastAsia="en-US"/>
        </w:rPr>
        <w:t xml:space="preserve"> </w:t>
      </w:r>
    </w:p>
    <w:p w14:paraId="5FF011E1" w14:textId="77777777" w:rsidR="005426A4" w:rsidRPr="00E23773" w:rsidRDefault="005426A4" w:rsidP="005426A4">
      <w:pPr>
        <w:spacing w:line="276" w:lineRule="auto"/>
        <w:contextualSpacing/>
        <w:rPr>
          <w:sz w:val="24"/>
          <w:szCs w:val="24"/>
          <w:lang w:eastAsia="en-US"/>
        </w:rPr>
      </w:pPr>
      <w:r w:rsidRPr="00E23773">
        <w:rPr>
          <w:b/>
          <w:bCs/>
          <w:sz w:val="24"/>
          <w:szCs w:val="24"/>
          <w:lang w:eastAsia="en-US"/>
        </w:rPr>
        <w:t>Parágrafo 2.</w:t>
      </w:r>
      <w:r w:rsidRPr="00E23773">
        <w:rPr>
          <w:sz w:val="24"/>
          <w:szCs w:val="24"/>
          <w:lang w:eastAsia="en-US"/>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w:t>
      </w:r>
    </w:p>
    <w:p w14:paraId="17EAC46D" w14:textId="77777777" w:rsidR="005426A4" w:rsidRPr="00E23773" w:rsidRDefault="005426A4" w:rsidP="005426A4">
      <w:pPr>
        <w:spacing w:line="276" w:lineRule="auto"/>
        <w:ind w:right="59"/>
        <w:contextualSpacing/>
        <w:rPr>
          <w:b/>
          <w:sz w:val="24"/>
          <w:szCs w:val="24"/>
        </w:rPr>
      </w:pPr>
    </w:p>
    <w:p w14:paraId="247E3B5A" w14:textId="77777777" w:rsidR="005426A4" w:rsidRPr="00E23773" w:rsidRDefault="005426A4" w:rsidP="005426A4">
      <w:pPr>
        <w:pStyle w:val="Ttulo1"/>
        <w:spacing w:before="0" w:line="276" w:lineRule="auto"/>
        <w:contextualSpacing/>
        <w:rPr>
          <w:rFonts w:ascii="Arial" w:hAnsi="Arial" w:cs="Arial"/>
          <w:noProof/>
          <w:color w:val="auto"/>
          <w:sz w:val="24"/>
          <w:szCs w:val="24"/>
          <w:lang w:val="es-CO"/>
        </w:rPr>
      </w:pPr>
      <w:r w:rsidRPr="00E23773">
        <w:rPr>
          <w:rFonts w:ascii="Arial" w:hAnsi="Arial" w:cs="Arial"/>
          <w:color w:val="auto"/>
          <w:sz w:val="24"/>
          <w:szCs w:val="24"/>
          <w:lang w:val="es-CO"/>
        </w:rPr>
        <w:t>ARTÍCULO 208. Legitimación para reclamaciones y apelaciones</w:t>
      </w:r>
      <w:r w:rsidRPr="00E23773">
        <w:rPr>
          <w:rFonts w:ascii="Arial" w:hAnsi="Arial" w:cs="Arial"/>
          <w:b w:val="0"/>
          <w:color w:val="auto"/>
          <w:sz w:val="24"/>
          <w:szCs w:val="24"/>
          <w:lang w:val="es-CO"/>
        </w:rPr>
        <w:t>.</w:t>
      </w:r>
      <w:r w:rsidRPr="00E23773">
        <w:rPr>
          <w:rFonts w:ascii="Arial" w:hAnsi="Arial" w:cs="Arial"/>
          <w:color w:val="auto"/>
          <w:sz w:val="24"/>
          <w:szCs w:val="24"/>
          <w:lang w:val="es-CO"/>
        </w:rPr>
        <w:t xml:space="preserve"> </w:t>
      </w:r>
      <w:r w:rsidRPr="00E23773">
        <w:rPr>
          <w:rFonts w:ascii="Arial" w:hAnsi="Arial" w:cs="Arial"/>
          <w:b w:val="0"/>
          <w:color w:val="auto"/>
          <w:sz w:val="24"/>
          <w:szCs w:val="24"/>
          <w:lang w:val="es-CO"/>
        </w:rPr>
        <w:t>Las reclamaciones y apelaciones podrán ser presentadas ante las comisiones escrutadoras por los testigos electorales, candidatos o sus apoderados, representantes</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legales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partidos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movimientos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políticos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o</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sus</w:t>
      </w:r>
      <w:r w:rsidRPr="00E23773">
        <w:rPr>
          <w:rFonts w:ascii="Arial" w:hAnsi="Arial" w:cs="Arial"/>
          <w:b w:val="0"/>
          <w:color w:val="auto"/>
          <w:spacing w:val="-13"/>
          <w:sz w:val="24"/>
          <w:szCs w:val="24"/>
          <w:lang w:val="es-CO"/>
        </w:rPr>
        <w:t xml:space="preserve"> </w:t>
      </w:r>
      <w:r w:rsidRPr="00E23773">
        <w:rPr>
          <w:rFonts w:ascii="Arial" w:hAnsi="Arial" w:cs="Arial"/>
          <w:b w:val="0"/>
          <w:color w:val="auto"/>
          <w:sz w:val="24"/>
          <w:szCs w:val="24"/>
          <w:lang w:val="es-CO"/>
        </w:rPr>
        <w:t>delegados,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los comités inscriptores de los grupos significativos de ciudadanos, organizaciones étnicas, del voto en blanco y de las opciones en los mecanismos de participación ciudadana.</w:t>
      </w:r>
      <w:r w:rsidRPr="00E23773">
        <w:rPr>
          <w:rFonts w:ascii="Arial" w:hAnsi="Arial" w:cs="Arial"/>
          <w:noProof/>
          <w:color w:val="auto"/>
          <w:sz w:val="24"/>
          <w:szCs w:val="24"/>
          <w:lang w:val="es-CO"/>
        </w:rPr>
        <w:t xml:space="preserve"> </w:t>
      </w:r>
    </w:p>
    <w:p w14:paraId="19B7B68D" w14:textId="77777777" w:rsidR="005426A4" w:rsidRPr="00E23773" w:rsidRDefault="005426A4" w:rsidP="005426A4">
      <w:pPr>
        <w:spacing w:line="276" w:lineRule="auto"/>
        <w:ind w:right="59"/>
        <w:contextualSpacing/>
        <w:rPr>
          <w:b/>
          <w:sz w:val="24"/>
          <w:szCs w:val="24"/>
        </w:rPr>
      </w:pPr>
    </w:p>
    <w:p w14:paraId="37E3044F"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209. Requisitos de las reclamaciones y recursos. </w:t>
      </w:r>
      <w:r w:rsidRPr="00E23773">
        <w:rPr>
          <w:rFonts w:ascii="Arial" w:hAnsi="Arial" w:cs="Arial"/>
          <w:b w:val="0"/>
          <w:color w:val="auto"/>
          <w:sz w:val="24"/>
          <w:szCs w:val="24"/>
          <w:lang w:val="es-CO"/>
        </w:rPr>
        <w:t>Las reclamaciones</w:t>
      </w:r>
      <w:r w:rsidRPr="00E23773">
        <w:rPr>
          <w:rFonts w:ascii="Arial" w:hAnsi="Arial" w:cs="Arial"/>
          <w:color w:val="auto"/>
          <w:sz w:val="24"/>
          <w:szCs w:val="24"/>
          <w:lang w:val="es-CO"/>
        </w:rPr>
        <w:t>,</w:t>
      </w:r>
      <w:r w:rsidRPr="00E23773">
        <w:rPr>
          <w:rFonts w:ascii="Arial" w:hAnsi="Arial" w:cs="Arial"/>
          <w:b w:val="0"/>
          <w:color w:val="auto"/>
          <w:sz w:val="24"/>
          <w:szCs w:val="24"/>
          <w:lang w:val="es-CO"/>
        </w:rPr>
        <w:t xml:space="preserve">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w:t>
      </w:r>
      <w:r w:rsidRPr="00E23773">
        <w:rPr>
          <w:rFonts w:ascii="Arial" w:hAnsi="Arial" w:cs="Arial"/>
          <w:b w:val="0"/>
          <w:bCs w:val="0"/>
          <w:color w:val="auto"/>
          <w:sz w:val="24"/>
          <w:szCs w:val="24"/>
          <w:lang w:val="es-CO"/>
        </w:rPr>
        <w:t>este código</w:t>
      </w:r>
      <w:r w:rsidRPr="00E23773">
        <w:rPr>
          <w:rFonts w:ascii="Arial" w:hAnsi="Arial" w:cs="Arial"/>
          <w:b w:val="0"/>
          <w:color w:val="auto"/>
          <w:sz w:val="24"/>
          <w:szCs w:val="24"/>
          <w:lang w:val="es-CO"/>
        </w:rPr>
        <w:t xml:space="preserve"> debidamente motivadas; indicando, además, con precisión las mesas presuntamente afectadas, así como las razones de hecho y de derecho que las fundamentan.</w:t>
      </w:r>
    </w:p>
    <w:p w14:paraId="1B29104F" w14:textId="77777777" w:rsidR="005426A4" w:rsidRPr="00E23773" w:rsidRDefault="005426A4" w:rsidP="005426A4">
      <w:pPr>
        <w:spacing w:line="276" w:lineRule="auto"/>
        <w:ind w:right="59"/>
        <w:contextualSpacing/>
        <w:rPr>
          <w:b/>
          <w:sz w:val="24"/>
          <w:szCs w:val="24"/>
        </w:rPr>
      </w:pPr>
    </w:p>
    <w:p w14:paraId="116376BA"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210. Acta de la diligencia de escrutinio. </w:t>
      </w:r>
      <w:r w:rsidRPr="00E23773">
        <w:rPr>
          <w:rFonts w:ascii="Arial" w:hAnsi="Arial" w:cs="Arial"/>
          <w:b w:val="0"/>
          <w:color w:val="auto"/>
          <w:sz w:val="24"/>
          <w:szCs w:val="24"/>
          <w:lang w:val="es-CO"/>
        </w:rPr>
        <w:t>En todas las comisiones escrutadoras se dejará constancia de la totalidad de las actuaciones realizadas</w:t>
      </w:r>
      <w:r w:rsidRPr="00E23773">
        <w:rPr>
          <w:rFonts w:ascii="Arial" w:hAnsi="Arial" w:cs="Arial"/>
          <w:b w:val="0"/>
          <w:color w:val="auto"/>
          <w:spacing w:val="-9"/>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audiencia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Dicha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información</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quedará</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consignada</w:t>
      </w:r>
      <w:r w:rsidRPr="00E23773">
        <w:rPr>
          <w:rFonts w:ascii="Arial" w:hAnsi="Arial" w:cs="Arial"/>
          <w:b w:val="0"/>
          <w:color w:val="auto"/>
          <w:spacing w:val="-8"/>
          <w:sz w:val="24"/>
          <w:szCs w:val="24"/>
          <w:lang w:val="es-CO"/>
        </w:rPr>
        <w:t xml:space="preserve"> </w:t>
      </w:r>
      <w:r w:rsidRPr="00E23773">
        <w:rPr>
          <w:rFonts w:ascii="Arial" w:hAnsi="Arial" w:cs="Arial"/>
          <w:b w:val="0"/>
          <w:color w:val="auto"/>
          <w:sz w:val="24"/>
          <w:szCs w:val="24"/>
          <w:lang w:val="es-CO"/>
        </w:rPr>
        <w:t>en un</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acta</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general</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25"/>
          <w:sz w:val="24"/>
          <w:szCs w:val="24"/>
          <w:lang w:val="es-CO"/>
        </w:rPr>
        <w:t xml:space="preserve"> </w:t>
      </w:r>
      <w:r w:rsidRPr="00E23773">
        <w:rPr>
          <w:rFonts w:ascii="Arial" w:hAnsi="Arial" w:cs="Arial"/>
          <w:b w:val="0"/>
          <w:color w:val="auto"/>
          <w:sz w:val="24"/>
          <w:szCs w:val="24"/>
          <w:lang w:val="es-CO"/>
        </w:rPr>
        <w:t>será</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firmada</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por</w:t>
      </w:r>
      <w:r w:rsidRPr="00E23773">
        <w:rPr>
          <w:rFonts w:ascii="Arial" w:hAnsi="Arial" w:cs="Arial"/>
          <w:b w:val="0"/>
          <w:color w:val="auto"/>
          <w:spacing w:val="-20"/>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31"/>
          <w:sz w:val="24"/>
          <w:szCs w:val="24"/>
          <w:lang w:val="es-CO"/>
        </w:rPr>
        <w:t xml:space="preserve"> </w:t>
      </w:r>
      <w:r w:rsidRPr="00E23773">
        <w:rPr>
          <w:rFonts w:ascii="Arial" w:hAnsi="Arial" w:cs="Arial"/>
          <w:b w:val="0"/>
          <w:color w:val="auto"/>
          <w:sz w:val="24"/>
          <w:szCs w:val="24"/>
          <w:lang w:val="es-CO"/>
        </w:rPr>
        <w:t>miembros</w:t>
      </w:r>
      <w:r w:rsidRPr="00E23773">
        <w:rPr>
          <w:rFonts w:ascii="Arial" w:hAnsi="Arial" w:cs="Arial"/>
          <w:b w:val="0"/>
          <w:color w:val="auto"/>
          <w:spacing w:val="-2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21"/>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26"/>
          <w:sz w:val="24"/>
          <w:szCs w:val="24"/>
          <w:lang w:val="es-CO"/>
        </w:rPr>
        <w:t xml:space="preserve"> </w:t>
      </w:r>
      <w:r w:rsidRPr="00E23773">
        <w:rPr>
          <w:rFonts w:ascii="Arial" w:hAnsi="Arial" w:cs="Arial"/>
          <w:b w:val="0"/>
          <w:color w:val="auto"/>
          <w:sz w:val="24"/>
          <w:szCs w:val="24"/>
          <w:lang w:val="es-CO"/>
        </w:rPr>
        <w:t>comisión y por el respectivo</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registrador.</w:t>
      </w:r>
    </w:p>
    <w:p w14:paraId="2FCE70BF" w14:textId="77777777" w:rsidR="005426A4" w:rsidRPr="00E23773" w:rsidRDefault="005426A4" w:rsidP="005426A4">
      <w:pPr>
        <w:pStyle w:val="Textoindependiente"/>
        <w:spacing w:before="0" w:line="276" w:lineRule="auto"/>
        <w:contextualSpacing/>
        <w:rPr>
          <w:lang w:val="es-CO"/>
        </w:rPr>
      </w:pPr>
    </w:p>
    <w:p w14:paraId="1DC82B8D" w14:textId="77777777" w:rsidR="005426A4" w:rsidRPr="00E23773" w:rsidRDefault="005426A4" w:rsidP="005426A4">
      <w:pPr>
        <w:pStyle w:val="Textoindependiente"/>
        <w:spacing w:before="0" w:line="276" w:lineRule="auto"/>
        <w:ind w:right="59"/>
        <w:contextualSpacing/>
        <w:rPr>
          <w:lang w:val="es-CO"/>
        </w:rPr>
      </w:pPr>
      <w:r w:rsidRPr="00E23773">
        <w:rPr>
          <w:lang w:val="es-CO"/>
        </w:rPr>
        <w:t>Las</w:t>
      </w:r>
      <w:r w:rsidRPr="00E23773">
        <w:rPr>
          <w:spacing w:val="-17"/>
          <w:lang w:val="es-CO"/>
        </w:rPr>
        <w:t xml:space="preserve"> </w:t>
      </w:r>
      <w:r w:rsidRPr="00E23773">
        <w:rPr>
          <w:lang w:val="es-CO"/>
        </w:rPr>
        <w:t>actas</w:t>
      </w:r>
      <w:r w:rsidRPr="00E23773">
        <w:rPr>
          <w:spacing w:val="-17"/>
          <w:lang w:val="es-CO"/>
        </w:rPr>
        <w:t xml:space="preserve"> </w:t>
      </w:r>
      <w:r w:rsidRPr="00E23773">
        <w:rPr>
          <w:lang w:val="es-CO"/>
        </w:rPr>
        <w:t>de</w:t>
      </w:r>
      <w:r w:rsidRPr="00E23773">
        <w:rPr>
          <w:spacing w:val="-15"/>
          <w:lang w:val="es-CO"/>
        </w:rPr>
        <w:t xml:space="preserve"> </w:t>
      </w:r>
      <w:r w:rsidRPr="00E23773">
        <w:rPr>
          <w:lang w:val="es-CO"/>
        </w:rPr>
        <w:t>la</w:t>
      </w:r>
      <w:r w:rsidRPr="00E23773">
        <w:rPr>
          <w:spacing w:val="-16"/>
          <w:lang w:val="es-CO"/>
        </w:rPr>
        <w:t xml:space="preserve"> </w:t>
      </w:r>
      <w:r w:rsidRPr="00E23773">
        <w:rPr>
          <w:lang w:val="es-CO"/>
        </w:rPr>
        <w:t>diligencia</w:t>
      </w:r>
      <w:r w:rsidRPr="00E23773">
        <w:rPr>
          <w:spacing w:val="-15"/>
          <w:lang w:val="es-CO"/>
        </w:rPr>
        <w:t xml:space="preserve"> </w:t>
      </w:r>
      <w:r w:rsidRPr="00E23773">
        <w:rPr>
          <w:lang w:val="es-CO"/>
        </w:rPr>
        <w:t>de</w:t>
      </w:r>
      <w:r w:rsidRPr="00E23773">
        <w:rPr>
          <w:spacing w:val="-21"/>
          <w:lang w:val="es-CO"/>
        </w:rPr>
        <w:t xml:space="preserve"> </w:t>
      </w:r>
      <w:r w:rsidRPr="00E23773">
        <w:rPr>
          <w:lang w:val="es-CO"/>
        </w:rPr>
        <w:t>escrutinio</w:t>
      </w:r>
      <w:r w:rsidRPr="00E23773">
        <w:rPr>
          <w:spacing w:val="-20"/>
          <w:lang w:val="es-CO"/>
        </w:rPr>
        <w:t xml:space="preserve"> </w:t>
      </w:r>
      <w:r w:rsidRPr="00E23773">
        <w:rPr>
          <w:lang w:val="es-CO"/>
        </w:rPr>
        <w:t>deberán</w:t>
      </w:r>
      <w:r w:rsidRPr="00E23773">
        <w:rPr>
          <w:spacing w:val="-16"/>
          <w:lang w:val="es-CO"/>
        </w:rPr>
        <w:t xml:space="preserve"> </w:t>
      </w:r>
      <w:r w:rsidRPr="00E23773">
        <w:rPr>
          <w:lang w:val="es-CO"/>
        </w:rPr>
        <w:t>contener</w:t>
      </w:r>
      <w:r w:rsidRPr="00E23773">
        <w:rPr>
          <w:spacing w:val="-15"/>
          <w:lang w:val="es-CO"/>
        </w:rPr>
        <w:t xml:space="preserve"> </w:t>
      </w:r>
      <w:r w:rsidRPr="00E23773">
        <w:rPr>
          <w:lang w:val="es-CO"/>
        </w:rPr>
        <w:t>de</w:t>
      </w:r>
      <w:r w:rsidRPr="00E23773">
        <w:rPr>
          <w:spacing w:val="-21"/>
          <w:lang w:val="es-CO"/>
        </w:rPr>
        <w:t xml:space="preserve"> </w:t>
      </w:r>
      <w:r w:rsidRPr="00E23773">
        <w:rPr>
          <w:lang w:val="es-CO"/>
        </w:rPr>
        <w:t>manera</w:t>
      </w:r>
      <w:r w:rsidRPr="00E23773">
        <w:rPr>
          <w:spacing w:val="-15"/>
          <w:lang w:val="es-CO"/>
        </w:rPr>
        <w:t xml:space="preserve"> </w:t>
      </w:r>
      <w:r w:rsidRPr="00E23773">
        <w:rPr>
          <w:lang w:val="es-CO"/>
        </w:rPr>
        <w:t>detallada</w:t>
      </w:r>
      <w:r w:rsidRPr="00E23773">
        <w:rPr>
          <w:spacing w:val="-21"/>
          <w:lang w:val="es-CO"/>
        </w:rPr>
        <w:t xml:space="preserve"> </w:t>
      </w:r>
      <w:r w:rsidRPr="00E23773">
        <w:rPr>
          <w:lang w:val="es-CO"/>
        </w:rPr>
        <w:t>como mínimo la siguiente</w:t>
      </w:r>
      <w:r w:rsidRPr="00E23773">
        <w:rPr>
          <w:spacing w:val="2"/>
          <w:lang w:val="es-CO"/>
        </w:rPr>
        <w:t xml:space="preserve"> </w:t>
      </w:r>
      <w:r w:rsidRPr="00E23773">
        <w:rPr>
          <w:lang w:val="es-CO"/>
        </w:rPr>
        <w:t>información:</w:t>
      </w:r>
    </w:p>
    <w:p w14:paraId="233B83BC" w14:textId="77777777" w:rsidR="005426A4" w:rsidRPr="00E23773" w:rsidRDefault="005426A4" w:rsidP="005426A4">
      <w:pPr>
        <w:pStyle w:val="Textoindependiente"/>
        <w:spacing w:before="0" w:line="276" w:lineRule="auto"/>
        <w:ind w:right="59"/>
        <w:contextualSpacing/>
        <w:rPr>
          <w:lang w:val="es-CO"/>
        </w:rPr>
      </w:pPr>
    </w:p>
    <w:p w14:paraId="3D399006" w14:textId="77777777" w:rsidR="005426A4" w:rsidRPr="00E23773" w:rsidRDefault="005426A4" w:rsidP="00A44CCA">
      <w:pPr>
        <w:pStyle w:val="Prrafodelista"/>
        <w:numPr>
          <w:ilvl w:val="0"/>
          <w:numId w:val="32"/>
        </w:numPr>
        <w:tabs>
          <w:tab w:val="left" w:pos="1134"/>
        </w:tabs>
        <w:spacing w:line="276" w:lineRule="auto"/>
        <w:contextualSpacing/>
        <w:rPr>
          <w:sz w:val="24"/>
          <w:szCs w:val="24"/>
        </w:rPr>
      </w:pPr>
      <w:r w:rsidRPr="00E23773">
        <w:rPr>
          <w:sz w:val="24"/>
          <w:szCs w:val="24"/>
        </w:rPr>
        <w:t>Mesas con</w:t>
      </w:r>
      <w:r w:rsidRPr="00E23773">
        <w:rPr>
          <w:spacing w:val="-15"/>
          <w:sz w:val="24"/>
          <w:szCs w:val="24"/>
        </w:rPr>
        <w:t xml:space="preserve"> </w:t>
      </w:r>
      <w:r w:rsidRPr="00E23773">
        <w:rPr>
          <w:sz w:val="24"/>
          <w:szCs w:val="24"/>
        </w:rPr>
        <w:t>recuento.</w:t>
      </w:r>
    </w:p>
    <w:p w14:paraId="64571004" w14:textId="77777777" w:rsidR="005426A4" w:rsidRPr="00E23773" w:rsidRDefault="005426A4" w:rsidP="00A44CCA">
      <w:pPr>
        <w:pStyle w:val="Prrafodelista"/>
        <w:numPr>
          <w:ilvl w:val="0"/>
          <w:numId w:val="32"/>
        </w:numPr>
        <w:tabs>
          <w:tab w:val="left" w:pos="1134"/>
        </w:tabs>
        <w:spacing w:line="276" w:lineRule="auto"/>
        <w:contextualSpacing/>
        <w:rPr>
          <w:sz w:val="24"/>
          <w:szCs w:val="24"/>
        </w:rPr>
      </w:pPr>
      <w:r w:rsidRPr="00E23773">
        <w:rPr>
          <w:sz w:val="24"/>
          <w:szCs w:val="24"/>
        </w:rPr>
        <w:t>Detalle de la votación con los datos antes y después de la modificación.</w:t>
      </w:r>
    </w:p>
    <w:p w14:paraId="7B0E617C" w14:textId="77777777" w:rsidR="005426A4" w:rsidRPr="00E23773" w:rsidRDefault="005426A4" w:rsidP="00A44CCA">
      <w:pPr>
        <w:pStyle w:val="Prrafodelista"/>
        <w:numPr>
          <w:ilvl w:val="0"/>
          <w:numId w:val="32"/>
        </w:numPr>
        <w:tabs>
          <w:tab w:val="left" w:pos="1134"/>
        </w:tabs>
        <w:spacing w:line="276" w:lineRule="auto"/>
        <w:contextualSpacing/>
        <w:rPr>
          <w:sz w:val="24"/>
          <w:szCs w:val="24"/>
        </w:rPr>
      </w:pPr>
      <w:r w:rsidRPr="00E23773">
        <w:rPr>
          <w:sz w:val="24"/>
          <w:szCs w:val="24"/>
        </w:rPr>
        <w:t>Si hubo nivelación de la</w:t>
      </w:r>
      <w:r w:rsidRPr="00E23773">
        <w:rPr>
          <w:spacing w:val="-12"/>
          <w:sz w:val="24"/>
          <w:szCs w:val="24"/>
        </w:rPr>
        <w:t xml:space="preserve"> </w:t>
      </w:r>
      <w:r w:rsidRPr="00E23773">
        <w:rPr>
          <w:sz w:val="24"/>
          <w:szCs w:val="24"/>
        </w:rPr>
        <w:t>mesa.</w:t>
      </w:r>
    </w:p>
    <w:p w14:paraId="71BED1CC" w14:textId="77777777" w:rsidR="005426A4" w:rsidRPr="00E23773" w:rsidRDefault="005426A4" w:rsidP="00A44CCA">
      <w:pPr>
        <w:pStyle w:val="Prrafodelista"/>
        <w:numPr>
          <w:ilvl w:val="0"/>
          <w:numId w:val="32"/>
        </w:numPr>
        <w:tabs>
          <w:tab w:val="left" w:pos="1134"/>
        </w:tabs>
        <w:spacing w:line="276" w:lineRule="auto"/>
        <w:ind w:right="59"/>
        <w:contextualSpacing/>
        <w:rPr>
          <w:sz w:val="24"/>
          <w:szCs w:val="24"/>
        </w:rPr>
      </w:pPr>
      <w:r w:rsidRPr="00E23773">
        <w:rPr>
          <w:sz w:val="24"/>
          <w:szCs w:val="24"/>
        </w:rPr>
        <w:t>Si se contrastó el número de votantes con el</w:t>
      </w:r>
      <w:r w:rsidRPr="00E23773">
        <w:rPr>
          <w:spacing w:val="-51"/>
          <w:sz w:val="24"/>
          <w:szCs w:val="24"/>
        </w:rPr>
        <w:t xml:space="preserve"> </w:t>
      </w:r>
      <w:r w:rsidRPr="00E23773">
        <w:rPr>
          <w:sz w:val="24"/>
          <w:szCs w:val="24"/>
        </w:rPr>
        <w:t>número de votos depositados en la</w:t>
      </w:r>
      <w:r w:rsidRPr="00E23773">
        <w:rPr>
          <w:spacing w:val="1"/>
          <w:sz w:val="24"/>
          <w:szCs w:val="24"/>
        </w:rPr>
        <w:t xml:space="preserve"> </w:t>
      </w:r>
      <w:r w:rsidRPr="00E23773">
        <w:rPr>
          <w:sz w:val="24"/>
          <w:szCs w:val="24"/>
        </w:rPr>
        <w:t>urna.</w:t>
      </w:r>
    </w:p>
    <w:p w14:paraId="408373C6" w14:textId="77777777" w:rsidR="005426A4" w:rsidRPr="00E23773" w:rsidRDefault="005426A4" w:rsidP="00A44CCA">
      <w:pPr>
        <w:pStyle w:val="Prrafodelista"/>
        <w:numPr>
          <w:ilvl w:val="0"/>
          <w:numId w:val="32"/>
        </w:numPr>
        <w:tabs>
          <w:tab w:val="left" w:pos="1134"/>
        </w:tabs>
        <w:spacing w:line="276" w:lineRule="auto"/>
        <w:ind w:right="59"/>
        <w:contextualSpacing/>
        <w:rPr>
          <w:sz w:val="24"/>
          <w:szCs w:val="24"/>
        </w:rPr>
      </w:pPr>
      <w:r w:rsidRPr="00E23773">
        <w:rPr>
          <w:sz w:val="24"/>
          <w:szCs w:val="24"/>
        </w:rPr>
        <w:t>Relación de las reclamaciones presentadas y sus respectivas decisiones que deberán anexarse al</w:t>
      </w:r>
      <w:r w:rsidRPr="00E23773">
        <w:rPr>
          <w:spacing w:val="1"/>
          <w:sz w:val="24"/>
          <w:szCs w:val="24"/>
        </w:rPr>
        <w:t xml:space="preserve"> </w:t>
      </w:r>
      <w:r w:rsidRPr="00E23773">
        <w:rPr>
          <w:sz w:val="24"/>
          <w:szCs w:val="24"/>
        </w:rPr>
        <w:t>acta.</w:t>
      </w:r>
    </w:p>
    <w:p w14:paraId="0DFD45BB" w14:textId="77777777" w:rsidR="005426A4" w:rsidRPr="00E23773" w:rsidRDefault="005426A4" w:rsidP="00A44CCA">
      <w:pPr>
        <w:pStyle w:val="Prrafodelista"/>
        <w:numPr>
          <w:ilvl w:val="0"/>
          <w:numId w:val="32"/>
        </w:numPr>
        <w:tabs>
          <w:tab w:val="left" w:pos="1134"/>
        </w:tabs>
        <w:spacing w:line="276" w:lineRule="auto"/>
        <w:ind w:right="59"/>
        <w:contextualSpacing/>
        <w:rPr>
          <w:sz w:val="24"/>
          <w:szCs w:val="24"/>
        </w:rPr>
      </w:pPr>
      <w:r w:rsidRPr="00E23773">
        <w:rPr>
          <w:sz w:val="24"/>
          <w:szCs w:val="24"/>
          <w:shd w:val="clear" w:color="auto" w:fill="FFFFFF"/>
        </w:rPr>
        <w:t xml:space="preserve">Relación de los recursos de apelación presentados y sus respectivas decisiones, así como las solicitudes </w:t>
      </w:r>
      <w:r w:rsidRPr="00E23773">
        <w:rPr>
          <w:sz w:val="24"/>
          <w:szCs w:val="24"/>
        </w:rPr>
        <w:t>de</w:t>
      </w:r>
      <w:r w:rsidRPr="00E23773">
        <w:rPr>
          <w:sz w:val="24"/>
          <w:szCs w:val="24"/>
          <w:shd w:val="clear" w:color="auto" w:fill="FFFFFF"/>
        </w:rPr>
        <w:t xml:space="preserve"> saneamiento de nulidad electoral.</w:t>
      </w:r>
    </w:p>
    <w:p w14:paraId="4868BF65" w14:textId="77777777" w:rsidR="005426A4" w:rsidRPr="00E23773" w:rsidRDefault="005426A4" w:rsidP="005426A4">
      <w:pPr>
        <w:pStyle w:val="Textoindependiente"/>
        <w:spacing w:before="0" w:line="276" w:lineRule="auto"/>
        <w:ind w:right="59"/>
        <w:contextualSpacing/>
        <w:rPr>
          <w:b/>
          <w:lang w:val="es-CO"/>
        </w:rPr>
      </w:pPr>
    </w:p>
    <w:p w14:paraId="758362D3"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Parágrafo. </w:t>
      </w:r>
      <w:r w:rsidRPr="00E23773">
        <w:rPr>
          <w:lang w:val="es-CO"/>
        </w:rPr>
        <w:t>El acta general de escrutinio, junto con los demás documentos electorales que se tuvieron en cuenta, comprenden una unidad que refleja los hechos ocurridos en el escrutinio y sus resultados.</w:t>
      </w:r>
    </w:p>
    <w:p w14:paraId="4C733063" w14:textId="77777777" w:rsidR="005426A4" w:rsidRPr="00E23773" w:rsidRDefault="005426A4" w:rsidP="005426A4">
      <w:pPr>
        <w:spacing w:line="276" w:lineRule="auto"/>
        <w:ind w:right="59"/>
        <w:contextualSpacing/>
        <w:rPr>
          <w:b/>
          <w:sz w:val="24"/>
          <w:szCs w:val="24"/>
        </w:rPr>
      </w:pPr>
    </w:p>
    <w:p w14:paraId="7A1429FE" w14:textId="77777777" w:rsidR="005426A4" w:rsidRPr="00E23773" w:rsidRDefault="005426A4" w:rsidP="005426A4">
      <w:pPr>
        <w:spacing w:line="276" w:lineRule="auto"/>
        <w:contextualSpacing/>
        <w:rPr>
          <w:b/>
          <w:sz w:val="24"/>
          <w:szCs w:val="24"/>
        </w:rPr>
      </w:pPr>
      <w:r w:rsidRPr="00E23773">
        <w:rPr>
          <w:b/>
          <w:sz w:val="24"/>
          <w:szCs w:val="24"/>
        </w:rPr>
        <w:t xml:space="preserve">ARTÍCULO 211. Acta de escrutinio en comisión. </w:t>
      </w:r>
      <w:r w:rsidRPr="00E23773">
        <w:rPr>
          <w:sz w:val="24"/>
          <w:szCs w:val="24"/>
        </w:rPr>
        <w:t>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r w:rsidRPr="00E23773">
        <w:rPr>
          <w:b/>
          <w:sz w:val="24"/>
          <w:szCs w:val="24"/>
        </w:rPr>
        <w:t xml:space="preserve"> </w:t>
      </w:r>
    </w:p>
    <w:p w14:paraId="729BE1EB" w14:textId="77777777" w:rsidR="005426A4" w:rsidRPr="00E23773" w:rsidRDefault="005426A4" w:rsidP="005426A4">
      <w:pPr>
        <w:spacing w:line="276" w:lineRule="auto"/>
        <w:ind w:right="59"/>
        <w:contextualSpacing/>
        <w:rPr>
          <w:b/>
          <w:sz w:val="24"/>
          <w:szCs w:val="24"/>
        </w:rPr>
      </w:pPr>
    </w:p>
    <w:p w14:paraId="6136DCE5" w14:textId="77777777" w:rsidR="005426A4" w:rsidRPr="00E23773" w:rsidRDefault="005426A4" w:rsidP="005426A4">
      <w:pPr>
        <w:spacing w:line="276" w:lineRule="auto"/>
        <w:contextualSpacing/>
        <w:rPr>
          <w:sz w:val="24"/>
          <w:szCs w:val="24"/>
        </w:rPr>
      </w:pPr>
      <w:r w:rsidRPr="00E23773">
        <w:rPr>
          <w:b/>
          <w:sz w:val="24"/>
          <w:szCs w:val="24"/>
        </w:rPr>
        <w:t xml:space="preserve">ARTÍCULO 212. Declaratoria de la elección. </w:t>
      </w:r>
      <w:r w:rsidRPr="00E23773">
        <w:rPr>
          <w:sz w:val="24"/>
          <w:szCs w:val="24"/>
        </w:rPr>
        <w:t xml:space="preserve">La autoridad competente declarará la elección o los resultados de los mecanismos de participación ciudadana, mediante acto administrativo, previa aplicación de la fórmula electoral señalada por la Constitución Política y </w:t>
      </w:r>
      <w:r w:rsidRPr="00E23773">
        <w:rPr>
          <w:spacing w:val="-3"/>
          <w:sz w:val="24"/>
          <w:szCs w:val="24"/>
        </w:rPr>
        <w:t xml:space="preserve">la </w:t>
      </w:r>
      <w:r w:rsidRPr="00E23773">
        <w:rPr>
          <w:sz w:val="24"/>
          <w:szCs w:val="24"/>
        </w:rPr>
        <w:t>ley. Contra este acto administrativo no procederán</w:t>
      </w:r>
      <w:r w:rsidRPr="00E23773">
        <w:rPr>
          <w:spacing w:val="-21"/>
          <w:sz w:val="24"/>
          <w:szCs w:val="24"/>
        </w:rPr>
        <w:t xml:space="preserve"> </w:t>
      </w:r>
      <w:r w:rsidRPr="00E23773">
        <w:rPr>
          <w:sz w:val="24"/>
          <w:szCs w:val="24"/>
        </w:rPr>
        <w:t>recursos</w:t>
      </w:r>
      <w:r w:rsidRPr="00E23773">
        <w:rPr>
          <w:spacing w:val="-17"/>
          <w:sz w:val="24"/>
          <w:szCs w:val="24"/>
        </w:rPr>
        <w:t xml:space="preserve"> </w:t>
      </w:r>
      <w:r w:rsidRPr="00E23773">
        <w:rPr>
          <w:sz w:val="24"/>
          <w:szCs w:val="24"/>
        </w:rPr>
        <w:t>ni</w:t>
      </w:r>
      <w:r w:rsidRPr="00E23773">
        <w:rPr>
          <w:spacing w:val="-18"/>
          <w:sz w:val="24"/>
          <w:szCs w:val="24"/>
        </w:rPr>
        <w:t xml:space="preserve"> </w:t>
      </w:r>
      <w:r w:rsidRPr="00E23773">
        <w:rPr>
          <w:sz w:val="24"/>
          <w:szCs w:val="24"/>
        </w:rPr>
        <w:t>la</w:t>
      </w:r>
      <w:r w:rsidRPr="00E23773">
        <w:rPr>
          <w:spacing w:val="-21"/>
          <w:sz w:val="24"/>
          <w:szCs w:val="24"/>
        </w:rPr>
        <w:t xml:space="preserve"> </w:t>
      </w:r>
      <w:r w:rsidRPr="00E23773">
        <w:rPr>
          <w:sz w:val="24"/>
          <w:szCs w:val="24"/>
        </w:rPr>
        <w:t>revocatoria</w:t>
      </w:r>
      <w:r w:rsidRPr="00E23773">
        <w:rPr>
          <w:spacing w:val="-16"/>
          <w:sz w:val="24"/>
          <w:szCs w:val="24"/>
        </w:rPr>
        <w:t xml:space="preserve"> </w:t>
      </w:r>
      <w:r w:rsidRPr="00E23773">
        <w:rPr>
          <w:sz w:val="24"/>
          <w:szCs w:val="24"/>
        </w:rPr>
        <w:t>directa;</w:t>
      </w:r>
      <w:r w:rsidRPr="00E23773">
        <w:rPr>
          <w:spacing w:val="-22"/>
          <w:sz w:val="24"/>
          <w:szCs w:val="24"/>
        </w:rPr>
        <w:t xml:space="preserve"> </w:t>
      </w:r>
      <w:r w:rsidRPr="00E23773">
        <w:rPr>
          <w:sz w:val="24"/>
          <w:szCs w:val="24"/>
        </w:rPr>
        <w:t>tan</w:t>
      </w:r>
      <w:r w:rsidRPr="00E23773">
        <w:rPr>
          <w:spacing w:val="-16"/>
          <w:sz w:val="24"/>
          <w:szCs w:val="24"/>
        </w:rPr>
        <w:t xml:space="preserve"> </w:t>
      </w:r>
      <w:r w:rsidRPr="00E23773">
        <w:rPr>
          <w:sz w:val="24"/>
          <w:szCs w:val="24"/>
        </w:rPr>
        <w:t>solo</w:t>
      </w:r>
      <w:r w:rsidRPr="00E23773">
        <w:rPr>
          <w:spacing w:val="-17"/>
          <w:sz w:val="24"/>
          <w:szCs w:val="24"/>
        </w:rPr>
        <w:t xml:space="preserve"> </w:t>
      </w:r>
      <w:r w:rsidRPr="00E23773">
        <w:rPr>
          <w:sz w:val="24"/>
          <w:szCs w:val="24"/>
        </w:rPr>
        <w:t>será</w:t>
      </w:r>
      <w:r w:rsidRPr="00E23773">
        <w:rPr>
          <w:spacing w:val="-16"/>
          <w:sz w:val="24"/>
          <w:szCs w:val="24"/>
        </w:rPr>
        <w:t xml:space="preserve"> </w:t>
      </w:r>
      <w:r w:rsidRPr="00E23773">
        <w:rPr>
          <w:sz w:val="24"/>
          <w:szCs w:val="24"/>
        </w:rPr>
        <w:t>susceptible</w:t>
      </w:r>
      <w:r w:rsidRPr="00E23773">
        <w:rPr>
          <w:spacing w:val="-16"/>
          <w:sz w:val="24"/>
          <w:szCs w:val="24"/>
        </w:rPr>
        <w:t xml:space="preserve"> </w:t>
      </w:r>
      <w:r w:rsidRPr="00E23773">
        <w:rPr>
          <w:sz w:val="24"/>
          <w:szCs w:val="24"/>
        </w:rPr>
        <w:t>de</w:t>
      </w:r>
      <w:r w:rsidRPr="00E23773">
        <w:rPr>
          <w:spacing w:val="-21"/>
          <w:sz w:val="24"/>
          <w:szCs w:val="24"/>
        </w:rPr>
        <w:t xml:space="preserve"> </w:t>
      </w:r>
      <w:r w:rsidRPr="00E23773">
        <w:rPr>
          <w:sz w:val="24"/>
          <w:szCs w:val="24"/>
        </w:rPr>
        <w:t>anulación por la Jurisdicción Contenciosa</w:t>
      </w:r>
      <w:r w:rsidRPr="00E23773">
        <w:rPr>
          <w:spacing w:val="-2"/>
          <w:sz w:val="24"/>
          <w:szCs w:val="24"/>
        </w:rPr>
        <w:t xml:space="preserve"> </w:t>
      </w:r>
      <w:r w:rsidRPr="00E23773">
        <w:rPr>
          <w:sz w:val="24"/>
          <w:szCs w:val="24"/>
        </w:rPr>
        <w:t>Administrativa.</w:t>
      </w:r>
    </w:p>
    <w:p w14:paraId="10C52605" w14:textId="77777777" w:rsidR="005426A4" w:rsidRPr="00E23773" w:rsidRDefault="005426A4" w:rsidP="005426A4">
      <w:pPr>
        <w:spacing w:line="276" w:lineRule="auto"/>
        <w:ind w:right="59"/>
        <w:contextualSpacing/>
        <w:rPr>
          <w:b/>
          <w:sz w:val="24"/>
          <w:szCs w:val="24"/>
        </w:rPr>
      </w:pPr>
    </w:p>
    <w:p w14:paraId="765045B6" w14:textId="77777777" w:rsidR="005426A4" w:rsidRPr="00E23773" w:rsidRDefault="005426A4" w:rsidP="005426A4">
      <w:pPr>
        <w:pStyle w:val="Textoindependiente"/>
        <w:spacing w:before="0" w:line="276" w:lineRule="auto"/>
        <w:ind w:right="57"/>
        <w:contextualSpacing/>
        <w:rPr>
          <w:lang w:val="es-CO"/>
        </w:rPr>
      </w:pPr>
      <w:r w:rsidRPr="00E23773">
        <w:rPr>
          <w:b/>
          <w:lang w:val="es-CO"/>
        </w:rPr>
        <w:t xml:space="preserve">ARTÍCULO 213. Fórmula electoral. </w:t>
      </w:r>
      <w:r w:rsidRPr="00E23773">
        <w:rPr>
          <w:lang w:val="es-CO"/>
        </w:rPr>
        <w:t>Será elegido gobernador y alcalde el candidato que obtenga la mayoría simple de los votos, salvo lo dispuesto en los artículos 258 y 323 de la Constitución</w:t>
      </w:r>
      <w:r w:rsidRPr="00E23773">
        <w:rPr>
          <w:spacing w:val="2"/>
          <w:lang w:val="es-CO"/>
        </w:rPr>
        <w:t xml:space="preserve"> </w:t>
      </w:r>
      <w:r w:rsidRPr="00E23773">
        <w:rPr>
          <w:lang w:val="es-CO"/>
        </w:rPr>
        <w:t>Política.</w:t>
      </w:r>
    </w:p>
    <w:p w14:paraId="008F444B" w14:textId="77777777" w:rsidR="005426A4" w:rsidRPr="00E23773" w:rsidRDefault="005426A4" w:rsidP="005426A4">
      <w:pPr>
        <w:spacing w:line="276" w:lineRule="auto"/>
        <w:ind w:right="59"/>
        <w:contextualSpacing/>
        <w:rPr>
          <w:b/>
          <w:sz w:val="24"/>
          <w:szCs w:val="24"/>
        </w:rPr>
      </w:pPr>
    </w:p>
    <w:p w14:paraId="133B9763" w14:textId="77777777" w:rsidR="005426A4" w:rsidRPr="00E23773" w:rsidRDefault="005426A4" w:rsidP="005426A4">
      <w:pPr>
        <w:pStyle w:val="Ttulo2"/>
        <w:spacing w:before="0" w:after="0" w:line="276" w:lineRule="auto"/>
        <w:contextualSpacing/>
        <w:rPr>
          <w:rFonts w:ascii="Arial" w:hAnsi="Arial" w:cs="Arial"/>
          <w:b w:val="0"/>
          <w:bCs/>
          <w:sz w:val="24"/>
          <w:szCs w:val="24"/>
          <w:lang w:eastAsia="en-US"/>
        </w:rPr>
      </w:pPr>
      <w:r w:rsidRPr="00E23773">
        <w:rPr>
          <w:rFonts w:ascii="Arial" w:hAnsi="Arial" w:cs="Arial"/>
          <w:sz w:val="24"/>
          <w:szCs w:val="24"/>
        </w:rPr>
        <w:t>ARTÍCULO</w:t>
      </w:r>
      <w:r w:rsidRPr="00E23773">
        <w:rPr>
          <w:rFonts w:ascii="Arial" w:hAnsi="Arial" w:cs="Arial"/>
          <w:bCs/>
          <w:sz w:val="24"/>
          <w:szCs w:val="24"/>
          <w:lang w:eastAsia="en-US"/>
        </w:rPr>
        <w:t xml:space="preserve"> 214. Aplicación del estatuto de la oposición. </w:t>
      </w:r>
      <w:r w:rsidRPr="00E23773">
        <w:rPr>
          <w:rFonts w:ascii="Arial" w:hAnsi="Arial" w:cs="Arial"/>
          <w:b w:val="0"/>
          <w:sz w:val="24"/>
          <w:szCs w:val="24"/>
          <w:lang w:eastAsia="en-US"/>
        </w:rPr>
        <w:t>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w:t>
      </w:r>
    </w:p>
    <w:p w14:paraId="702B75E6" w14:textId="77777777" w:rsidR="005426A4" w:rsidRPr="00E23773" w:rsidRDefault="005426A4" w:rsidP="005426A4">
      <w:pPr>
        <w:spacing w:line="276" w:lineRule="auto"/>
        <w:contextualSpacing/>
        <w:rPr>
          <w:sz w:val="24"/>
          <w:szCs w:val="24"/>
          <w:lang w:eastAsia="en-US"/>
        </w:rPr>
      </w:pPr>
    </w:p>
    <w:p w14:paraId="4E56E217"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Los aspectos no previstos en este código respecto de la actuación del integrante de la corporación pública electo en virtud del estatuto de oposición, será reglamentado por el Consejo Nacional Electoral.</w:t>
      </w:r>
    </w:p>
    <w:p w14:paraId="762C7361" w14:textId="77777777" w:rsidR="005426A4" w:rsidRPr="00E23773" w:rsidRDefault="005426A4" w:rsidP="005426A4">
      <w:pPr>
        <w:spacing w:line="276" w:lineRule="auto"/>
        <w:contextualSpacing/>
        <w:rPr>
          <w:sz w:val="24"/>
          <w:szCs w:val="24"/>
          <w:lang w:eastAsia="en-US"/>
        </w:rPr>
      </w:pPr>
    </w:p>
    <w:p w14:paraId="22534714"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En caso de que el voto en blanco o promotores de este, obtengan la segunda votación en las elecciones de cargos uninominales, la misma no será tenida en cuenta para los efectos de los artículos 24 y 25 del Estatuto de la Oposición Política y de lo estipulado en el presente código.</w:t>
      </w:r>
    </w:p>
    <w:p w14:paraId="6FDA8109" w14:textId="77777777" w:rsidR="005426A4" w:rsidRPr="00E23773" w:rsidRDefault="005426A4" w:rsidP="005426A4">
      <w:pPr>
        <w:spacing w:line="276" w:lineRule="auto"/>
        <w:contextualSpacing/>
        <w:rPr>
          <w:sz w:val="24"/>
          <w:szCs w:val="24"/>
          <w:lang w:eastAsia="en-US"/>
        </w:rPr>
      </w:pPr>
    </w:p>
    <w:p w14:paraId="2C952E02" w14:textId="77777777" w:rsidR="005426A4" w:rsidRPr="00E23773" w:rsidRDefault="005426A4" w:rsidP="005426A4">
      <w:pPr>
        <w:spacing w:line="276" w:lineRule="auto"/>
        <w:contextualSpacing/>
        <w:rPr>
          <w:color w:val="000000"/>
          <w:sz w:val="24"/>
          <w:szCs w:val="24"/>
          <w:lang w:eastAsia="en-US"/>
        </w:rPr>
      </w:pPr>
      <w:r w:rsidRPr="00E23773">
        <w:rPr>
          <w:color w:val="000000"/>
          <w:sz w:val="24"/>
          <w:szCs w:val="24"/>
          <w:lang w:eastAsia="en-US"/>
        </w:rPr>
        <w:t xml:space="preserve">Cuando el candidato que haya seguido en votación para alcaldía o gobernación asuma la curul en la corporación no tome posesión del cargo, o se presente una falta absoluta o temporal que, de lugar a reemplazo, la comisión escrutadora dejará constancia en el acta general de quién debe ser llamado a asumir la curul aplicando para tal efecto el umbral y la cifra repartidora sobre la totalidad de curules de la Corporación. </w:t>
      </w:r>
      <w:r w:rsidRPr="00E23773">
        <w:rPr>
          <w:bCs/>
          <w:color w:val="000000"/>
          <w:sz w:val="24"/>
          <w:szCs w:val="24"/>
          <w:lang w:eastAsia="en-US"/>
        </w:rPr>
        <w:t>El presidente de la respectiva corporación llamará inmediatamente al candidato que indique el acta general.</w:t>
      </w:r>
    </w:p>
    <w:p w14:paraId="7212C064" w14:textId="77777777" w:rsidR="005426A4" w:rsidRPr="00E23773" w:rsidRDefault="005426A4" w:rsidP="005426A4">
      <w:pPr>
        <w:spacing w:line="276" w:lineRule="auto"/>
        <w:ind w:right="59"/>
        <w:contextualSpacing/>
        <w:rPr>
          <w:b/>
          <w:sz w:val="24"/>
          <w:szCs w:val="24"/>
        </w:rPr>
      </w:pPr>
    </w:p>
    <w:p w14:paraId="546BA8F9"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215. Sorteo ante resultados iguales en el escrutinio. </w:t>
      </w:r>
      <w:r w:rsidRPr="00E23773">
        <w:rPr>
          <w:lang w:val="es-CO"/>
        </w:rPr>
        <w:t>Si</w:t>
      </w:r>
      <w:r w:rsidRPr="00E23773">
        <w:rPr>
          <w:spacing w:val="-13"/>
          <w:lang w:val="es-CO"/>
        </w:rPr>
        <w:t xml:space="preserve"> </w:t>
      </w:r>
      <w:r w:rsidRPr="00E23773">
        <w:rPr>
          <w:lang w:val="es-CO"/>
        </w:rPr>
        <w:t>el</w:t>
      </w:r>
      <w:r w:rsidRPr="00E23773">
        <w:rPr>
          <w:spacing w:val="-17"/>
          <w:lang w:val="es-CO"/>
        </w:rPr>
        <w:t xml:space="preserve"> </w:t>
      </w:r>
      <w:r w:rsidRPr="00E23773">
        <w:rPr>
          <w:lang w:val="es-CO"/>
        </w:rPr>
        <w:t>número</w:t>
      </w:r>
      <w:r w:rsidRPr="00E23773">
        <w:rPr>
          <w:spacing w:val="-16"/>
          <w:lang w:val="es-CO"/>
        </w:rPr>
        <w:t xml:space="preserve"> </w:t>
      </w:r>
      <w:r w:rsidRPr="00E23773">
        <w:rPr>
          <w:lang w:val="es-CO"/>
        </w:rPr>
        <w:t>de</w:t>
      </w:r>
      <w:r w:rsidRPr="00E23773">
        <w:rPr>
          <w:spacing w:val="-20"/>
          <w:lang w:val="es-CO"/>
        </w:rPr>
        <w:t xml:space="preserve"> </w:t>
      </w:r>
      <w:r w:rsidRPr="00E23773">
        <w:rPr>
          <w:lang w:val="es-CO"/>
        </w:rPr>
        <w:t>votos</w:t>
      </w:r>
      <w:r w:rsidRPr="00E23773">
        <w:rPr>
          <w:spacing w:val="-21"/>
          <w:lang w:val="es-CO"/>
        </w:rPr>
        <w:t xml:space="preserve"> </w:t>
      </w:r>
      <w:r w:rsidRPr="00E23773">
        <w:rPr>
          <w:lang w:val="es-CO"/>
        </w:rPr>
        <w:t>a</w:t>
      </w:r>
      <w:r w:rsidRPr="00E23773">
        <w:rPr>
          <w:spacing w:val="-20"/>
          <w:lang w:val="es-CO"/>
        </w:rPr>
        <w:t xml:space="preserve"> </w:t>
      </w:r>
      <w:r w:rsidRPr="00E23773">
        <w:rPr>
          <w:lang w:val="es-CO"/>
        </w:rPr>
        <w:t>favor</w:t>
      </w:r>
      <w:r w:rsidRPr="00E23773">
        <w:rPr>
          <w:spacing w:val="-15"/>
          <w:lang w:val="es-CO"/>
        </w:rPr>
        <w:t xml:space="preserve"> </w:t>
      </w:r>
      <w:r w:rsidRPr="00E23773">
        <w:rPr>
          <w:lang w:val="es-CO"/>
        </w:rPr>
        <w:t>de</w:t>
      </w:r>
      <w:r w:rsidRPr="00E23773">
        <w:rPr>
          <w:spacing w:val="-21"/>
          <w:lang w:val="es-CO"/>
        </w:rPr>
        <w:t xml:space="preserve"> </w:t>
      </w:r>
      <w:r w:rsidRPr="00E23773">
        <w:rPr>
          <w:lang w:val="es-CO"/>
        </w:rPr>
        <w:t>dos</w:t>
      </w:r>
      <w:r w:rsidRPr="00E23773">
        <w:rPr>
          <w:spacing w:val="-21"/>
          <w:lang w:val="es-CO"/>
        </w:rPr>
        <w:t xml:space="preserve"> </w:t>
      </w:r>
      <w:r w:rsidRPr="00E23773">
        <w:rPr>
          <w:lang w:val="es-CO"/>
        </w:rPr>
        <w:t>o</w:t>
      </w:r>
      <w:r w:rsidRPr="00E23773">
        <w:rPr>
          <w:spacing w:val="-25"/>
          <w:lang w:val="es-CO"/>
        </w:rPr>
        <w:t xml:space="preserve"> </w:t>
      </w:r>
      <w:r w:rsidRPr="00E23773">
        <w:rPr>
          <w:lang w:val="es-CO"/>
        </w:rPr>
        <w:t>más</w:t>
      </w:r>
      <w:r w:rsidRPr="00E23773">
        <w:rPr>
          <w:spacing w:val="-16"/>
          <w:lang w:val="es-CO"/>
        </w:rPr>
        <w:t xml:space="preserve"> </w:t>
      </w:r>
      <w:r w:rsidRPr="00E23773">
        <w:rPr>
          <w:lang w:val="es-CO"/>
        </w:rPr>
        <w:t>candidatos</w:t>
      </w:r>
      <w:r w:rsidRPr="00E23773">
        <w:rPr>
          <w:spacing w:val="-16"/>
          <w:lang w:val="es-CO"/>
        </w:rPr>
        <w:t xml:space="preserve"> </w:t>
      </w:r>
      <w:r w:rsidRPr="00E23773">
        <w:rPr>
          <w:lang w:val="es-CO"/>
        </w:rPr>
        <w:t>del</w:t>
      </w:r>
      <w:r w:rsidRPr="00E23773">
        <w:rPr>
          <w:spacing w:val="-22"/>
          <w:lang w:val="es-CO"/>
        </w:rPr>
        <w:t xml:space="preserve"> </w:t>
      </w:r>
      <w:r w:rsidRPr="00E23773">
        <w:rPr>
          <w:lang w:val="es-CO"/>
        </w:rPr>
        <w:t>mismo</w:t>
      </w:r>
      <w:r w:rsidRPr="00E23773">
        <w:rPr>
          <w:spacing w:val="-16"/>
          <w:lang w:val="es-CO"/>
        </w:rPr>
        <w:t xml:space="preserve"> </w:t>
      </w:r>
      <w:r w:rsidRPr="00E23773">
        <w:rPr>
          <w:lang w:val="es-CO"/>
        </w:rPr>
        <w:t>género</w:t>
      </w:r>
      <w:r w:rsidRPr="00E23773">
        <w:rPr>
          <w:spacing w:val="-15"/>
          <w:lang w:val="es-CO"/>
        </w:rPr>
        <w:t xml:space="preserve"> </w:t>
      </w:r>
      <w:r w:rsidRPr="00E23773">
        <w:rPr>
          <w:spacing w:val="-4"/>
          <w:lang w:val="es-CO"/>
        </w:rPr>
        <w:t>fuere</w:t>
      </w:r>
      <w:r w:rsidRPr="00E23773">
        <w:rPr>
          <w:spacing w:val="-35"/>
          <w:lang w:val="es-CO"/>
        </w:rPr>
        <w:t xml:space="preserve"> </w:t>
      </w:r>
      <w:r w:rsidRPr="00E23773">
        <w:rPr>
          <w:lang w:val="es-CO"/>
        </w:rPr>
        <w:t>igual, la</w:t>
      </w:r>
      <w:r w:rsidRPr="00E23773">
        <w:rPr>
          <w:spacing w:val="-21"/>
          <w:lang w:val="es-CO"/>
        </w:rPr>
        <w:t xml:space="preserve"> </w:t>
      </w:r>
      <w:r w:rsidRPr="00E23773">
        <w:rPr>
          <w:lang w:val="es-CO"/>
        </w:rPr>
        <w:t>elección</w:t>
      </w:r>
      <w:r w:rsidRPr="00E23773">
        <w:rPr>
          <w:spacing w:val="-30"/>
          <w:lang w:val="es-CO"/>
        </w:rPr>
        <w:t xml:space="preserve"> </w:t>
      </w:r>
      <w:r w:rsidRPr="00E23773">
        <w:rPr>
          <w:lang w:val="es-CO"/>
        </w:rPr>
        <w:t>se</w:t>
      </w:r>
      <w:r w:rsidRPr="00E23773">
        <w:rPr>
          <w:spacing w:val="-29"/>
          <w:lang w:val="es-CO"/>
        </w:rPr>
        <w:t xml:space="preserve"> </w:t>
      </w:r>
      <w:r w:rsidRPr="00E23773">
        <w:rPr>
          <w:lang w:val="es-CO"/>
        </w:rPr>
        <w:t>decidirá</w:t>
      </w:r>
      <w:r w:rsidRPr="00E23773">
        <w:rPr>
          <w:spacing w:val="-30"/>
          <w:lang w:val="es-CO"/>
        </w:rPr>
        <w:t xml:space="preserve"> </w:t>
      </w:r>
      <w:r w:rsidRPr="00E23773">
        <w:rPr>
          <w:lang w:val="es-CO"/>
        </w:rPr>
        <w:t>a</w:t>
      </w:r>
      <w:r w:rsidRPr="00E23773">
        <w:rPr>
          <w:spacing w:val="-25"/>
          <w:lang w:val="es-CO"/>
        </w:rPr>
        <w:t xml:space="preserve"> </w:t>
      </w:r>
      <w:r w:rsidRPr="00E23773">
        <w:rPr>
          <w:lang w:val="es-CO"/>
        </w:rPr>
        <w:t>la</w:t>
      </w:r>
      <w:r w:rsidRPr="00E23773">
        <w:rPr>
          <w:spacing w:val="-30"/>
          <w:lang w:val="es-CO"/>
        </w:rPr>
        <w:t xml:space="preserve"> </w:t>
      </w:r>
      <w:r w:rsidRPr="00E23773">
        <w:rPr>
          <w:lang w:val="es-CO"/>
        </w:rPr>
        <w:t>suerte.</w:t>
      </w:r>
      <w:r w:rsidRPr="00E23773">
        <w:rPr>
          <w:spacing w:val="-30"/>
          <w:lang w:val="es-CO"/>
        </w:rPr>
        <w:t xml:space="preserve"> </w:t>
      </w:r>
      <w:r w:rsidRPr="00E23773">
        <w:rPr>
          <w:lang w:val="es-CO"/>
        </w:rPr>
        <w:t>Para</w:t>
      </w:r>
      <w:r w:rsidRPr="00E23773">
        <w:rPr>
          <w:spacing w:val="-30"/>
          <w:lang w:val="es-CO"/>
        </w:rPr>
        <w:t xml:space="preserve"> </w:t>
      </w:r>
      <w:r w:rsidRPr="00E23773">
        <w:rPr>
          <w:lang w:val="es-CO"/>
        </w:rPr>
        <w:t>ello,</w:t>
      </w:r>
      <w:r w:rsidRPr="00E23773">
        <w:rPr>
          <w:spacing w:val="-30"/>
          <w:lang w:val="es-CO"/>
        </w:rPr>
        <w:t xml:space="preserve"> </w:t>
      </w:r>
      <w:r w:rsidRPr="00E23773">
        <w:rPr>
          <w:lang w:val="es-CO"/>
        </w:rPr>
        <w:t>se</w:t>
      </w:r>
      <w:r w:rsidRPr="00E23773">
        <w:rPr>
          <w:spacing w:val="-34"/>
          <w:lang w:val="es-CO"/>
        </w:rPr>
        <w:t xml:space="preserve"> </w:t>
      </w:r>
      <w:r w:rsidRPr="00E23773">
        <w:rPr>
          <w:lang w:val="es-CO"/>
        </w:rPr>
        <w:t>escribirán</w:t>
      </w:r>
      <w:r w:rsidRPr="00E23773">
        <w:rPr>
          <w:spacing w:val="-35"/>
          <w:lang w:val="es-CO"/>
        </w:rPr>
        <w:t xml:space="preserve"> </w:t>
      </w:r>
      <w:r w:rsidRPr="00E23773">
        <w:rPr>
          <w:lang w:val="es-CO"/>
        </w:rPr>
        <w:t>en</w:t>
      </w:r>
      <w:r w:rsidRPr="00E23773">
        <w:rPr>
          <w:spacing w:val="-25"/>
          <w:lang w:val="es-CO"/>
        </w:rPr>
        <w:t xml:space="preserve"> </w:t>
      </w:r>
      <w:r w:rsidRPr="00E23773">
        <w:rPr>
          <w:lang w:val="es-CO"/>
        </w:rPr>
        <w:t>hojas</w:t>
      </w:r>
      <w:r w:rsidRPr="00E23773">
        <w:rPr>
          <w:spacing w:val="-26"/>
          <w:lang w:val="es-CO"/>
        </w:rPr>
        <w:t xml:space="preserve"> </w:t>
      </w:r>
      <w:r w:rsidRPr="00E23773">
        <w:rPr>
          <w:lang w:val="es-CO"/>
        </w:rPr>
        <w:t>de</w:t>
      </w:r>
      <w:r w:rsidRPr="00E23773">
        <w:rPr>
          <w:spacing w:val="-30"/>
          <w:lang w:val="es-CO"/>
        </w:rPr>
        <w:t xml:space="preserve"> </w:t>
      </w:r>
      <w:r w:rsidRPr="00E23773">
        <w:rPr>
          <w:lang w:val="es-CO"/>
        </w:rPr>
        <w:t>papel</w:t>
      </w:r>
      <w:r w:rsidRPr="00E23773">
        <w:rPr>
          <w:spacing w:val="-31"/>
          <w:lang w:val="es-CO"/>
        </w:rPr>
        <w:t xml:space="preserve"> </w:t>
      </w:r>
      <w:r w:rsidRPr="00E23773">
        <w:rPr>
          <w:lang w:val="es-CO"/>
        </w:rPr>
        <w:t>el</w:t>
      </w:r>
      <w:r w:rsidRPr="00E23773">
        <w:rPr>
          <w:spacing w:val="-30"/>
          <w:lang w:val="es-CO"/>
        </w:rPr>
        <w:t xml:space="preserve"> </w:t>
      </w:r>
      <w:r w:rsidRPr="00E23773">
        <w:rPr>
          <w:lang w:val="es-CO"/>
        </w:rPr>
        <w:t xml:space="preserve">nombre de cada uno de los candidatos que hubieren obtenido igual número de votos y </w:t>
      </w:r>
      <w:r w:rsidRPr="00E23773">
        <w:rPr>
          <w:spacing w:val="-5"/>
          <w:lang w:val="es-CO"/>
        </w:rPr>
        <w:t xml:space="preserve">se </w:t>
      </w:r>
      <w:r w:rsidRPr="00E23773">
        <w:rPr>
          <w:lang w:val="es-CO"/>
        </w:rPr>
        <w:t xml:space="preserve">introducirán dobladas en un sobre. Acto seguido, un </w:t>
      </w:r>
      <w:r w:rsidRPr="00E23773">
        <w:rPr>
          <w:spacing w:val="-4"/>
          <w:lang w:val="es-CO"/>
        </w:rPr>
        <w:t xml:space="preserve">ciudadano </w:t>
      </w:r>
      <w:r w:rsidRPr="00E23773">
        <w:rPr>
          <w:lang w:val="es-CO"/>
        </w:rPr>
        <w:t xml:space="preserve">designado por </w:t>
      </w:r>
      <w:r w:rsidRPr="00E23773">
        <w:rPr>
          <w:spacing w:val="-3"/>
          <w:lang w:val="es-CO"/>
        </w:rPr>
        <w:t xml:space="preserve">la </w:t>
      </w:r>
      <w:r w:rsidRPr="00E23773">
        <w:rPr>
          <w:lang w:val="es-CO"/>
        </w:rPr>
        <w:t xml:space="preserve">comisión escrutadora extraerá del sobre una de las hojas de papel con el nombre de un candidato, el cual será así el elegido y </w:t>
      </w:r>
      <w:r w:rsidRPr="00E23773">
        <w:rPr>
          <w:spacing w:val="-5"/>
          <w:lang w:val="es-CO"/>
        </w:rPr>
        <w:t xml:space="preserve">se </w:t>
      </w:r>
      <w:r w:rsidRPr="00E23773">
        <w:rPr>
          <w:lang w:val="es-CO"/>
        </w:rPr>
        <w:t xml:space="preserve">procederá a declarar </w:t>
      </w:r>
      <w:r w:rsidRPr="00E23773">
        <w:rPr>
          <w:spacing w:val="-3"/>
          <w:lang w:val="es-CO"/>
        </w:rPr>
        <w:t>su</w:t>
      </w:r>
      <w:r w:rsidRPr="00E23773">
        <w:rPr>
          <w:spacing w:val="-42"/>
          <w:lang w:val="es-CO"/>
        </w:rPr>
        <w:t xml:space="preserve"> </w:t>
      </w:r>
      <w:r w:rsidRPr="00E23773">
        <w:rPr>
          <w:lang w:val="es-CO"/>
        </w:rPr>
        <w:t>respectiva elección.</w:t>
      </w:r>
    </w:p>
    <w:p w14:paraId="413E40FB" w14:textId="77777777" w:rsidR="005426A4" w:rsidRPr="00E23773" w:rsidRDefault="005426A4" w:rsidP="005426A4">
      <w:pPr>
        <w:pStyle w:val="Textoindependiente"/>
        <w:spacing w:before="0" w:line="276" w:lineRule="auto"/>
        <w:contextualSpacing/>
        <w:rPr>
          <w:lang w:val="es-CO"/>
        </w:rPr>
      </w:pPr>
    </w:p>
    <w:p w14:paraId="0C4FC5F0" w14:textId="77777777" w:rsidR="005426A4" w:rsidRPr="00E23773" w:rsidRDefault="005426A4" w:rsidP="005426A4">
      <w:pPr>
        <w:pStyle w:val="Textoindependiente"/>
        <w:tabs>
          <w:tab w:val="left" w:pos="8931"/>
        </w:tabs>
        <w:spacing w:before="0" w:line="276" w:lineRule="auto"/>
        <w:ind w:right="59"/>
        <w:contextualSpacing/>
        <w:rPr>
          <w:lang w:val="es-CO"/>
        </w:rPr>
      </w:pPr>
      <w:r w:rsidRPr="00E23773">
        <w:rPr>
          <w:lang w:val="es-CO"/>
        </w:rPr>
        <w:t>En</w:t>
      </w:r>
      <w:r w:rsidRPr="00E23773">
        <w:rPr>
          <w:spacing w:val="-6"/>
          <w:lang w:val="es-CO"/>
        </w:rPr>
        <w:t xml:space="preserve"> </w:t>
      </w:r>
      <w:r w:rsidRPr="00E23773">
        <w:rPr>
          <w:lang w:val="es-CO"/>
        </w:rPr>
        <w:t>caso</w:t>
      </w:r>
      <w:r w:rsidRPr="00E23773">
        <w:rPr>
          <w:spacing w:val="-5"/>
          <w:lang w:val="es-CO"/>
        </w:rPr>
        <w:t xml:space="preserve"> </w:t>
      </w:r>
      <w:r w:rsidRPr="00E23773">
        <w:rPr>
          <w:lang w:val="es-CO"/>
        </w:rPr>
        <w:t>de</w:t>
      </w:r>
      <w:r w:rsidRPr="00E23773">
        <w:rPr>
          <w:spacing w:val="-6"/>
          <w:lang w:val="es-CO"/>
        </w:rPr>
        <w:t xml:space="preserve"> </w:t>
      </w:r>
      <w:r w:rsidRPr="00E23773">
        <w:rPr>
          <w:lang w:val="es-CO"/>
        </w:rPr>
        <w:t>cifra</w:t>
      </w:r>
      <w:r w:rsidRPr="00E23773">
        <w:rPr>
          <w:spacing w:val="-10"/>
          <w:lang w:val="es-CO"/>
        </w:rPr>
        <w:t xml:space="preserve"> </w:t>
      </w:r>
      <w:r w:rsidRPr="00E23773">
        <w:rPr>
          <w:lang w:val="es-CO"/>
        </w:rPr>
        <w:t>repartidora,</w:t>
      </w:r>
      <w:r w:rsidRPr="00E23773">
        <w:rPr>
          <w:spacing w:val="-6"/>
          <w:lang w:val="es-CO"/>
        </w:rPr>
        <w:t xml:space="preserve"> </w:t>
      </w:r>
      <w:r w:rsidRPr="00E23773">
        <w:rPr>
          <w:lang w:val="es-CO"/>
        </w:rPr>
        <w:t>se</w:t>
      </w:r>
      <w:r w:rsidRPr="00E23773">
        <w:rPr>
          <w:spacing w:val="-5"/>
          <w:lang w:val="es-CO"/>
        </w:rPr>
        <w:t xml:space="preserve"> </w:t>
      </w:r>
      <w:r w:rsidRPr="00E23773">
        <w:rPr>
          <w:lang w:val="es-CO"/>
        </w:rPr>
        <w:t>decidirá</w:t>
      </w:r>
      <w:r w:rsidRPr="00E23773">
        <w:rPr>
          <w:spacing w:val="-6"/>
          <w:lang w:val="es-CO"/>
        </w:rPr>
        <w:t xml:space="preserve"> </w:t>
      </w:r>
      <w:r w:rsidRPr="00E23773">
        <w:rPr>
          <w:lang w:val="es-CO"/>
        </w:rPr>
        <w:t>con</w:t>
      </w:r>
      <w:r w:rsidRPr="00E23773">
        <w:rPr>
          <w:spacing w:val="-5"/>
          <w:lang w:val="es-CO"/>
        </w:rPr>
        <w:t xml:space="preserve"> </w:t>
      </w:r>
      <w:r w:rsidRPr="00E23773">
        <w:rPr>
          <w:lang w:val="es-CO"/>
        </w:rPr>
        <w:t>el</w:t>
      </w:r>
      <w:r w:rsidRPr="00E23773">
        <w:rPr>
          <w:spacing w:val="-12"/>
          <w:lang w:val="es-CO"/>
        </w:rPr>
        <w:t xml:space="preserve"> </w:t>
      </w:r>
      <w:r w:rsidRPr="00E23773">
        <w:rPr>
          <w:lang w:val="es-CO"/>
        </w:rPr>
        <w:t>decimal</w:t>
      </w:r>
      <w:r w:rsidRPr="00E23773">
        <w:rPr>
          <w:spacing w:val="-6"/>
          <w:lang w:val="es-CO"/>
        </w:rPr>
        <w:t xml:space="preserve"> </w:t>
      </w:r>
      <w:r w:rsidRPr="00E23773">
        <w:rPr>
          <w:lang w:val="es-CO"/>
        </w:rPr>
        <w:t>que</w:t>
      </w:r>
      <w:r w:rsidRPr="00E23773">
        <w:rPr>
          <w:spacing w:val="-10"/>
          <w:lang w:val="es-CO"/>
        </w:rPr>
        <w:t xml:space="preserve"> </w:t>
      </w:r>
      <w:r w:rsidRPr="00E23773">
        <w:rPr>
          <w:lang w:val="es-CO"/>
        </w:rPr>
        <w:t>haga</w:t>
      </w:r>
      <w:r w:rsidRPr="00E23773">
        <w:rPr>
          <w:spacing w:val="-6"/>
          <w:lang w:val="es-CO"/>
        </w:rPr>
        <w:t xml:space="preserve"> </w:t>
      </w:r>
      <w:r w:rsidRPr="00E23773">
        <w:rPr>
          <w:spacing w:val="-3"/>
          <w:lang w:val="es-CO"/>
        </w:rPr>
        <w:t>la</w:t>
      </w:r>
      <w:r w:rsidRPr="00E23773">
        <w:rPr>
          <w:spacing w:val="-5"/>
          <w:lang w:val="es-CO"/>
        </w:rPr>
        <w:t xml:space="preserve"> </w:t>
      </w:r>
      <w:r w:rsidRPr="00E23773">
        <w:rPr>
          <w:lang w:val="es-CO"/>
        </w:rPr>
        <w:t>diferencia</w:t>
      </w:r>
      <w:r w:rsidRPr="00E23773">
        <w:rPr>
          <w:spacing w:val="-6"/>
          <w:lang w:val="es-CO"/>
        </w:rPr>
        <w:t xml:space="preserve"> </w:t>
      </w:r>
      <w:r w:rsidRPr="00E23773">
        <w:rPr>
          <w:lang w:val="es-CO"/>
        </w:rPr>
        <w:t>y,</w:t>
      </w:r>
      <w:r w:rsidRPr="00E23773">
        <w:rPr>
          <w:spacing w:val="-5"/>
          <w:lang w:val="es-CO"/>
        </w:rPr>
        <w:t xml:space="preserve"> </w:t>
      </w:r>
      <w:r w:rsidRPr="00E23773">
        <w:rPr>
          <w:lang w:val="es-CO"/>
        </w:rPr>
        <w:t>de persistir el empate, mediante el sistema de sorteo aquí</w:t>
      </w:r>
      <w:r w:rsidRPr="00E23773">
        <w:rPr>
          <w:spacing w:val="-9"/>
          <w:lang w:val="es-CO"/>
        </w:rPr>
        <w:t xml:space="preserve"> </w:t>
      </w:r>
      <w:r w:rsidRPr="00E23773">
        <w:rPr>
          <w:lang w:val="es-CO"/>
        </w:rPr>
        <w:t>señalado.</w:t>
      </w:r>
    </w:p>
    <w:p w14:paraId="6B69391D" w14:textId="77777777" w:rsidR="005426A4" w:rsidRPr="00E23773" w:rsidRDefault="005426A4" w:rsidP="005426A4">
      <w:pPr>
        <w:pStyle w:val="Textoindependiente"/>
        <w:tabs>
          <w:tab w:val="left" w:pos="8931"/>
        </w:tabs>
        <w:spacing w:before="0" w:line="276" w:lineRule="auto"/>
        <w:ind w:right="59"/>
        <w:contextualSpacing/>
        <w:rPr>
          <w:lang w:val="es-CO"/>
        </w:rPr>
      </w:pPr>
    </w:p>
    <w:p w14:paraId="3EC0FED4" w14:textId="77777777" w:rsidR="005426A4" w:rsidRPr="00E23773" w:rsidRDefault="005426A4" w:rsidP="005426A4">
      <w:pPr>
        <w:pStyle w:val="Textoindependiente"/>
        <w:tabs>
          <w:tab w:val="left" w:pos="8931"/>
        </w:tabs>
        <w:spacing w:before="0" w:line="276" w:lineRule="auto"/>
        <w:ind w:right="59"/>
        <w:contextualSpacing/>
        <w:rPr>
          <w:lang w:val="es-CO"/>
        </w:rPr>
      </w:pPr>
      <w:r w:rsidRPr="00E23773">
        <w:rPr>
          <w:b/>
          <w:lang w:val="es-CO"/>
        </w:rPr>
        <w:t xml:space="preserve">Parágrafo. </w:t>
      </w:r>
      <w:r w:rsidRPr="00E23773">
        <w:rPr>
          <w:lang w:val="es-CO"/>
        </w:rPr>
        <w:t>En caso de que el número de votos a favor de dos o más candidatos sea igual entre un hombre y una mujer, se elegirá a la mujer.</w:t>
      </w:r>
    </w:p>
    <w:p w14:paraId="0CFCD712" w14:textId="77777777" w:rsidR="005426A4" w:rsidRPr="00E23773" w:rsidRDefault="005426A4" w:rsidP="005426A4">
      <w:pPr>
        <w:spacing w:line="276" w:lineRule="auto"/>
        <w:ind w:right="59"/>
        <w:contextualSpacing/>
        <w:rPr>
          <w:b/>
          <w:sz w:val="24"/>
          <w:szCs w:val="24"/>
        </w:rPr>
      </w:pPr>
    </w:p>
    <w:p w14:paraId="5AD38F06" w14:textId="77777777" w:rsidR="005426A4" w:rsidRPr="00E23773" w:rsidRDefault="005426A4" w:rsidP="005426A4">
      <w:pPr>
        <w:spacing w:line="276" w:lineRule="auto"/>
        <w:contextualSpacing/>
        <w:rPr>
          <w:sz w:val="24"/>
          <w:szCs w:val="24"/>
        </w:rPr>
      </w:pPr>
      <w:r w:rsidRPr="00E23773">
        <w:rPr>
          <w:b/>
          <w:sz w:val="24"/>
          <w:szCs w:val="24"/>
        </w:rPr>
        <w:t>ARTÍCULO 216</w:t>
      </w:r>
      <w:r w:rsidRPr="00E23773">
        <w:rPr>
          <w:sz w:val="24"/>
          <w:szCs w:val="24"/>
        </w:rPr>
        <w:t xml:space="preserve">. </w:t>
      </w:r>
      <w:r w:rsidRPr="00E23773">
        <w:rPr>
          <w:b/>
          <w:sz w:val="24"/>
          <w:szCs w:val="24"/>
        </w:rPr>
        <w:t xml:space="preserve">Notificaciones en los escrutinios. </w:t>
      </w:r>
      <w:r w:rsidRPr="00E23773">
        <w:rPr>
          <w:sz w:val="24"/>
          <w:szCs w:val="24"/>
        </w:rPr>
        <w:t>Las decisiones adoptadas durante los escrutinios se notificarán en estrados.</w:t>
      </w:r>
    </w:p>
    <w:p w14:paraId="0122CFF2" w14:textId="77777777" w:rsidR="005426A4" w:rsidRPr="00E23773" w:rsidRDefault="005426A4" w:rsidP="005426A4">
      <w:pPr>
        <w:spacing w:line="276" w:lineRule="auto"/>
        <w:ind w:right="59"/>
        <w:contextualSpacing/>
        <w:rPr>
          <w:b/>
          <w:sz w:val="24"/>
          <w:szCs w:val="24"/>
        </w:rPr>
      </w:pPr>
    </w:p>
    <w:p w14:paraId="2F902692"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217. Traslado y custodia de documentos electorales</w:t>
      </w:r>
      <w:r w:rsidRPr="00E23773">
        <w:rPr>
          <w:rFonts w:ascii="Arial" w:hAnsi="Arial" w:cs="Arial"/>
          <w:b w:val="0"/>
          <w:color w:val="auto"/>
          <w:sz w:val="24"/>
          <w:szCs w:val="24"/>
          <w:lang w:val="es-CO"/>
        </w:rPr>
        <w:t>. 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p>
    <w:p w14:paraId="48247699" w14:textId="77777777" w:rsidR="005426A4" w:rsidRPr="00E23773" w:rsidRDefault="005426A4" w:rsidP="005426A4">
      <w:pPr>
        <w:spacing w:line="276" w:lineRule="auto"/>
        <w:ind w:right="59"/>
        <w:contextualSpacing/>
        <w:rPr>
          <w:b/>
          <w:sz w:val="24"/>
          <w:szCs w:val="24"/>
        </w:rPr>
      </w:pPr>
    </w:p>
    <w:p w14:paraId="39E69C78" w14:textId="77777777" w:rsidR="005426A4" w:rsidRPr="00E23773" w:rsidRDefault="005426A4" w:rsidP="005426A4">
      <w:pPr>
        <w:spacing w:line="276" w:lineRule="auto"/>
        <w:contextualSpacing/>
        <w:rPr>
          <w:rFonts w:eastAsia="Times New Roman"/>
          <w:color w:val="000000"/>
          <w:sz w:val="24"/>
          <w:szCs w:val="24"/>
          <w:lang w:val="es-CO" w:eastAsia="es-ES_tradnl" w:bidi="ar-SA"/>
        </w:rPr>
      </w:pPr>
      <w:r w:rsidRPr="00E23773">
        <w:rPr>
          <w:b/>
          <w:bCs/>
          <w:color w:val="000000"/>
          <w:sz w:val="24"/>
          <w:szCs w:val="24"/>
        </w:rPr>
        <w:t xml:space="preserve">ARTÍCULO 218. Publicación de resultados y estadísticas electorales. </w:t>
      </w:r>
      <w:r w:rsidRPr="00E23773">
        <w:rPr>
          <w:color w:val="000000"/>
          <w:sz w:val="24"/>
          <w:szCs w:val="24"/>
        </w:rPr>
        <w:t>La Registraduría Nacional del Estado Civil deberá mantener en su página web los resultados electorales de cada elección en formato de datos abiertos y dispondrá un sistema de estadísticas electorales histórico que integre los comicios realizados, acorde con el Sistema Nacional de Estadísticas, para que puedan ser consultados por cualquier particular o autoridad pública.</w:t>
      </w:r>
    </w:p>
    <w:p w14:paraId="5F0D7152" w14:textId="77777777" w:rsidR="005426A4" w:rsidRPr="00E23773" w:rsidRDefault="005426A4" w:rsidP="005426A4">
      <w:pPr>
        <w:spacing w:line="276" w:lineRule="auto"/>
        <w:contextualSpacing/>
        <w:rPr>
          <w:bCs/>
          <w:color w:val="000000"/>
          <w:sz w:val="24"/>
          <w:szCs w:val="24"/>
        </w:rPr>
      </w:pPr>
    </w:p>
    <w:p w14:paraId="21C14CCE"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La Registraduría Nacional del Estado Civil contará con </w:t>
      </w:r>
      <w:r w:rsidRPr="00E23773">
        <w:rPr>
          <w:bCs/>
          <w:color w:val="000000"/>
          <w:sz w:val="24"/>
          <w:szCs w:val="24"/>
        </w:rPr>
        <w:t>una subdirección de analítica de datos e implementación de tecnologías de inteligencia artificial.</w:t>
      </w:r>
    </w:p>
    <w:p w14:paraId="0FAC3189" w14:textId="77777777" w:rsidR="005426A4" w:rsidRPr="00E23773" w:rsidRDefault="005426A4" w:rsidP="005426A4">
      <w:pPr>
        <w:spacing w:line="276" w:lineRule="auto"/>
        <w:contextualSpacing/>
        <w:rPr>
          <w:color w:val="000000"/>
          <w:sz w:val="24"/>
          <w:szCs w:val="24"/>
        </w:rPr>
      </w:pPr>
    </w:p>
    <w:p w14:paraId="5BF51F2C" w14:textId="77777777" w:rsidR="005426A4" w:rsidRPr="00E23773" w:rsidRDefault="005426A4" w:rsidP="005426A4">
      <w:pPr>
        <w:spacing w:line="276" w:lineRule="auto"/>
        <w:contextualSpacing/>
        <w:rPr>
          <w:color w:val="000000"/>
          <w:sz w:val="24"/>
          <w:szCs w:val="24"/>
        </w:rPr>
      </w:pPr>
      <w:r w:rsidRPr="00E23773">
        <w:rPr>
          <w:b/>
          <w:bCs/>
          <w:color w:val="000000"/>
          <w:sz w:val="24"/>
          <w:szCs w:val="24"/>
        </w:rPr>
        <w:t xml:space="preserve">Parágrafo. </w:t>
      </w:r>
      <w:r w:rsidRPr="00E23773">
        <w:rPr>
          <w:bCs/>
          <w:color w:val="000000"/>
          <w:sz w:val="24"/>
          <w:szCs w:val="24"/>
        </w:rPr>
        <w:t>La Registraduría Nacional del Estado Civil deberá garantizar la presentación de datos desagregados como mínimo por sexo y grupo etario.</w:t>
      </w:r>
    </w:p>
    <w:p w14:paraId="65B9C2FC" w14:textId="77777777" w:rsidR="005426A4" w:rsidRPr="00E23773" w:rsidRDefault="005426A4" w:rsidP="005426A4">
      <w:pPr>
        <w:spacing w:line="276" w:lineRule="auto"/>
        <w:ind w:right="59"/>
        <w:contextualSpacing/>
        <w:rPr>
          <w:b/>
          <w:sz w:val="24"/>
          <w:szCs w:val="24"/>
        </w:rPr>
      </w:pPr>
    </w:p>
    <w:p w14:paraId="227A1BE2" w14:textId="77777777" w:rsidR="005426A4" w:rsidRPr="00E23773" w:rsidRDefault="005426A4" w:rsidP="005426A4">
      <w:pPr>
        <w:pStyle w:val="Textoindependiente"/>
        <w:spacing w:before="0" w:line="276" w:lineRule="auto"/>
        <w:ind w:right="50"/>
        <w:contextualSpacing/>
        <w:rPr>
          <w:lang w:val="es-CO"/>
        </w:rPr>
      </w:pPr>
      <w:r w:rsidRPr="00E23773">
        <w:rPr>
          <w:b/>
          <w:lang w:val="es-CO"/>
        </w:rPr>
        <w:t>ARTÍCULO 219. Denuncia por doble o múltiple votación.</w:t>
      </w:r>
      <w:r w:rsidRPr="00E23773">
        <w:rPr>
          <w:lang w:val="es-CO"/>
        </w:rPr>
        <w:t xml:space="preserve"> Concluidos</w:t>
      </w:r>
      <w:r w:rsidRPr="00E23773">
        <w:rPr>
          <w:b/>
          <w:lang w:val="es-CO"/>
        </w:rPr>
        <w:t xml:space="preserve"> </w:t>
      </w:r>
      <w:r w:rsidRPr="00E23773">
        <w:rPr>
          <w:lang w:val="es-CO"/>
        </w:rPr>
        <w:t>los</w:t>
      </w:r>
      <w:r w:rsidRPr="00E23773">
        <w:rPr>
          <w:spacing w:val="-8"/>
          <w:lang w:val="es-CO"/>
        </w:rPr>
        <w:t xml:space="preserve"> </w:t>
      </w:r>
      <w:r w:rsidRPr="00E23773">
        <w:rPr>
          <w:lang w:val="es-CO"/>
        </w:rPr>
        <w:t>escrutinios,</w:t>
      </w:r>
      <w:r w:rsidRPr="00E23773">
        <w:rPr>
          <w:spacing w:val="-7"/>
          <w:lang w:val="es-CO"/>
        </w:rPr>
        <w:t xml:space="preserve"> </w:t>
      </w:r>
      <w:r w:rsidRPr="00E23773">
        <w:rPr>
          <w:lang w:val="es-CO"/>
        </w:rPr>
        <w:t>la</w:t>
      </w:r>
      <w:r w:rsidRPr="00E23773">
        <w:rPr>
          <w:spacing w:val="-7"/>
          <w:lang w:val="es-CO"/>
        </w:rPr>
        <w:t xml:space="preserve"> </w:t>
      </w:r>
      <w:r w:rsidRPr="00E23773">
        <w:rPr>
          <w:lang w:val="es-CO"/>
        </w:rPr>
        <w:t>Registraduría</w:t>
      </w:r>
      <w:r w:rsidRPr="00E23773">
        <w:rPr>
          <w:spacing w:val="-7"/>
          <w:lang w:val="es-CO"/>
        </w:rPr>
        <w:t xml:space="preserve"> </w:t>
      </w:r>
      <w:r w:rsidRPr="00E23773">
        <w:rPr>
          <w:lang w:val="es-CO"/>
        </w:rPr>
        <w:t>Nacional</w:t>
      </w:r>
      <w:r w:rsidRPr="00E23773">
        <w:rPr>
          <w:spacing w:val="-8"/>
          <w:lang w:val="es-CO"/>
        </w:rPr>
        <w:t xml:space="preserve"> </w:t>
      </w:r>
      <w:r w:rsidRPr="00E23773">
        <w:rPr>
          <w:lang w:val="es-CO"/>
        </w:rPr>
        <w:t>del</w:t>
      </w:r>
      <w:r w:rsidRPr="00E23773">
        <w:rPr>
          <w:spacing w:val="-13"/>
          <w:lang w:val="es-CO"/>
        </w:rPr>
        <w:t xml:space="preserve"> </w:t>
      </w:r>
      <w:r w:rsidRPr="00E23773">
        <w:rPr>
          <w:lang w:val="es-CO"/>
        </w:rPr>
        <w:t>Estado</w:t>
      </w:r>
      <w:r w:rsidRPr="00E23773">
        <w:rPr>
          <w:spacing w:val="-7"/>
          <w:lang w:val="es-CO"/>
        </w:rPr>
        <w:t xml:space="preserve"> </w:t>
      </w:r>
      <w:r w:rsidRPr="00E23773">
        <w:rPr>
          <w:lang w:val="es-CO"/>
        </w:rPr>
        <w:t>Civil</w:t>
      </w:r>
      <w:r w:rsidRPr="00E23773">
        <w:rPr>
          <w:spacing w:val="-8"/>
          <w:lang w:val="es-CO"/>
        </w:rPr>
        <w:t xml:space="preserve"> </w:t>
      </w:r>
      <w:r w:rsidRPr="00E23773">
        <w:rPr>
          <w:lang w:val="es-CO"/>
        </w:rPr>
        <w:t>revisará</w:t>
      </w:r>
      <w:r w:rsidRPr="00E23773">
        <w:rPr>
          <w:spacing w:val="-7"/>
          <w:lang w:val="es-CO"/>
        </w:rPr>
        <w:t xml:space="preserve"> </w:t>
      </w:r>
      <w:r w:rsidRPr="00E23773">
        <w:rPr>
          <w:lang w:val="es-CO"/>
        </w:rPr>
        <w:t>cuidadosamente los registros de votantes y las listas de sufragantes, para establecer entre estos la doble o múltiple votación. Comprobado tal hecho, formulará la denuncia correspondiente ante autoridad</w:t>
      </w:r>
      <w:r w:rsidRPr="00E23773">
        <w:rPr>
          <w:spacing w:val="-8"/>
          <w:lang w:val="es-CO"/>
        </w:rPr>
        <w:t xml:space="preserve"> </w:t>
      </w:r>
      <w:r w:rsidRPr="00E23773">
        <w:rPr>
          <w:lang w:val="es-CO"/>
        </w:rPr>
        <w:t>competente.</w:t>
      </w:r>
    </w:p>
    <w:p w14:paraId="418C7AE1" w14:textId="77777777" w:rsidR="005426A4" w:rsidRPr="00E23773" w:rsidRDefault="005426A4" w:rsidP="005426A4">
      <w:pPr>
        <w:spacing w:line="276" w:lineRule="auto"/>
        <w:ind w:right="59"/>
        <w:contextualSpacing/>
        <w:rPr>
          <w:b/>
          <w:sz w:val="24"/>
          <w:szCs w:val="24"/>
        </w:rPr>
      </w:pPr>
    </w:p>
    <w:p w14:paraId="4552D20B" w14:textId="77777777" w:rsidR="005426A4" w:rsidRPr="003357BC" w:rsidRDefault="005426A4" w:rsidP="005426A4">
      <w:pPr>
        <w:spacing w:line="276" w:lineRule="auto"/>
        <w:ind w:right="59"/>
        <w:contextualSpacing/>
        <w:jc w:val="center"/>
        <w:rPr>
          <w:b/>
          <w:sz w:val="24"/>
          <w:szCs w:val="24"/>
          <w:lang w:val="es-CO"/>
        </w:rPr>
      </w:pPr>
      <w:r w:rsidRPr="003357BC">
        <w:rPr>
          <w:b/>
          <w:sz w:val="24"/>
          <w:szCs w:val="24"/>
          <w:lang w:val="es-CO"/>
        </w:rPr>
        <w:t>CAPÍTULO 7</w:t>
      </w:r>
    </w:p>
    <w:p w14:paraId="1550D4B4" w14:textId="77777777" w:rsidR="005426A4" w:rsidRPr="003357BC" w:rsidRDefault="005426A4" w:rsidP="005426A4">
      <w:pPr>
        <w:pStyle w:val="Textoindependiente"/>
        <w:spacing w:before="0" w:line="276" w:lineRule="auto"/>
        <w:contextualSpacing/>
        <w:jc w:val="center"/>
        <w:rPr>
          <w:b/>
          <w:lang w:val="es-CO"/>
        </w:rPr>
      </w:pPr>
    </w:p>
    <w:p w14:paraId="37012161" w14:textId="77777777" w:rsidR="003357BC" w:rsidRPr="003357BC" w:rsidRDefault="003357BC" w:rsidP="003357BC">
      <w:pPr>
        <w:jc w:val="center"/>
        <w:rPr>
          <w:b/>
          <w:bCs/>
          <w:color w:val="0070C0"/>
          <w:sz w:val="24"/>
          <w:szCs w:val="24"/>
          <w:lang w:eastAsia="en-US"/>
        </w:rPr>
      </w:pPr>
      <w:r w:rsidRPr="003357BC">
        <w:rPr>
          <w:b/>
          <w:bCs/>
          <w:color w:val="0070C0"/>
          <w:sz w:val="24"/>
          <w:szCs w:val="24"/>
          <w:lang w:eastAsia="en-US"/>
        </w:rPr>
        <w:t>Procedimiento para atender solicitudes de saneamiento de vicios de nulidad</w:t>
      </w:r>
    </w:p>
    <w:p w14:paraId="416A69D1" w14:textId="77777777" w:rsidR="003357BC" w:rsidRPr="003357BC" w:rsidRDefault="003357BC" w:rsidP="003357BC">
      <w:pPr>
        <w:rPr>
          <w:b/>
          <w:bCs/>
          <w:color w:val="0070C0"/>
          <w:sz w:val="24"/>
          <w:szCs w:val="24"/>
          <w:lang w:eastAsia="en-US"/>
        </w:rPr>
      </w:pPr>
    </w:p>
    <w:p w14:paraId="2A6A6020" w14:textId="77777777" w:rsidR="003357BC" w:rsidRPr="003357BC" w:rsidRDefault="003357BC" w:rsidP="003357BC">
      <w:pPr>
        <w:rPr>
          <w:b/>
          <w:bCs/>
          <w:strike/>
          <w:color w:val="0070C0"/>
          <w:sz w:val="24"/>
          <w:szCs w:val="24"/>
          <w:lang w:eastAsia="en-US"/>
        </w:rPr>
      </w:pPr>
      <w:r w:rsidRPr="003357BC">
        <w:rPr>
          <w:b/>
          <w:bCs/>
          <w:color w:val="0070C0"/>
          <w:sz w:val="24"/>
          <w:szCs w:val="24"/>
          <w:lang w:eastAsia="en-US"/>
        </w:rPr>
        <w:t xml:space="preserve">ARTÍCULO 220. Competencia. </w:t>
      </w:r>
      <w:r w:rsidRPr="003357BC">
        <w:rPr>
          <w:color w:val="0070C0"/>
          <w:sz w:val="24"/>
          <w:szCs w:val="24"/>
          <w:lang w:eastAsia="en-US"/>
        </w:rPr>
        <w:t>El Consejo Nacional Electoral y las comisiones escrutadoras del Distrito Capital, distrital del primer nivel de Bogotá D.C., departamentales, municipales y zonales son competentes para atender las solicitudes de saneamiento de vicios de nulidad</w:t>
      </w:r>
      <w:r w:rsidRPr="003357BC">
        <w:rPr>
          <w:strike/>
          <w:color w:val="0070C0"/>
          <w:sz w:val="24"/>
          <w:szCs w:val="24"/>
          <w:lang w:eastAsia="en-US"/>
        </w:rPr>
        <w:t>, con el fin de agotar el requisito de procedibilidad para ejercer el medio de control de nulidad electoral.</w:t>
      </w:r>
    </w:p>
    <w:p w14:paraId="7F582CFC" w14:textId="77777777" w:rsidR="005426A4" w:rsidRPr="00E23773" w:rsidRDefault="005426A4" w:rsidP="005426A4">
      <w:pPr>
        <w:spacing w:line="276" w:lineRule="auto"/>
        <w:ind w:right="59"/>
        <w:contextualSpacing/>
        <w:rPr>
          <w:b/>
          <w:sz w:val="24"/>
          <w:szCs w:val="24"/>
        </w:rPr>
      </w:pPr>
    </w:p>
    <w:p w14:paraId="74C2BD6C" w14:textId="77777777" w:rsidR="005426A4" w:rsidRPr="00E23773" w:rsidRDefault="005426A4" w:rsidP="005426A4">
      <w:pPr>
        <w:pStyle w:val="Ttulo1"/>
        <w:spacing w:before="0" w:line="276" w:lineRule="auto"/>
        <w:ind w:right="148"/>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221. Solicitud de saneamiento de nulidades. </w:t>
      </w:r>
      <w:r w:rsidRPr="00E23773">
        <w:rPr>
          <w:rFonts w:ascii="Arial" w:hAnsi="Arial" w:cs="Arial"/>
          <w:b w:val="0"/>
          <w:color w:val="auto"/>
          <w:sz w:val="24"/>
          <w:szCs w:val="24"/>
          <w:lang w:val="es-CO"/>
        </w:rPr>
        <w:t>Cualquier persona o el Ministerio Público podrán solicitar el saneamiento de nulidades en el proceso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votación</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y</w:t>
      </w:r>
      <w:r w:rsidRPr="00E23773">
        <w:rPr>
          <w:rFonts w:ascii="Arial" w:hAnsi="Arial" w:cs="Arial"/>
          <w:b w:val="0"/>
          <w:color w:val="auto"/>
          <w:spacing w:val="-16"/>
          <w:sz w:val="24"/>
          <w:szCs w:val="24"/>
          <w:lang w:val="es-CO"/>
        </w:rPr>
        <w:t xml:space="preserve"> </w:t>
      </w:r>
      <w:r w:rsidRPr="00E23773">
        <w:rPr>
          <w:rFonts w:ascii="Arial" w:hAnsi="Arial" w:cs="Arial"/>
          <w:b w:val="0"/>
          <w:color w:val="auto"/>
          <w:sz w:val="24"/>
          <w:szCs w:val="24"/>
          <w:lang w:val="es-CO"/>
        </w:rPr>
        <w:t>escrutinio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con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base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19"/>
          <w:sz w:val="24"/>
          <w:szCs w:val="24"/>
          <w:lang w:val="es-CO"/>
        </w:rPr>
        <w:t xml:space="preserve"> </w:t>
      </w:r>
      <w:r w:rsidRPr="00E23773">
        <w:rPr>
          <w:rFonts w:ascii="Arial" w:hAnsi="Arial" w:cs="Arial"/>
          <w:b w:val="0"/>
          <w:color w:val="auto"/>
          <w:sz w:val="24"/>
          <w:szCs w:val="24"/>
          <w:lang w:val="es-CO"/>
        </w:rPr>
        <w:t>hechos,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puedan</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afectar</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validez de la declaración de elección y/o la verdad de lo</w:t>
      </w:r>
      <w:r w:rsidRPr="00E23773">
        <w:rPr>
          <w:rFonts w:ascii="Arial" w:hAnsi="Arial" w:cs="Arial"/>
          <w:b w:val="0"/>
          <w:color w:val="auto"/>
          <w:spacing w:val="-2"/>
          <w:sz w:val="24"/>
          <w:szCs w:val="24"/>
          <w:lang w:val="es-CO"/>
        </w:rPr>
        <w:t xml:space="preserve"> </w:t>
      </w:r>
      <w:r w:rsidRPr="00E23773">
        <w:rPr>
          <w:rFonts w:ascii="Arial" w:hAnsi="Arial" w:cs="Arial"/>
          <w:b w:val="0"/>
          <w:color w:val="auto"/>
          <w:sz w:val="24"/>
          <w:szCs w:val="24"/>
          <w:lang w:val="es-CO"/>
        </w:rPr>
        <w:t>resultados.</w:t>
      </w:r>
    </w:p>
    <w:p w14:paraId="6DE9DE6E" w14:textId="77777777" w:rsidR="005426A4" w:rsidRPr="00E23773" w:rsidRDefault="005426A4" w:rsidP="005426A4">
      <w:pPr>
        <w:pStyle w:val="Textoindependiente"/>
        <w:spacing w:before="0" w:line="276" w:lineRule="auto"/>
        <w:contextualSpacing/>
        <w:rPr>
          <w:lang w:val="es-CO"/>
        </w:rPr>
      </w:pPr>
    </w:p>
    <w:p w14:paraId="40070817" w14:textId="77777777" w:rsidR="005426A4" w:rsidRPr="00E23773" w:rsidRDefault="005426A4" w:rsidP="005426A4">
      <w:pPr>
        <w:pStyle w:val="Textoindependiente"/>
        <w:spacing w:before="0" w:line="276" w:lineRule="auto"/>
        <w:ind w:right="59"/>
        <w:contextualSpacing/>
        <w:rPr>
          <w:lang w:val="es-CO"/>
        </w:rPr>
      </w:pPr>
      <w:r w:rsidRPr="00E23773">
        <w:rPr>
          <w:lang w:val="es-CO"/>
        </w:rPr>
        <w:t>La</w:t>
      </w:r>
      <w:r w:rsidRPr="00E23773">
        <w:rPr>
          <w:spacing w:val="-22"/>
          <w:lang w:val="es-CO"/>
        </w:rPr>
        <w:t xml:space="preserve"> </w:t>
      </w:r>
      <w:r w:rsidRPr="00E23773">
        <w:rPr>
          <w:lang w:val="es-CO"/>
        </w:rPr>
        <w:t>solicitud</w:t>
      </w:r>
      <w:r w:rsidRPr="00E23773">
        <w:rPr>
          <w:spacing w:val="-21"/>
          <w:lang w:val="es-CO"/>
        </w:rPr>
        <w:t xml:space="preserve"> </w:t>
      </w:r>
      <w:r w:rsidRPr="00E23773">
        <w:rPr>
          <w:lang w:val="es-CO"/>
        </w:rPr>
        <w:t>del</w:t>
      </w:r>
      <w:r w:rsidRPr="00E23773">
        <w:rPr>
          <w:spacing w:val="-31"/>
          <w:lang w:val="es-CO"/>
        </w:rPr>
        <w:t xml:space="preserve"> </w:t>
      </w:r>
      <w:r w:rsidRPr="00E23773">
        <w:rPr>
          <w:lang w:val="es-CO"/>
        </w:rPr>
        <w:t>saneamiento</w:t>
      </w:r>
      <w:r w:rsidRPr="00E23773">
        <w:rPr>
          <w:spacing w:val="-26"/>
          <w:lang w:val="es-CO"/>
        </w:rPr>
        <w:t xml:space="preserve"> </w:t>
      </w:r>
      <w:r w:rsidRPr="00E23773">
        <w:rPr>
          <w:lang w:val="es-CO"/>
        </w:rPr>
        <w:t>de</w:t>
      </w:r>
      <w:r w:rsidRPr="00E23773">
        <w:rPr>
          <w:spacing w:val="-21"/>
          <w:lang w:val="es-CO"/>
        </w:rPr>
        <w:t xml:space="preserve"> </w:t>
      </w:r>
      <w:r w:rsidRPr="00E23773">
        <w:rPr>
          <w:lang w:val="es-CO"/>
        </w:rPr>
        <w:t>nulidades</w:t>
      </w:r>
      <w:r w:rsidRPr="00E23773">
        <w:rPr>
          <w:spacing w:val="-27"/>
          <w:lang w:val="es-CO"/>
        </w:rPr>
        <w:t xml:space="preserve"> </w:t>
      </w:r>
      <w:r w:rsidRPr="00E23773">
        <w:rPr>
          <w:lang w:val="es-CO"/>
        </w:rPr>
        <w:t>deberá</w:t>
      </w:r>
      <w:r w:rsidRPr="00E23773">
        <w:rPr>
          <w:spacing w:val="-21"/>
          <w:lang w:val="es-CO"/>
        </w:rPr>
        <w:t xml:space="preserve"> </w:t>
      </w:r>
      <w:r w:rsidRPr="00E23773">
        <w:rPr>
          <w:lang w:val="es-CO"/>
        </w:rPr>
        <w:t>fundarse</w:t>
      </w:r>
      <w:r w:rsidRPr="00E23773">
        <w:rPr>
          <w:spacing w:val="-26"/>
          <w:lang w:val="es-CO"/>
        </w:rPr>
        <w:t xml:space="preserve"> </w:t>
      </w:r>
      <w:r w:rsidRPr="00E23773">
        <w:rPr>
          <w:lang w:val="es-CO"/>
        </w:rPr>
        <w:t>en</w:t>
      </w:r>
      <w:r w:rsidRPr="00E23773">
        <w:rPr>
          <w:spacing w:val="-26"/>
          <w:lang w:val="es-CO"/>
        </w:rPr>
        <w:t xml:space="preserve"> </w:t>
      </w:r>
      <w:r w:rsidRPr="00E23773">
        <w:rPr>
          <w:lang w:val="es-CO"/>
        </w:rPr>
        <w:t>las</w:t>
      </w:r>
      <w:r w:rsidRPr="00E23773">
        <w:rPr>
          <w:spacing w:val="-26"/>
          <w:lang w:val="es-CO"/>
        </w:rPr>
        <w:t xml:space="preserve"> </w:t>
      </w:r>
      <w:r w:rsidRPr="00E23773">
        <w:rPr>
          <w:lang w:val="es-CO"/>
        </w:rPr>
        <w:t>causales</w:t>
      </w:r>
      <w:r w:rsidRPr="00E23773">
        <w:rPr>
          <w:spacing w:val="-22"/>
          <w:lang w:val="es-CO"/>
        </w:rPr>
        <w:t xml:space="preserve"> </w:t>
      </w:r>
      <w:r w:rsidRPr="00E23773">
        <w:rPr>
          <w:lang w:val="es-CO"/>
        </w:rPr>
        <w:t>previstas en</w:t>
      </w:r>
      <w:r w:rsidRPr="00E23773">
        <w:rPr>
          <w:spacing w:val="-7"/>
          <w:lang w:val="es-CO"/>
        </w:rPr>
        <w:t xml:space="preserve"> </w:t>
      </w:r>
      <w:r w:rsidRPr="00E23773">
        <w:rPr>
          <w:lang w:val="es-CO"/>
        </w:rPr>
        <w:t>los</w:t>
      </w:r>
      <w:r w:rsidRPr="00E23773">
        <w:rPr>
          <w:spacing w:val="-7"/>
          <w:lang w:val="es-CO"/>
        </w:rPr>
        <w:t xml:space="preserve"> </w:t>
      </w:r>
      <w:r w:rsidRPr="00E23773">
        <w:rPr>
          <w:lang w:val="es-CO"/>
        </w:rPr>
        <w:t>numerales</w:t>
      </w:r>
      <w:r w:rsidRPr="00E23773">
        <w:rPr>
          <w:spacing w:val="-7"/>
          <w:lang w:val="es-CO"/>
        </w:rPr>
        <w:t xml:space="preserve"> </w:t>
      </w:r>
      <w:r w:rsidRPr="00E23773">
        <w:rPr>
          <w:lang w:val="es-CO"/>
        </w:rPr>
        <w:t>3</w:t>
      </w:r>
      <w:r w:rsidRPr="00E23773">
        <w:rPr>
          <w:spacing w:val="-6"/>
          <w:lang w:val="es-CO"/>
        </w:rPr>
        <w:t xml:space="preserve"> </w:t>
      </w:r>
      <w:r w:rsidRPr="00E23773">
        <w:rPr>
          <w:lang w:val="es-CO"/>
        </w:rPr>
        <w:t>y</w:t>
      </w:r>
      <w:r w:rsidRPr="00E23773">
        <w:rPr>
          <w:spacing w:val="-12"/>
          <w:lang w:val="es-CO"/>
        </w:rPr>
        <w:t xml:space="preserve"> </w:t>
      </w:r>
      <w:r w:rsidRPr="00E23773">
        <w:rPr>
          <w:lang w:val="es-CO"/>
        </w:rPr>
        <w:t>4</w:t>
      </w:r>
      <w:r w:rsidRPr="00E23773">
        <w:rPr>
          <w:spacing w:val="-6"/>
          <w:lang w:val="es-CO"/>
        </w:rPr>
        <w:t xml:space="preserve"> </w:t>
      </w:r>
      <w:r w:rsidRPr="00E23773">
        <w:rPr>
          <w:lang w:val="es-CO"/>
        </w:rPr>
        <w:t>del</w:t>
      </w:r>
      <w:r w:rsidRPr="00E23773">
        <w:rPr>
          <w:spacing w:val="-7"/>
          <w:lang w:val="es-CO"/>
        </w:rPr>
        <w:t xml:space="preserve"> </w:t>
      </w:r>
      <w:r w:rsidRPr="00E23773">
        <w:rPr>
          <w:lang w:val="es-CO"/>
        </w:rPr>
        <w:t>artículo</w:t>
      </w:r>
      <w:r w:rsidRPr="00E23773">
        <w:rPr>
          <w:spacing w:val="-6"/>
          <w:lang w:val="es-CO"/>
        </w:rPr>
        <w:t xml:space="preserve"> </w:t>
      </w:r>
      <w:r w:rsidRPr="00E23773">
        <w:rPr>
          <w:lang w:val="es-CO"/>
        </w:rPr>
        <w:t>275</w:t>
      </w:r>
      <w:r w:rsidRPr="00E23773">
        <w:rPr>
          <w:spacing w:val="-11"/>
          <w:lang w:val="es-CO"/>
        </w:rPr>
        <w:t xml:space="preserve"> </w:t>
      </w:r>
      <w:r w:rsidRPr="00E23773">
        <w:rPr>
          <w:lang w:val="es-CO"/>
        </w:rPr>
        <w:t>del</w:t>
      </w:r>
      <w:r w:rsidRPr="00E23773">
        <w:rPr>
          <w:spacing w:val="-7"/>
          <w:lang w:val="es-CO"/>
        </w:rPr>
        <w:t xml:space="preserve"> </w:t>
      </w:r>
      <w:r w:rsidRPr="00E23773">
        <w:rPr>
          <w:lang w:val="es-CO"/>
        </w:rPr>
        <w:t>Código</w:t>
      </w:r>
      <w:r w:rsidRPr="00E23773">
        <w:rPr>
          <w:spacing w:val="-7"/>
          <w:lang w:val="es-CO"/>
        </w:rPr>
        <w:t xml:space="preserve"> </w:t>
      </w:r>
      <w:r w:rsidRPr="00E23773">
        <w:rPr>
          <w:lang w:val="es-CO"/>
        </w:rPr>
        <w:t>de</w:t>
      </w:r>
      <w:r w:rsidRPr="00E23773">
        <w:rPr>
          <w:spacing w:val="-6"/>
          <w:lang w:val="es-CO"/>
        </w:rPr>
        <w:t xml:space="preserve"> </w:t>
      </w:r>
      <w:r w:rsidRPr="00E23773">
        <w:rPr>
          <w:lang w:val="es-CO"/>
        </w:rPr>
        <w:t>Procedimiento</w:t>
      </w:r>
      <w:r w:rsidRPr="00E23773">
        <w:rPr>
          <w:spacing w:val="-6"/>
          <w:lang w:val="es-CO"/>
        </w:rPr>
        <w:t xml:space="preserve"> </w:t>
      </w:r>
      <w:r w:rsidRPr="00E23773">
        <w:rPr>
          <w:lang w:val="es-CO"/>
        </w:rPr>
        <w:t xml:space="preserve">Administrativo y de lo Contencioso Administrativo, o norma que </w:t>
      </w:r>
      <w:r w:rsidRPr="00E23773">
        <w:rPr>
          <w:spacing w:val="-3"/>
          <w:lang w:val="es-CO"/>
        </w:rPr>
        <w:t xml:space="preserve">lo </w:t>
      </w:r>
      <w:r w:rsidRPr="00E23773">
        <w:rPr>
          <w:lang w:val="es-CO"/>
        </w:rPr>
        <w:t>modifique, sustituya o complemente y que correspondan a hechos distintos a los de las causales de reclamación consagradas en el presente</w:t>
      </w:r>
      <w:r w:rsidRPr="00E23773">
        <w:rPr>
          <w:spacing w:val="-28"/>
          <w:lang w:val="es-CO"/>
        </w:rPr>
        <w:t xml:space="preserve"> </w:t>
      </w:r>
      <w:r w:rsidRPr="00E23773">
        <w:rPr>
          <w:lang w:val="es-CO"/>
        </w:rPr>
        <w:t>código.</w:t>
      </w:r>
    </w:p>
    <w:p w14:paraId="68CE2402" w14:textId="77777777" w:rsidR="005426A4" w:rsidRPr="00E23773" w:rsidRDefault="005426A4" w:rsidP="005426A4">
      <w:pPr>
        <w:pStyle w:val="Textoindependiente"/>
        <w:spacing w:before="0" w:line="276" w:lineRule="auto"/>
        <w:ind w:right="59"/>
        <w:contextualSpacing/>
        <w:rPr>
          <w:lang w:val="es-CO"/>
        </w:rPr>
      </w:pPr>
    </w:p>
    <w:p w14:paraId="47484FC5" w14:textId="77777777" w:rsidR="005426A4" w:rsidRPr="00E23773" w:rsidRDefault="005426A4" w:rsidP="005426A4">
      <w:pPr>
        <w:pStyle w:val="Textoindependiente"/>
        <w:spacing w:before="0" w:line="276" w:lineRule="auto"/>
        <w:ind w:right="59"/>
        <w:contextualSpacing/>
        <w:rPr>
          <w:bCs/>
          <w:lang w:val="es-CO"/>
        </w:rPr>
      </w:pPr>
      <w:r w:rsidRPr="00E23773">
        <w:rPr>
          <w:bCs/>
          <w:lang w:val="es-CO"/>
        </w:rPr>
        <w:t>En ningún caso se podrá impedir el ingreso de cualquier persona a la audiencia de escrutinio para formular la solicitud de saneamiento de nulidad.</w:t>
      </w:r>
    </w:p>
    <w:p w14:paraId="3C2919C0" w14:textId="77777777" w:rsidR="005426A4" w:rsidRPr="00E23773" w:rsidRDefault="005426A4" w:rsidP="005426A4">
      <w:pPr>
        <w:spacing w:line="276" w:lineRule="auto"/>
        <w:ind w:right="59"/>
        <w:contextualSpacing/>
        <w:rPr>
          <w:b/>
          <w:sz w:val="24"/>
          <w:szCs w:val="24"/>
        </w:rPr>
      </w:pPr>
    </w:p>
    <w:p w14:paraId="0FCDA4C8"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222. Requisitos de la solicitud. </w:t>
      </w:r>
      <w:r w:rsidRPr="00E23773">
        <w:rPr>
          <w:lang w:val="es-CO"/>
        </w:rPr>
        <w:t>La solicitud deberá ser presentada por escrito, antes de la declaratoria de elección, con indicación precisa del departamento, municipio, zona, puesto y mesa de votación, así como la descripción</w:t>
      </w:r>
      <w:r w:rsidRPr="00E23773">
        <w:rPr>
          <w:spacing w:val="-6"/>
          <w:lang w:val="es-CO"/>
        </w:rPr>
        <w:t xml:space="preserve"> </w:t>
      </w:r>
      <w:r w:rsidRPr="00E23773">
        <w:rPr>
          <w:lang w:val="es-CO"/>
        </w:rPr>
        <w:t>de</w:t>
      </w:r>
      <w:r w:rsidRPr="00E23773">
        <w:rPr>
          <w:spacing w:val="-6"/>
          <w:lang w:val="es-CO"/>
        </w:rPr>
        <w:t xml:space="preserve"> </w:t>
      </w:r>
      <w:r w:rsidRPr="00E23773">
        <w:rPr>
          <w:lang w:val="es-CO"/>
        </w:rPr>
        <w:t>los</w:t>
      </w:r>
      <w:r w:rsidRPr="00E23773">
        <w:rPr>
          <w:spacing w:val="-7"/>
          <w:lang w:val="es-CO"/>
        </w:rPr>
        <w:t xml:space="preserve"> </w:t>
      </w:r>
      <w:r w:rsidRPr="00E23773">
        <w:rPr>
          <w:lang w:val="es-CO"/>
        </w:rPr>
        <w:t>hechos,</w:t>
      </w:r>
      <w:r w:rsidRPr="00E23773">
        <w:rPr>
          <w:spacing w:val="-6"/>
          <w:lang w:val="es-CO"/>
        </w:rPr>
        <w:t xml:space="preserve"> </w:t>
      </w:r>
      <w:r w:rsidRPr="00E23773">
        <w:rPr>
          <w:lang w:val="es-CO"/>
        </w:rPr>
        <w:t>medios</w:t>
      </w:r>
      <w:r w:rsidRPr="00E23773">
        <w:rPr>
          <w:spacing w:val="-12"/>
          <w:lang w:val="es-CO"/>
        </w:rPr>
        <w:t xml:space="preserve"> </w:t>
      </w:r>
      <w:r w:rsidRPr="00E23773">
        <w:rPr>
          <w:lang w:val="es-CO"/>
        </w:rPr>
        <w:t>de</w:t>
      </w:r>
      <w:r w:rsidRPr="00E23773">
        <w:rPr>
          <w:spacing w:val="-6"/>
          <w:lang w:val="es-CO"/>
        </w:rPr>
        <w:t xml:space="preserve"> </w:t>
      </w:r>
      <w:r w:rsidRPr="00E23773">
        <w:rPr>
          <w:lang w:val="es-CO"/>
        </w:rPr>
        <w:t>prueba</w:t>
      </w:r>
      <w:r w:rsidRPr="00E23773">
        <w:rPr>
          <w:spacing w:val="-11"/>
          <w:lang w:val="es-CO"/>
        </w:rPr>
        <w:t xml:space="preserve"> </w:t>
      </w:r>
      <w:r w:rsidRPr="00E23773">
        <w:rPr>
          <w:lang w:val="es-CO"/>
        </w:rPr>
        <w:t>y</w:t>
      </w:r>
      <w:r w:rsidRPr="00E23773">
        <w:rPr>
          <w:spacing w:val="-7"/>
          <w:lang w:val="es-CO"/>
        </w:rPr>
        <w:t xml:space="preserve"> </w:t>
      </w:r>
      <w:r w:rsidRPr="00E23773">
        <w:rPr>
          <w:lang w:val="es-CO"/>
        </w:rPr>
        <w:t>fundamentos</w:t>
      </w:r>
      <w:r w:rsidRPr="00E23773">
        <w:rPr>
          <w:spacing w:val="-6"/>
          <w:lang w:val="es-CO"/>
        </w:rPr>
        <w:t xml:space="preserve"> </w:t>
      </w:r>
      <w:r w:rsidRPr="00E23773">
        <w:rPr>
          <w:lang w:val="es-CO"/>
        </w:rPr>
        <w:t>de</w:t>
      </w:r>
      <w:r w:rsidRPr="00E23773">
        <w:rPr>
          <w:spacing w:val="-11"/>
          <w:lang w:val="es-CO"/>
        </w:rPr>
        <w:t xml:space="preserve"> </w:t>
      </w:r>
      <w:r w:rsidRPr="00E23773">
        <w:rPr>
          <w:lang w:val="es-CO"/>
        </w:rPr>
        <w:t>derecho</w:t>
      </w:r>
      <w:r w:rsidRPr="00E23773">
        <w:rPr>
          <w:spacing w:val="-6"/>
          <w:lang w:val="es-CO"/>
        </w:rPr>
        <w:t xml:space="preserve"> </w:t>
      </w:r>
      <w:r w:rsidRPr="00E23773">
        <w:rPr>
          <w:lang w:val="es-CO"/>
        </w:rPr>
        <w:t>en</w:t>
      </w:r>
      <w:r w:rsidRPr="00E23773">
        <w:rPr>
          <w:spacing w:val="-6"/>
          <w:lang w:val="es-CO"/>
        </w:rPr>
        <w:t xml:space="preserve"> </w:t>
      </w:r>
      <w:r w:rsidRPr="00E23773">
        <w:rPr>
          <w:lang w:val="es-CO"/>
        </w:rPr>
        <w:t>que</w:t>
      </w:r>
      <w:r w:rsidRPr="00E23773">
        <w:rPr>
          <w:spacing w:val="-6"/>
          <w:lang w:val="es-CO"/>
        </w:rPr>
        <w:t xml:space="preserve"> </w:t>
      </w:r>
      <w:r w:rsidRPr="00E23773">
        <w:rPr>
          <w:lang w:val="es-CO"/>
        </w:rPr>
        <w:t>se sustenta la</w:t>
      </w:r>
      <w:r w:rsidRPr="00E23773">
        <w:rPr>
          <w:spacing w:val="-4"/>
          <w:lang w:val="es-CO"/>
        </w:rPr>
        <w:t xml:space="preserve"> </w:t>
      </w:r>
      <w:r w:rsidRPr="00E23773">
        <w:rPr>
          <w:lang w:val="es-CO"/>
        </w:rPr>
        <w:t xml:space="preserve">petición. </w:t>
      </w:r>
    </w:p>
    <w:p w14:paraId="5F3751D0" w14:textId="77777777" w:rsidR="005426A4" w:rsidRPr="003357BC" w:rsidRDefault="005426A4" w:rsidP="005426A4">
      <w:pPr>
        <w:spacing w:line="276" w:lineRule="auto"/>
        <w:ind w:right="59"/>
        <w:contextualSpacing/>
        <w:rPr>
          <w:b/>
          <w:color w:val="0070C0"/>
          <w:sz w:val="24"/>
          <w:szCs w:val="24"/>
        </w:rPr>
      </w:pPr>
    </w:p>
    <w:p w14:paraId="5096329C" w14:textId="77777777" w:rsidR="003357BC" w:rsidRPr="003357BC" w:rsidRDefault="003357BC" w:rsidP="003357BC">
      <w:pPr>
        <w:rPr>
          <w:color w:val="0070C0"/>
          <w:sz w:val="24"/>
          <w:szCs w:val="24"/>
          <w:lang w:val="es-ES_tradnl"/>
        </w:rPr>
      </w:pPr>
      <w:r w:rsidRPr="003357BC">
        <w:rPr>
          <w:b/>
          <w:bCs/>
          <w:color w:val="0070C0"/>
          <w:sz w:val="24"/>
          <w:szCs w:val="24"/>
          <w:lang w:val="es-ES_tradnl"/>
        </w:rPr>
        <w:t>ARTÍCULO 223</w:t>
      </w:r>
      <w:r w:rsidRPr="003357BC">
        <w:rPr>
          <w:color w:val="0070C0"/>
          <w:sz w:val="24"/>
          <w:szCs w:val="24"/>
          <w:lang w:val="es-ES_tradnl"/>
        </w:rPr>
        <w:t xml:space="preserve">. </w:t>
      </w:r>
      <w:r w:rsidRPr="003357BC">
        <w:rPr>
          <w:b/>
          <w:bCs/>
          <w:color w:val="0070C0"/>
          <w:sz w:val="24"/>
          <w:szCs w:val="24"/>
          <w:lang w:val="es-ES_tradnl"/>
        </w:rPr>
        <w:t xml:space="preserve">Rechazo de la solicitud. </w:t>
      </w:r>
      <w:r w:rsidRPr="003357BC">
        <w:rPr>
          <w:color w:val="0070C0"/>
          <w:sz w:val="24"/>
          <w:szCs w:val="24"/>
          <w:lang w:val="es-ES_tradnl"/>
        </w:rPr>
        <w:t>Si el escrito con el cual se formula la solicitud no se presenta con los requisitos previstos en el artículo anterior, la comisión escrutadora o el funcionario competente deberán rechazarla</w:t>
      </w:r>
      <w:r w:rsidRPr="003357BC">
        <w:rPr>
          <w:strike/>
          <w:color w:val="0070C0"/>
          <w:sz w:val="24"/>
          <w:szCs w:val="24"/>
          <w:lang w:val="es-ES_tradnl"/>
        </w:rPr>
        <w:t>, y no dar por agotado el requisito de procedibilidad</w:t>
      </w:r>
      <w:r w:rsidRPr="003357BC">
        <w:rPr>
          <w:color w:val="0070C0"/>
          <w:sz w:val="24"/>
          <w:szCs w:val="24"/>
          <w:lang w:val="es-ES_tradnl"/>
        </w:rPr>
        <w:t xml:space="preserve">. </w:t>
      </w:r>
    </w:p>
    <w:p w14:paraId="2D2060C4" w14:textId="77777777" w:rsidR="003357BC" w:rsidRPr="003357BC" w:rsidRDefault="003357BC" w:rsidP="003357BC">
      <w:pPr>
        <w:rPr>
          <w:color w:val="0070C0"/>
          <w:sz w:val="24"/>
          <w:szCs w:val="24"/>
          <w:lang w:val="es-ES_tradnl"/>
        </w:rPr>
      </w:pPr>
    </w:p>
    <w:p w14:paraId="4E2D0DBA" w14:textId="77777777" w:rsidR="003357BC" w:rsidRPr="003357BC" w:rsidRDefault="003357BC" w:rsidP="003357BC">
      <w:pPr>
        <w:rPr>
          <w:b/>
          <w:bCs/>
          <w:color w:val="0070C0"/>
          <w:sz w:val="24"/>
          <w:szCs w:val="24"/>
          <w:lang w:val="es-ES_tradnl"/>
        </w:rPr>
      </w:pPr>
      <w:r w:rsidRPr="003357BC">
        <w:rPr>
          <w:b/>
          <w:bCs/>
          <w:color w:val="0070C0"/>
          <w:sz w:val="24"/>
          <w:szCs w:val="24"/>
          <w:lang w:val="es-ES_tradnl"/>
        </w:rPr>
        <w:t>ARTÍCULO 224. De la procedibilidad, oportunidad y notificación.</w:t>
      </w:r>
      <w:r w:rsidRPr="003357BC">
        <w:rPr>
          <w:color w:val="0070C0"/>
          <w:sz w:val="24"/>
          <w:szCs w:val="24"/>
          <w:lang w:val="es-ES_tradnl"/>
        </w:rPr>
        <w:t xml:space="preserve"> La decisión adoptada por la respectiva comisión escrutadora, se notificará en la misma audiencia pública de escrutinios, antes de la declaratoria de elección</w:t>
      </w:r>
      <w:r w:rsidRPr="003357BC">
        <w:rPr>
          <w:strike/>
          <w:color w:val="0070C0"/>
          <w:sz w:val="24"/>
          <w:szCs w:val="24"/>
          <w:lang w:val="es-ES_tradnl"/>
        </w:rPr>
        <w:t xml:space="preserve"> y con la misma se entenderá agotado el requisito de procedibilidad de que trata el parágrafo del artículo 237 de la Constitución Política</w:t>
      </w:r>
      <w:r w:rsidRPr="003357BC">
        <w:rPr>
          <w:color w:val="0070C0"/>
          <w:sz w:val="24"/>
          <w:szCs w:val="24"/>
          <w:lang w:val="es-ES_tradnl"/>
        </w:rPr>
        <w:t>.</w:t>
      </w:r>
    </w:p>
    <w:p w14:paraId="31748033" w14:textId="77777777" w:rsidR="003357BC" w:rsidRPr="003357BC" w:rsidRDefault="003357BC" w:rsidP="003357BC">
      <w:pPr>
        <w:rPr>
          <w:color w:val="0070C0"/>
          <w:sz w:val="24"/>
          <w:szCs w:val="24"/>
          <w:lang w:val="es-ES_tradnl"/>
        </w:rPr>
      </w:pPr>
    </w:p>
    <w:p w14:paraId="5D66E005" w14:textId="77777777" w:rsidR="003357BC" w:rsidRPr="003357BC" w:rsidRDefault="003357BC" w:rsidP="003357BC">
      <w:pPr>
        <w:rPr>
          <w:color w:val="0070C0"/>
          <w:sz w:val="24"/>
          <w:szCs w:val="24"/>
          <w:lang w:val="es-ES_tradnl"/>
        </w:rPr>
      </w:pPr>
      <w:r w:rsidRPr="003357BC">
        <w:rPr>
          <w:color w:val="0070C0"/>
          <w:sz w:val="24"/>
          <w:szCs w:val="24"/>
          <w:lang w:val="es-ES_tradnl"/>
        </w:rPr>
        <w:t>Cuando la verificación de los hechos en que se basa esta solicitud requiera de pruebas técnicas que no estén disponibles de manera inmediata para los escrutadores, estos se abstendrán de tramitarla, y así lo declararán</w:t>
      </w:r>
      <w:r w:rsidRPr="003357BC">
        <w:rPr>
          <w:strike/>
          <w:color w:val="0070C0"/>
          <w:sz w:val="24"/>
          <w:szCs w:val="24"/>
          <w:lang w:val="es-ES_tradnl"/>
        </w:rPr>
        <w:t>, agotándose de esta manera el requisito de procedibilidad</w:t>
      </w:r>
      <w:r w:rsidRPr="003357BC">
        <w:rPr>
          <w:color w:val="0070C0"/>
          <w:sz w:val="24"/>
          <w:szCs w:val="24"/>
          <w:lang w:val="es-ES_tradnl"/>
        </w:rPr>
        <w:t>.</w:t>
      </w:r>
    </w:p>
    <w:p w14:paraId="4EAD0232" w14:textId="77777777" w:rsidR="003357BC" w:rsidRPr="003357BC" w:rsidRDefault="003357BC" w:rsidP="003357BC">
      <w:pPr>
        <w:rPr>
          <w:color w:val="0070C0"/>
          <w:sz w:val="24"/>
          <w:szCs w:val="24"/>
          <w:lang w:val="es-ES_tradnl"/>
        </w:rPr>
      </w:pPr>
      <w:r w:rsidRPr="003357BC">
        <w:rPr>
          <w:color w:val="0070C0"/>
          <w:sz w:val="24"/>
          <w:szCs w:val="24"/>
          <w:lang w:val="es-ES_tradnl"/>
        </w:rPr>
        <w:tab/>
      </w:r>
    </w:p>
    <w:p w14:paraId="6BBC17C9" w14:textId="5E3A24F5" w:rsidR="005426A4" w:rsidRPr="003357BC" w:rsidRDefault="003357BC" w:rsidP="003357BC">
      <w:pPr>
        <w:pStyle w:val="Textoindependiente"/>
        <w:tabs>
          <w:tab w:val="left" w:pos="8931"/>
        </w:tabs>
        <w:spacing w:before="0" w:line="276" w:lineRule="auto"/>
        <w:ind w:right="59"/>
        <w:contextualSpacing/>
        <w:rPr>
          <w:color w:val="0070C0"/>
          <w:lang w:val="es-CO"/>
        </w:rPr>
      </w:pPr>
      <w:r w:rsidRPr="003357BC">
        <w:rPr>
          <w:strike/>
          <w:color w:val="0070C0"/>
          <w:lang w:val="es-ES_tradnl"/>
        </w:rPr>
        <w:t xml:space="preserve">En caso de que el ciudadano, candidato o apoderado no le fuera posible agotar el requisito de procedibilidad, el juez de lo contencioso administrativo podrá dar trámite al medio de control de nulidad electoral, en aplicación del principio de verdad electoral. </w:t>
      </w:r>
      <w:r w:rsidR="005426A4" w:rsidRPr="003357BC">
        <w:rPr>
          <w:color w:val="0070C0"/>
          <w:lang w:val="es-CO"/>
        </w:rPr>
        <w:t xml:space="preserve"> </w:t>
      </w:r>
    </w:p>
    <w:p w14:paraId="29E975E1" w14:textId="77777777" w:rsidR="005426A4" w:rsidRPr="00E23773" w:rsidRDefault="005426A4" w:rsidP="005426A4">
      <w:pPr>
        <w:spacing w:line="276" w:lineRule="auto"/>
        <w:ind w:right="59"/>
        <w:contextualSpacing/>
        <w:rPr>
          <w:b/>
          <w:sz w:val="24"/>
          <w:szCs w:val="24"/>
          <w:lang w:val="es-CO"/>
        </w:rPr>
      </w:pPr>
    </w:p>
    <w:p w14:paraId="7C5BF5F4" w14:textId="77777777" w:rsidR="005426A4" w:rsidRPr="00E23773" w:rsidRDefault="005426A4" w:rsidP="005426A4">
      <w:pPr>
        <w:spacing w:line="276" w:lineRule="auto"/>
        <w:ind w:right="59"/>
        <w:contextualSpacing/>
        <w:rPr>
          <w:b/>
          <w:sz w:val="24"/>
          <w:szCs w:val="24"/>
          <w:lang w:val="es-CO"/>
        </w:rPr>
      </w:pPr>
    </w:p>
    <w:p w14:paraId="6EF77AD6" w14:textId="77777777" w:rsidR="005426A4" w:rsidRPr="00E23773" w:rsidRDefault="005426A4" w:rsidP="005426A4">
      <w:pPr>
        <w:spacing w:line="276" w:lineRule="auto"/>
        <w:ind w:right="93"/>
        <w:contextualSpacing/>
        <w:jc w:val="center"/>
        <w:rPr>
          <w:sz w:val="24"/>
          <w:szCs w:val="24"/>
          <w:lang w:val="es-CO"/>
        </w:rPr>
      </w:pPr>
      <w:r w:rsidRPr="00E23773">
        <w:rPr>
          <w:b/>
          <w:sz w:val="24"/>
          <w:szCs w:val="24"/>
        </w:rPr>
        <w:t>TÍTULO</w:t>
      </w:r>
      <w:r w:rsidRPr="00E23773">
        <w:rPr>
          <w:sz w:val="24"/>
          <w:szCs w:val="24"/>
          <w:lang w:val="es-CO"/>
        </w:rPr>
        <w:t xml:space="preserve"> </w:t>
      </w:r>
      <w:r w:rsidRPr="00E23773">
        <w:rPr>
          <w:b/>
          <w:sz w:val="24"/>
          <w:szCs w:val="24"/>
          <w:lang w:val="es-CO"/>
        </w:rPr>
        <w:t>IX</w:t>
      </w:r>
    </w:p>
    <w:p w14:paraId="273064D8" w14:textId="77777777" w:rsidR="005426A4" w:rsidRPr="00E23773" w:rsidRDefault="005426A4" w:rsidP="005426A4">
      <w:pPr>
        <w:pStyle w:val="Textoindependiente"/>
        <w:spacing w:before="0" w:line="276" w:lineRule="auto"/>
        <w:contextualSpacing/>
        <w:jc w:val="center"/>
        <w:rPr>
          <w:b/>
          <w:lang w:val="es-CO"/>
        </w:rPr>
      </w:pPr>
    </w:p>
    <w:p w14:paraId="06998B1D" w14:textId="77777777" w:rsidR="005426A4" w:rsidRPr="00E23773" w:rsidRDefault="005426A4" w:rsidP="005426A4">
      <w:pPr>
        <w:spacing w:line="276" w:lineRule="auto"/>
        <w:ind w:right="93"/>
        <w:contextualSpacing/>
        <w:jc w:val="center"/>
        <w:rPr>
          <w:b/>
          <w:sz w:val="24"/>
          <w:szCs w:val="24"/>
        </w:rPr>
      </w:pPr>
      <w:r w:rsidRPr="00E23773">
        <w:rPr>
          <w:b/>
          <w:sz w:val="24"/>
          <w:szCs w:val="24"/>
        </w:rPr>
        <w:t>PROVISIÓN DE FALTAS Y ELECCIONES ATÍPICAS</w:t>
      </w:r>
    </w:p>
    <w:p w14:paraId="4B7A8671" w14:textId="77777777" w:rsidR="005426A4" w:rsidRPr="00E23773" w:rsidRDefault="005426A4" w:rsidP="005426A4">
      <w:pPr>
        <w:spacing w:line="276" w:lineRule="auto"/>
        <w:ind w:right="93"/>
        <w:contextualSpacing/>
        <w:jc w:val="center"/>
        <w:rPr>
          <w:b/>
          <w:sz w:val="24"/>
          <w:szCs w:val="24"/>
        </w:rPr>
      </w:pPr>
    </w:p>
    <w:p w14:paraId="36846BA7" w14:textId="77777777" w:rsidR="005426A4" w:rsidRPr="00E23773" w:rsidRDefault="005426A4" w:rsidP="005426A4">
      <w:pPr>
        <w:spacing w:line="276" w:lineRule="auto"/>
        <w:ind w:right="93"/>
        <w:contextualSpacing/>
        <w:jc w:val="center"/>
        <w:rPr>
          <w:b/>
          <w:sz w:val="24"/>
          <w:szCs w:val="24"/>
        </w:rPr>
      </w:pPr>
      <w:r w:rsidRPr="00E23773">
        <w:rPr>
          <w:b/>
          <w:sz w:val="24"/>
          <w:szCs w:val="24"/>
        </w:rPr>
        <w:t>CAPÍTULO 1</w:t>
      </w:r>
    </w:p>
    <w:p w14:paraId="1122ADE7" w14:textId="77777777" w:rsidR="005426A4" w:rsidRPr="00E23773" w:rsidRDefault="005426A4" w:rsidP="005426A4">
      <w:pPr>
        <w:spacing w:line="276" w:lineRule="auto"/>
        <w:ind w:right="93"/>
        <w:contextualSpacing/>
        <w:jc w:val="center"/>
        <w:rPr>
          <w:b/>
          <w:sz w:val="24"/>
          <w:szCs w:val="24"/>
        </w:rPr>
      </w:pPr>
    </w:p>
    <w:p w14:paraId="7A762E49" w14:textId="77777777" w:rsidR="005426A4" w:rsidRPr="00E23773" w:rsidRDefault="005426A4" w:rsidP="005426A4">
      <w:pPr>
        <w:spacing w:line="276" w:lineRule="auto"/>
        <w:ind w:right="93"/>
        <w:contextualSpacing/>
        <w:jc w:val="center"/>
        <w:rPr>
          <w:b/>
          <w:sz w:val="24"/>
          <w:szCs w:val="24"/>
          <w:lang w:val="es-CO"/>
        </w:rPr>
      </w:pPr>
      <w:r w:rsidRPr="00E23773">
        <w:rPr>
          <w:b/>
          <w:sz w:val="24"/>
          <w:szCs w:val="24"/>
        </w:rPr>
        <w:t>Provisión</w:t>
      </w:r>
      <w:r w:rsidRPr="00E23773">
        <w:rPr>
          <w:b/>
          <w:sz w:val="24"/>
          <w:szCs w:val="24"/>
          <w:lang w:val="es-CO"/>
        </w:rPr>
        <w:t xml:space="preserve"> de faltas</w:t>
      </w:r>
    </w:p>
    <w:p w14:paraId="22DAAFA4" w14:textId="77777777" w:rsidR="005426A4" w:rsidRPr="00E23773" w:rsidRDefault="005426A4" w:rsidP="005426A4">
      <w:pPr>
        <w:spacing w:line="276" w:lineRule="auto"/>
        <w:contextualSpacing/>
        <w:rPr>
          <w:sz w:val="24"/>
          <w:szCs w:val="24"/>
          <w:lang w:val="es-CO"/>
        </w:rPr>
      </w:pPr>
    </w:p>
    <w:p w14:paraId="3A90E9A4" w14:textId="77777777" w:rsidR="005426A4" w:rsidRPr="00E23773" w:rsidRDefault="005426A4" w:rsidP="005426A4">
      <w:pPr>
        <w:spacing w:line="276" w:lineRule="auto"/>
        <w:ind w:right="157"/>
        <w:contextualSpacing/>
        <w:rPr>
          <w:sz w:val="24"/>
          <w:szCs w:val="24"/>
        </w:rPr>
      </w:pPr>
      <w:r w:rsidRPr="00E23773">
        <w:rPr>
          <w:b/>
          <w:sz w:val="24"/>
          <w:szCs w:val="24"/>
        </w:rPr>
        <w:t xml:space="preserve">ARTÍCULO 225. Faltas absolutas de cargos uninominales. </w:t>
      </w:r>
      <w:r w:rsidRPr="00E23773">
        <w:rPr>
          <w:sz w:val="24"/>
          <w:szCs w:val="24"/>
        </w:rPr>
        <w:t>Son faltas absolutas de los gobernadores y alcaldes:</w:t>
      </w:r>
    </w:p>
    <w:p w14:paraId="646001DB" w14:textId="77777777" w:rsidR="005426A4" w:rsidRPr="00E23773" w:rsidRDefault="005426A4" w:rsidP="005426A4">
      <w:pPr>
        <w:spacing w:line="276" w:lineRule="auto"/>
        <w:ind w:right="157"/>
        <w:contextualSpacing/>
        <w:rPr>
          <w:sz w:val="24"/>
          <w:szCs w:val="24"/>
        </w:rPr>
      </w:pPr>
    </w:p>
    <w:p w14:paraId="52342120" w14:textId="77777777" w:rsidR="005426A4" w:rsidRPr="00E23773" w:rsidRDefault="005426A4" w:rsidP="00A44CCA">
      <w:pPr>
        <w:pStyle w:val="Prrafodelista"/>
        <w:numPr>
          <w:ilvl w:val="0"/>
          <w:numId w:val="21"/>
        </w:numPr>
        <w:tabs>
          <w:tab w:val="left" w:pos="1276"/>
        </w:tabs>
        <w:spacing w:line="276" w:lineRule="auto"/>
        <w:ind w:left="425"/>
        <w:contextualSpacing/>
        <w:rPr>
          <w:sz w:val="24"/>
          <w:szCs w:val="24"/>
        </w:rPr>
      </w:pPr>
      <w:r w:rsidRPr="00E23773">
        <w:rPr>
          <w:sz w:val="24"/>
          <w:szCs w:val="24"/>
        </w:rPr>
        <w:t>La muerte.</w:t>
      </w:r>
    </w:p>
    <w:p w14:paraId="34E7980D" w14:textId="77777777" w:rsidR="005426A4" w:rsidRPr="00E23773" w:rsidRDefault="005426A4" w:rsidP="00A44CCA">
      <w:pPr>
        <w:pStyle w:val="Prrafodelista"/>
        <w:numPr>
          <w:ilvl w:val="0"/>
          <w:numId w:val="21"/>
        </w:numPr>
        <w:tabs>
          <w:tab w:val="left" w:pos="1276"/>
        </w:tabs>
        <w:spacing w:line="276" w:lineRule="auto"/>
        <w:ind w:left="425" w:hanging="361"/>
        <w:contextualSpacing/>
        <w:rPr>
          <w:sz w:val="24"/>
          <w:szCs w:val="24"/>
        </w:rPr>
      </w:pPr>
      <w:r w:rsidRPr="00E23773">
        <w:rPr>
          <w:sz w:val="24"/>
          <w:szCs w:val="24"/>
        </w:rPr>
        <w:t>La incapacidad física permanente o enfermedad superior a 180</w:t>
      </w:r>
      <w:r w:rsidRPr="00E23773">
        <w:rPr>
          <w:spacing w:val="-29"/>
          <w:sz w:val="24"/>
          <w:szCs w:val="24"/>
        </w:rPr>
        <w:t xml:space="preserve"> </w:t>
      </w:r>
      <w:r w:rsidRPr="00E23773">
        <w:rPr>
          <w:sz w:val="24"/>
          <w:szCs w:val="24"/>
        </w:rPr>
        <w:t>días.</w:t>
      </w:r>
    </w:p>
    <w:p w14:paraId="33C0F2E1" w14:textId="77777777" w:rsidR="005426A4" w:rsidRPr="00E23773" w:rsidRDefault="005426A4" w:rsidP="00A44CCA">
      <w:pPr>
        <w:pStyle w:val="Prrafodelista"/>
        <w:numPr>
          <w:ilvl w:val="0"/>
          <w:numId w:val="21"/>
        </w:numPr>
        <w:tabs>
          <w:tab w:val="left" w:pos="1276"/>
        </w:tabs>
        <w:spacing w:line="276" w:lineRule="auto"/>
        <w:ind w:left="425" w:hanging="361"/>
        <w:contextualSpacing/>
        <w:rPr>
          <w:sz w:val="24"/>
          <w:szCs w:val="24"/>
        </w:rPr>
      </w:pPr>
      <w:r w:rsidRPr="00E23773">
        <w:rPr>
          <w:sz w:val="24"/>
          <w:szCs w:val="24"/>
        </w:rPr>
        <w:t>La nulidad de la</w:t>
      </w:r>
      <w:r w:rsidRPr="00E23773">
        <w:rPr>
          <w:spacing w:val="-11"/>
          <w:sz w:val="24"/>
          <w:szCs w:val="24"/>
        </w:rPr>
        <w:t xml:space="preserve"> </w:t>
      </w:r>
      <w:r w:rsidRPr="00E23773">
        <w:rPr>
          <w:sz w:val="24"/>
          <w:szCs w:val="24"/>
        </w:rPr>
        <w:t>elección.</w:t>
      </w:r>
    </w:p>
    <w:p w14:paraId="0C327882" w14:textId="77777777" w:rsidR="005426A4" w:rsidRPr="00E23773" w:rsidRDefault="005426A4" w:rsidP="00A44CCA">
      <w:pPr>
        <w:pStyle w:val="Prrafodelista"/>
        <w:numPr>
          <w:ilvl w:val="0"/>
          <w:numId w:val="21"/>
        </w:numPr>
        <w:tabs>
          <w:tab w:val="left" w:pos="1276"/>
        </w:tabs>
        <w:spacing w:line="276" w:lineRule="auto"/>
        <w:ind w:left="425" w:hanging="361"/>
        <w:contextualSpacing/>
        <w:rPr>
          <w:sz w:val="24"/>
          <w:szCs w:val="24"/>
        </w:rPr>
      </w:pPr>
      <w:r w:rsidRPr="00E23773">
        <w:rPr>
          <w:sz w:val="24"/>
          <w:szCs w:val="24"/>
        </w:rPr>
        <w:t>La renuncia debidamente</w:t>
      </w:r>
      <w:r w:rsidRPr="00E23773">
        <w:rPr>
          <w:spacing w:val="-44"/>
          <w:sz w:val="24"/>
          <w:szCs w:val="24"/>
        </w:rPr>
        <w:t xml:space="preserve"> </w:t>
      </w:r>
      <w:r w:rsidRPr="00E23773">
        <w:rPr>
          <w:sz w:val="24"/>
          <w:szCs w:val="24"/>
        </w:rPr>
        <w:t>aceptada.</w:t>
      </w:r>
    </w:p>
    <w:p w14:paraId="0745D3BE" w14:textId="77777777" w:rsidR="005426A4" w:rsidRPr="00E23773" w:rsidRDefault="005426A4" w:rsidP="00A44CCA">
      <w:pPr>
        <w:pStyle w:val="Prrafodelista"/>
        <w:numPr>
          <w:ilvl w:val="0"/>
          <w:numId w:val="21"/>
        </w:numPr>
        <w:tabs>
          <w:tab w:val="left" w:pos="1276"/>
        </w:tabs>
        <w:spacing w:line="276" w:lineRule="auto"/>
        <w:ind w:left="425" w:hanging="361"/>
        <w:contextualSpacing/>
        <w:rPr>
          <w:sz w:val="24"/>
          <w:szCs w:val="24"/>
        </w:rPr>
      </w:pPr>
      <w:r w:rsidRPr="00E23773">
        <w:rPr>
          <w:sz w:val="24"/>
          <w:szCs w:val="24"/>
        </w:rPr>
        <w:t xml:space="preserve">La sanción de destitución del cargo, </w:t>
      </w:r>
      <w:r w:rsidRPr="00E23773">
        <w:rPr>
          <w:bCs/>
          <w:sz w:val="24"/>
          <w:szCs w:val="24"/>
        </w:rPr>
        <w:t>declarada por autoridad judicial.</w:t>
      </w:r>
    </w:p>
    <w:p w14:paraId="1CD8E290" w14:textId="77777777" w:rsidR="005426A4" w:rsidRPr="00E23773" w:rsidRDefault="005426A4" w:rsidP="00A44CCA">
      <w:pPr>
        <w:pStyle w:val="Prrafodelista"/>
        <w:numPr>
          <w:ilvl w:val="0"/>
          <w:numId w:val="21"/>
        </w:numPr>
        <w:tabs>
          <w:tab w:val="left" w:pos="1276"/>
        </w:tabs>
        <w:spacing w:line="276" w:lineRule="auto"/>
        <w:ind w:left="425" w:right="59"/>
        <w:contextualSpacing/>
        <w:rPr>
          <w:sz w:val="24"/>
          <w:szCs w:val="24"/>
        </w:rPr>
      </w:pPr>
      <w:r w:rsidRPr="00E23773">
        <w:rPr>
          <w:sz w:val="24"/>
          <w:szCs w:val="24"/>
        </w:rPr>
        <w:t xml:space="preserve">La interdicción judicial y la inhabilitación para el ejercicio de derechos y funciones públicas </w:t>
      </w:r>
      <w:r w:rsidRPr="00E23773">
        <w:rPr>
          <w:bCs/>
          <w:sz w:val="24"/>
          <w:szCs w:val="24"/>
        </w:rPr>
        <w:t>declarada por autoridad judicial</w:t>
      </w:r>
      <w:r w:rsidRPr="00E23773">
        <w:rPr>
          <w:sz w:val="24"/>
          <w:szCs w:val="24"/>
        </w:rPr>
        <w:t>.</w:t>
      </w:r>
    </w:p>
    <w:p w14:paraId="47786D2D" w14:textId="77777777" w:rsidR="005426A4" w:rsidRPr="00E23773" w:rsidRDefault="005426A4" w:rsidP="00A44CCA">
      <w:pPr>
        <w:pStyle w:val="Prrafodelista"/>
        <w:numPr>
          <w:ilvl w:val="0"/>
          <w:numId w:val="21"/>
        </w:numPr>
        <w:tabs>
          <w:tab w:val="left" w:pos="1276"/>
        </w:tabs>
        <w:spacing w:line="276" w:lineRule="auto"/>
        <w:ind w:left="425" w:hanging="361"/>
        <w:contextualSpacing/>
        <w:rPr>
          <w:sz w:val="24"/>
          <w:szCs w:val="24"/>
        </w:rPr>
      </w:pPr>
      <w:r w:rsidRPr="00E23773">
        <w:rPr>
          <w:sz w:val="24"/>
          <w:szCs w:val="24"/>
        </w:rPr>
        <w:t>La revocatoria del</w:t>
      </w:r>
      <w:r w:rsidRPr="00E23773">
        <w:rPr>
          <w:spacing w:val="-14"/>
          <w:sz w:val="24"/>
          <w:szCs w:val="24"/>
        </w:rPr>
        <w:t xml:space="preserve"> </w:t>
      </w:r>
      <w:r w:rsidRPr="00E23773">
        <w:rPr>
          <w:sz w:val="24"/>
          <w:szCs w:val="24"/>
        </w:rPr>
        <w:t>mandato.</w:t>
      </w:r>
    </w:p>
    <w:p w14:paraId="72014065" w14:textId="77777777" w:rsidR="005426A4" w:rsidRPr="00E23773" w:rsidRDefault="005426A4" w:rsidP="00A44CCA">
      <w:pPr>
        <w:pStyle w:val="Prrafodelista"/>
        <w:numPr>
          <w:ilvl w:val="0"/>
          <w:numId w:val="21"/>
        </w:numPr>
        <w:tabs>
          <w:tab w:val="left" w:pos="1276"/>
        </w:tabs>
        <w:spacing w:line="276" w:lineRule="auto"/>
        <w:ind w:left="425" w:hanging="361"/>
        <w:contextualSpacing/>
        <w:rPr>
          <w:sz w:val="24"/>
          <w:szCs w:val="24"/>
        </w:rPr>
      </w:pPr>
      <w:r w:rsidRPr="00E23773">
        <w:rPr>
          <w:sz w:val="24"/>
          <w:szCs w:val="24"/>
        </w:rPr>
        <w:t>La condena a pena privativa de la libertad debidamente ejecutoriada, salvo que se trate de delitos políticos o a título de culpa.</w:t>
      </w:r>
    </w:p>
    <w:p w14:paraId="351055DB" w14:textId="77777777" w:rsidR="005426A4" w:rsidRPr="00E23773" w:rsidRDefault="005426A4" w:rsidP="005426A4">
      <w:pPr>
        <w:spacing w:line="276" w:lineRule="auto"/>
        <w:ind w:right="59"/>
        <w:contextualSpacing/>
        <w:rPr>
          <w:b/>
          <w:sz w:val="24"/>
          <w:szCs w:val="24"/>
        </w:rPr>
      </w:pPr>
    </w:p>
    <w:p w14:paraId="4EBA9371" w14:textId="77777777" w:rsidR="005426A4" w:rsidRPr="00E23773" w:rsidRDefault="005426A4" w:rsidP="005426A4">
      <w:pPr>
        <w:pStyle w:val="Ttulo1"/>
        <w:spacing w:before="0" w:line="276" w:lineRule="auto"/>
        <w:ind w:right="157"/>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226. Faltas temporales </w:t>
      </w:r>
      <w:r w:rsidRPr="00E23773">
        <w:rPr>
          <w:rFonts w:ascii="Arial" w:hAnsi="Arial" w:cs="Arial"/>
          <w:color w:val="auto"/>
          <w:spacing w:val="-3"/>
          <w:sz w:val="24"/>
          <w:szCs w:val="24"/>
          <w:lang w:val="es-CO"/>
        </w:rPr>
        <w:t xml:space="preserve">de </w:t>
      </w:r>
      <w:r w:rsidRPr="00E23773">
        <w:rPr>
          <w:rFonts w:ascii="Arial" w:hAnsi="Arial" w:cs="Arial"/>
          <w:color w:val="auto"/>
          <w:sz w:val="24"/>
          <w:szCs w:val="24"/>
          <w:lang w:val="es-CO"/>
        </w:rPr>
        <w:t>cargos uninominales.</w:t>
      </w:r>
      <w:r w:rsidRPr="00E23773">
        <w:rPr>
          <w:rFonts w:ascii="Arial" w:hAnsi="Arial" w:cs="Arial"/>
          <w:color w:val="auto"/>
          <w:spacing w:val="58"/>
          <w:sz w:val="24"/>
          <w:szCs w:val="24"/>
          <w:lang w:val="es-CO"/>
        </w:rPr>
        <w:t xml:space="preserve"> </w:t>
      </w:r>
      <w:r w:rsidRPr="00E23773">
        <w:rPr>
          <w:rFonts w:ascii="Arial" w:hAnsi="Arial" w:cs="Arial"/>
          <w:b w:val="0"/>
          <w:color w:val="auto"/>
          <w:sz w:val="24"/>
          <w:szCs w:val="24"/>
          <w:lang w:val="es-CO"/>
        </w:rPr>
        <w:t>Son faltas temporales de los gobernadores y alcaldes:</w:t>
      </w:r>
    </w:p>
    <w:p w14:paraId="66B72A91" w14:textId="77777777" w:rsidR="005426A4" w:rsidRPr="00E23773" w:rsidRDefault="005426A4" w:rsidP="005426A4">
      <w:pPr>
        <w:pStyle w:val="Textoindependiente"/>
        <w:spacing w:before="0" w:line="276" w:lineRule="auto"/>
        <w:contextualSpacing/>
        <w:rPr>
          <w:b/>
          <w:lang w:val="es-CO"/>
        </w:rPr>
      </w:pPr>
    </w:p>
    <w:p w14:paraId="1BE8F8AF" w14:textId="77777777" w:rsidR="005426A4" w:rsidRPr="00E23773" w:rsidRDefault="005426A4" w:rsidP="005426A4">
      <w:pPr>
        <w:tabs>
          <w:tab w:val="left" w:pos="1163"/>
        </w:tabs>
        <w:spacing w:line="276" w:lineRule="auto"/>
        <w:ind w:left="-48"/>
        <w:contextualSpacing/>
        <w:rPr>
          <w:sz w:val="24"/>
          <w:szCs w:val="24"/>
        </w:rPr>
      </w:pPr>
      <w:r w:rsidRPr="00E23773">
        <w:rPr>
          <w:sz w:val="24"/>
          <w:szCs w:val="24"/>
        </w:rPr>
        <w:t>1. Las</w:t>
      </w:r>
      <w:r w:rsidRPr="00E23773">
        <w:rPr>
          <w:spacing w:val="-1"/>
          <w:sz w:val="24"/>
          <w:szCs w:val="24"/>
        </w:rPr>
        <w:t xml:space="preserve"> </w:t>
      </w:r>
      <w:r w:rsidRPr="00E23773">
        <w:rPr>
          <w:sz w:val="24"/>
          <w:szCs w:val="24"/>
        </w:rPr>
        <w:t>vacaciones.</w:t>
      </w:r>
    </w:p>
    <w:p w14:paraId="53991CA7" w14:textId="77777777" w:rsidR="005426A4" w:rsidRPr="00E23773" w:rsidRDefault="005426A4" w:rsidP="005426A4">
      <w:pPr>
        <w:tabs>
          <w:tab w:val="left" w:pos="1163"/>
        </w:tabs>
        <w:spacing w:line="276" w:lineRule="auto"/>
        <w:contextualSpacing/>
        <w:rPr>
          <w:sz w:val="24"/>
          <w:szCs w:val="24"/>
        </w:rPr>
      </w:pPr>
      <w:r w:rsidRPr="00E23773">
        <w:rPr>
          <w:sz w:val="24"/>
          <w:szCs w:val="24"/>
        </w:rPr>
        <w:t>2. Los permisos y licencias debidamente</w:t>
      </w:r>
      <w:r w:rsidRPr="00E23773">
        <w:rPr>
          <w:spacing w:val="-25"/>
          <w:sz w:val="24"/>
          <w:szCs w:val="24"/>
        </w:rPr>
        <w:t xml:space="preserve"> </w:t>
      </w:r>
      <w:r w:rsidRPr="00E23773">
        <w:rPr>
          <w:sz w:val="24"/>
          <w:szCs w:val="24"/>
        </w:rPr>
        <w:t>conferidos.</w:t>
      </w:r>
    </w:p>
    <w:p w14:paraId="33ED0CA8" w14:textId="77777777" w:rsidR="005426A4" w:rsidRPr="00E23773" w:rsidRDefault="005426A4" w:rsidP="005426A4">
      <w:pPr>
        <w:tabs>
          <w:tab w:val="left" w:pos="1163"/>
        </w:tabs>
        <w:spacing w:line="276" w:lineRule="auto"/>
        <w:contextualSpacing/>
        <w:rPr>
          <w:sz w:val="24"/>
          <w:szCs w:val="24"/>
        </w:rPr>
      </w:pPr>
      <w:r w:rsidRPr="00E23773">
        <w:rPr>
          <w:sz w:val="24"/>
          <w:szCs w:val="24"/>
        </w:rPr>
        <w:t>3. La incapacidad física</w:t>
      </w:r>
      <w:r w:rsidRPr="00E23773">
        <w:rPr>
          <w:spacing w:val="2"/>
          <w:sz w:val="24"/>
          <w:szCs w:val="24"/>
        </w:rPr>
        <w:t xml:space="preserve"> </w:t>
      </w:r>
      <w:r w:rsidRPr="00E23773">
        <w:rPr>
          <w:sz w:val="24"/>
          <w:szCs w:val="24"/>
        </w:rPr>
        <w:t>transitoria.</w:t>
      </w:r>
    </w:p>
    <w:p w14:paraId="280B68A4" w14:textId="77777777" w:rsidR="005426A4" w:rsidRPr="00E23773" w:rsidRDefault="005426A4" w:rsidP="005426A4">
      <w:pPr>
        <w:tabs>
          <w:tab w:val="left" w:pos="1163"/>
        </w:tabs>
        <w:spacing w:line="276" w:lineRule="auto"/>
        <w:contextualSpacing/>
        <w:rPr>
          <w:sz w:val="24"/>
          <w:szCs w:val="24"/>
        </w:rPr>
      </w:pPr>
      <w:r w:rsidRPr="00E23773">
        <w:rPr>
          <w:sz w:val="24"/>
          <w:szCs w:val="24"/>
        </w:rPr>
        <w:t xml:space="preserve">4. La suspensión del cargo </w:t>
      </w:r>
      <w:r w:rsidRPr="00E23773">
        <w:rPr>
          <w:bCs/>
          <w:sz w:val="24"/>
          <w:szCs w:val="24"/>
        </w:rPr>
        <w:t>por decisión de autoridad penal.</w:t>
      </w:r>
    </w:p>
    <w:p w14:paraId="58BA2CB9" w14:textId="77777777" w:rsidR="005426A4" w:rsidRPr="00E23773" w:rsidRDefault="005426A4" w:rsidP="005426A4">
      <w:pPr>
        <w:tabs>
          <w:tab w:val="left" w:pos="1163"/>
        </w:tabs>
        <w:spacing w:line="276" w:lineRule="auto"/>
        <w:contextualSpacing/>
        <w:rPr>
          <w:sz w:val="24"/>
          <w:szCs w:val="24"/>
        </w:rPr>
      </w:pPr>
      <w:r w:rsidRPr="00E23773">
        <w:rPr>
          <w:sz w:val="24"/>
          <w:szCs w:val="24"/>
        </w:rPr>
        <w:t>5. La suspensión provisional del acto de elección por decisión</w:t>
      </w:r>
      <w:r w:rsidRPr="00E23773">
        <w:rPr>
          <w:spacing w:val="-15"/>
          <w:sz w:val="24"/>
          <w:szCs w:val="24"/>
        </w:rPr>
        <w:t xml:space="preserve"> </w:t>
      </w:r>
      <w:r w:rsidRPr="00E23773">
        <w:rPr>
          <w:sz w:val="24"/>
          <w:szCs w:val="24"/>
        </w:rPr>
        <w:t>judicial.</w:t>
      </w:r>
    </w:p>
    <w:p w14:paraId="7952AA8B" w14:textId="77777777" w:rsidR="005426A4" w:rsidRPr="00E23773" w:rsidRDefault="005426A4" w:rsidP="005426A4">
      <w:pPr>
        <w:tabs>
          <w:tab w:val="left" w:pos="1163"/>
        </w:tabs>
        <w:spacing w:line="276" w:lineRule="auto"/>
        <w:contextualSpacing/>
        <w:rPr>
          <w:sz w:val="24"/>
          <w:szCs w:val="24"/>
          <w:lang w:eastAsia="en-US"/>
        </w:rPr>
      </w:pPr>
      <w:r w:rsidRPr="00E23773">
        <w:rPr>
          <w:sz w:val="24"/>
          <w:szCs w:val="24"/>
        </w:rPr>
        <w:t>6. La ausencia forzada e</w:t>
      </w:r>
      <w:r w:rsidRPr="00E23773">
        <w:rPr>
          <w:spacing w:val="-12"/>
          <w:sz w:val="24"/>
          <w:szCs w:val="24"/>
        </w:rPr>
        <w:t xml:space="preserve"> </w:t>
      </w:r>
      <w:r w:rsidRPr="00E23773">
        <w:rPr>
          <w:sz w:val="24"/>
          <w:szCs w:val="24"/>
        </w:rPr>
        <w:t>involuntaria.</w:t>
      </w:r>
      <w:r w:rsidRPr="00E23773">
        <w:rPr>
          <w:noProof/>
          <w:sz w:val="24"/>
          <w:szCs w:val="24"/>
        </w:rPr>
        <w:t xml:space="preserve"> </w:t>
      </w:r>
    </w:p>
    <w:p w14:paraId="73658191" w14:textId="77777777" w:rsidR="005426A4" w:rsidRPr="00E23773" w:rsidRDefault="005426A4" w:rsidP="005426A4">
      <w:pPr>
        <w:spacing w:line="276" w:lineRule="auto"/>
        <w:ind w:right="59"/>
        <w:contextualSpacing/>
        <w:rPr>
          <w:b/>
          <w:sz w:val="24"/>
          <w:szCs w:val="24"/>
        </w:rPr>
      </w:pPr>
    </w:p>
    <w:p w14:paraId="36F4D2FB" w14:textId="77777777" w:rsidR="003357BC" w:rsidRPr="003357BC" w:rsidRDefault="003357BC" w:rsidP="003357BC">
      <w:pPr>
        <w:rPr>
          <w:color w:val="0070C0"/>
          <w:sz w:val="24"/>
          <w:szCs w:val="24"/>
        </w:rPr>
      </w:pPr>
      <w:r w:rsidRPr="003357BC">
        <w:rPr>
          <w:b/>
          <w:bCs/>
          <w:color w:val="0070C0"/>
          <w:sz w:val="24"/>
          <w:szCs w:val="24"/>
        </w:rPr>
        <w:t xml:space="preserve">ARTÍCULO 227. Encargo ante faltas de gobernadores y alcaldes. </w:t>
      </w:r>
      <w:r w:rsidRPr="003357BC">
        <w:rPr>
          <w:color w:val="0070C0"/>
          <w:sz w:val="24"/>
          <w:szCs w:val="24"/>
        </w:rPr>
        <w:t>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hábiles siguientes al día en que fue recibida la solicitud, no presentaren la terna, se encargará a un ciudadano respetando su procedencia política.</w:t>
      </w:r>
    </w:p>
    <w:p w14:paraId="694EBBDA" w14:textId="77777777" w:rsidR="003357BC" w:rsidRPr="003357BC" w:rsidRDefault="003357BC" w:rsidP="003357BC">
      <w:pPr>
        <w:rPr>
          <w:color w:val="0070C0"/>
          <w:sz w:val="24"/>
          <w:szCs w:val="24"/>
        </w:rPr>
      </w:pPr>
    </w:p>
    <w:p w14:paraId="0C897DC7" w14:textId="77777777" w:rsidR="003357BC" w:rsidRPr="003357BC" w:rsidRDefault="003357BC" w:rsidP="003357BC">
      <w:pPr>
        <w:rPr>
          <w:color w:val="0070C0"/>
          <w:sz w:val="24"/>
          <w:szCs w:val="24"/>
        </w:rPr>
      </w:pPr>
      <w:r w:rsidRPr="003357BC">
        <w:rPr>
          <w:color w:val="0070C0"/>
          <w:sz w:val="24"/>
          <w:szCs w:val="24"/>
        </w:rPr>
        <w:t>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w:t>
      </w:r>
      <w:r w:rsidRPr="003357BC">
        <w:rPr>
          <w:b/>
          <w:bCs/>
          <w:color w:val="0070C0"/>
          <w:sz w:val="24"/>
          <w:szCs w:val="24"/>
          <w:u w:val="single"/>
        </w:rPr>
        <w:t>, solicitarán dentro de los dos días siguientes a la suspensión</w:t>
      </w:r>
      <w:r w:rsidRPr="003357BC">
        <w:rPr>
          <w:color w:val="0070C0"/>
          <w:sz w:val="24"/>
          <w:szCs w:val="24"/>
        </w:rPr>
        <w:t xml:space="preserve"> una terna de ciudadanos a la organización política que inscribió al elegido, conforme al procedimiento previsto para las faltas absolutas en este código.</w:t>
      </w:r>
    </w:p>
    <w:p w14:paraId="2FF6C673" w14:textId="77777777" w:rsidR="003357BC" w:rsidRDefault="003357BC" w:rsidP="005426A4">
      <w:pPr>
        <w:spacing w:line="276" w:lineRule="auto"/>
        <w:contextualSpacing/>
        <w:rPr>
          <w:b/>
          <w:bCs/>
          <w:color w:val="000000"/>
          <w:sz w:val="24"/>
          <w:szCs w:val="24"/>
        </w:rPr>
      </w:pPr>
    </w:p>
    <w:p w14:paraId="770560AC" w14:textId="192EB587" w:rsidR="005426A4" w:rsidRPr="00E23773" w:rsidRDefault="005426A4" w:rsidP="005426A4">
      <w:pPr>
        <w:spacing w:line="276" w:lineRule="auto"/>
        <w:contextualSpacing/>
        <w:rPr>
          <w:rFonts w:eastAsia="Times New Roman"/>
          <w:bCs/>
          <w:color w:val="000000"/>
          <w:sz w:val="24"/>
          <w:szCs w:val="24"/>
          <w:lang w:val="es-CO" w:eastAsia="es-ES_tradnl" w:bidi="ar-SA"/>
        </w:rPr>
      </w:pPr>
      <w:r w:rsidRPr="00E23773">
        <w:rPr>
          <w:b/>
          <w:bCs/>
          <w:color w:val="000000"/>
          <w:sz w:val="24"/>
          <w:szCs w:val="24"/>
        </w:rPr>
        <w:t>ARTÍCULO 228. Reemplazo de miembros de corporaciones de elección</w:t>
      </w:r>
      <w:r w:rsidRPr="00E23773">
        <w:rPr>
          <w:b/>
          <w:color w:val="000000"/>
          <w:sz w:val="24"/>
          <w:szCs w:val="24"/>
        </w:rPr>
        <w:t xml:space="preserve"> </w:t>
      </w:r>
      <w:r w:rsidRPr="00E23773">
        <w:rPr>
          <w:b/>
          <w:bCs/>
          <w:color w:val="000000"/>
          <w:sz w:val="24"/>
          <w:szCs w:val="24"/>
        </w:rPr>
        <w:t>popular</w:t>
      </w:r>
      <w:r w:rsidRPr="00E23773">
        <w:rPr>
          <w:bCs/>
          <w:color w:val="000000"/>
          <w:sz w:val="24"/>
          <w:szCs w:val="24"/>
        </w:rPr>
        <w:t>.</w:t>
      </w:r>
      <w:r w:rsidRPr="00E23773">
        <w:rPr>
          <w:color w:val="000000"/>
          <w:sz w:val="24"/>
          <w:szCs w:val="24"/>
        </w:rPr>
        <w:t xml:space="preserve"> De conformidad con lo dispuesto en el artículo 134 de la Constitución Política, los miembros de las corporaciones públicas de elección popular podrán ser reemplazados en los casos de faltas absolutas o temporales que determine la ley.</w:t>
      </w:r>
    </w:p>
    <w:p w14:paraId="245A9E72" w14:textId="77777777" w:rsidR="005426A4" w:rsidRPr="00E23773" w:rsidRDefault="005426A4" w:rsidP="005426A4">
      <w:pPr>
        <w:spacing w:line="276" w:lineRule="auto"/>
        <w:contextualSpacing/>
        <w:rPr>
          <w:color w:val="000000"/>
          <w:sz w:val="24"/>
          <w:szCs w:val="24"/>
        </w:rPr>
      </w:pPr>
    </w:p>
    <w:p w14:paraId="437D4DE9" w14:textId="77777777" w:rsidR="005426A4" w:rsidRDefault="005426A4" w:rsidP="005426A4">
      <w:pPr>
        <w:spacing w:line="276" w:lineRule="auto"/>
        <w:contextualSpacing/>
        <w:rPr>
          <w:color w:val="000000"/>
          <w:sz w:val="24"/>
          <w:szCs w:val="24"/>
        </w:rPr>
      </w:pPr>
      <w:r w:rsidRPr="00E23773">
        <w:rPr>
          <w:color w:val="000000"/>
          <w:sz w:val="24"/>
          <w:szCs w:val="24"/>
        </w:rPr>
        <w:t>Son faltas absolutas de los miembros de corporaciones públicas de elección popular:</w:t>
      </w:r>
    </w:p>
    <w:p w14:paraId="3922BCF6" w14:textId="77777777" w:rsidR="005426A4" w:rsidRPr="00E23773" w:rsidRDefault="005426A4" w:rsidP="005426A4">
      <w:pPr>
        <w:spacing w:line="276" w:lineRule="auto"/>
        <w:contextualSpacing/>
        <w:rPr>
          <w:color w:val="000000"/>
          <w:sz w:val="24"/>
          <w:szCs w:val="24"/>
        </w:rPr>
      </w:pPr>
    </w:p>
    <w:p w14:paraId="04B7F0A1" w14:textId="77777777" w:rsidR="005426A4" w:rsidRPr="00E23773" w:rsidRDefault="005426A4" w:rsidP="005426A4">
      <w:pPr>
        <w:spacing w:before="120" w:line="276" w:lineRule="auto"/>
        <w:rPr>
          <w:color w:val="000000"/>
          <w:sz w:val="24"/>
          <w:szCs w:val="24"/>
        </w:rPr>
      </w:pPr>
      <w:r w:rsidRPr="00E23773">
        <w:rPr>
          <w:color w:val="000000"/>
          <w:sz w:val="24"/>
          <w:szCs w:val="24"/>
        </w:rPr>
        <w:t>1. La muerte.</w:t>
      </w:r>
    </w:p>
    <w:p w14:paraId="1F96FA00" w14:textId="77777777" w:rsidR="005426A4" w:rsidRPr="00E23773" w:rsidRDefault="005426A4" w:rsidP="005426A4">
      <w:pPr>
        <w:spacing w:before="120" w:line="276" w:lineRule="auto"/>
        <w:rPr>
          <w:color w:val="000000"/>
          <w:sz w:val="24"/>
          <w:szCs w:val="24"/>
        </w:rPr>
      </w:pPr>
      <w:r w:rsidRPr="00E23773">
        <w:rPr>
          <w:color w:val="000000"/>
          <w:sz w:val="24"/>
          <w:szCs w:val="24"/>
        </w:rPr>
        <w:t>2. La incapacidad física permanente.</w:t>
      </w:r>
    </w:p>
    <w:p w14:paraId="7E019D99" w14:textId="77777777" w:rsidR="005426A4" w:rsidRPr="00E23773" w:rsidRDefault="005426A4" w:rsidP="005426A4">
      <w:pPr>
        <w:spacing w:before="120" w:line="276" w:lineRule="auto"/>
        <w:rPr>
          <w:color w:val="000000"/>
          <w:sz w:val="24"/>
          <w:szCs w:val="24"/>
        </w:rPr>
      </w:pPr>
      <w:r w:rsidRPr="00E23773">
        <w:rPr>
          <w:color w:val="000000"/>
          <w:sz w:val="24"/>
          <w:szCs w:val="24"/>
        </w:rPr>
        <w:t>3. La nulidad de la elección.</w:t>
      </w:r>
    </w:p>
    <w:p w14:paraId="1F08015A" w14:textId="77777777" w:rsidR="005426A4" w:rsidRPr="00E23773" w:rsidRDefault="005426A4" w:rsidP="005426A4">
      <w:pPr>
        <w:spacing w:before="120" w:line="276" w:lineRule="auto"/>
        <w:rPr>
          <w:color w:val="000000"/>
          <w:sz w:val="24"/>
          <w:szCs w:val="24"/>
        </w:rPr>
      </w:pPr>
      <w:r w:rsidRPr="00E23773">
        <w:rPr>
          <w:color w:val="000000"/>
          <w:sz w:val="24"/>
          <w:szCs w:val="24"/>
        </w:rPr>
        <w:t>4. La renuncia aceptada.</w:t>
      </w:r>
    </w:p>
    <w:p w14:paraId="11289C76" w14:textId="77777777" w:rsidR="005426A4" w:rsidRPr="00E23773" w:rsidRDefault="005426A4" w:rsidP="005426A4">
      <w:pPr>
        <w:spacing w:before="120" w:line="276" w:lineRule="auto"/>
        <w:rPr>
          <w:color w:val="000000"/>
          <w:sz w:val="24"/>
          <w:szCs w:val="24"/>
        </w:rPr>
      </w:pPr>
      <w:r w:rsidRPr="00E23773">
        <w:rPr>
          <w:color w:val="000000"/>
          <w:sz w:val="24"/>
          <w:szCs w:val="24"/>
        </w:rPr>
        <w:t xml:space="preserve">5. La sanción de destitución el cargo </w:t>
      </w:r>
      <w:r w:rsidRPr="00E23773">
        <w:rPr>
          <w:bCs/>
          <w:color w:val="000000"/>
          <w:sz w:val="24"/>
          <w:szCs w:val="24"/>
        </w:rPr>
        <w:t>decretada por autoridad judicial.</w:t>
      </w:r>
    </w:p>
    <w:p w14:paraId="5E070846" w14:textId="77777777" w:rsidR="005426A4" w:rsidRPr="00E23773" w:rsidRDefault="005426A4" w:rsidP="005426A4">
      <w:pPr>
        <w:spacing w:before="120" w:line="276" w:lineRule="auto"/>
        <w:rPr>
          <w:color w:val="000000"/>
          <w:sz w:val="24"/>
          <w:szCs w:val="24"/>
        </w:rPr>
      </w:pPr>
      <w:r w:rsidRPr="00E23773">
        <w:rPr>
          <w:color w:val="000000"/>
          <w:sz w:val="24"/>
          <w:szCs w:val="24"/>
        </w:rPr>
        <w:t>6.</w:t>
      </w:r>
      <w:r w:rsidRPr="00E23773">
        <w:rPr>
          <w:bCs/>
          <w:color w:val="000000"/>
          <w:sz w:val="24"/>
          <w:szCs w:val="24"/>
        </w:rPr>
        <w:t xml:space="preserve"> </w:t>
      </w:r>
      <w:r w:rsidRPr="00E23773">
        <w:rPr>
          <w:color w:val="000000"/>
          <w:sz w:val="24"/>
          <w:szCs w:val="24"/>
        </w:rPr>
        <w:t>La no posesión en el cargo.</w:t>
      </w:r>
    </w:p>
    <w:p w14:paraId="4ED5421E" w14:textId="77777777" w:rsidR="005426A4" w:rsidRPr="00E23773" w:rsidRDefault="005426A4" w:rsidP="005426A4">
      <w:pPr>
        <w:spacing w:before="120" w:line="276" w:lineRule="auto"/>
        <w:rPr>
          <w:bCs/>
          <w:color w:val="000000"/>
          <w:sz w:val="24"/>
          <w:szCs w:val="24"/>
        </w:rPr>
      </w:pPr>
      <w:r w:rsidRPr="00E23773">
        <w:rPr>
          <w:bCs/>
          <w:color w:val="000000"/>
          <w:sz w:val="24"/>
          <w:szCs w:val="24"/>
        </w:rPr>
        <w:t>7. La pérdida de investidura.</w:t>
      </w:r>
    </w:p>
    <w:p w14:paraId="665646D2" w14:textId="77777777" w:rsidR="005426A4" w:rsidRPr="00E23773" w:rsidRDefault="005426A4" w:rsidP="005426A4">
      <w:pPr>
        <w:spacing w:before="120" w:line="276" w:lineRule="auto"/>
        <w:rPr>
          <w:bCs/>
          <w:color w:val="000000"/>
          <w:sz w:val="24"/>
          <w:szCs w:val="24"/>
        </w:rPr>
      </w:pPr>
      <w:r w:rsidRPr="00E23773">
        <w:rPr>
          <w:bCs/>
          <w:color w:val="000000"/>
          <w:sz w:val="24"/>
          <w:szCs w:val="24"/>
        </w:rPr>
        <w:t xml:space="preserve">8. La condena a privativa de la libertad debidamente ejecutoriada. </w:t>
      </w:r>
    </w:p>
    <w:p w14:paraId="16E7E2E6" w14:textId="77777777" w:rsidR="005426A4" w:rsidRPr="00E23773" w:rsidRDefault="005426A4" w:rsidP="005426A4">
      <w:pPr>
        <w:spacing w:line="276" w:lineRule="auto"/>
        <w:contextualSpacing/>
        <w:rPr>
          <w:bCs/>
          <w:color w:val="000000"/>
          <w:sz w:val="24"/>
          <w:szCs w:val="24"/>
        </w:rPr>
      </w:pPr>
    </w:p>
    <w:p w14:paraId="58F847A7" w14:textId="77777777" w:rsidR="005426A4" w:rsidRPr="00E23773" w:rsidRDefault="005426A4" w:rsidP="005426A4">
      <w:pPr>
        <w:spacing w:line="276" w:lineRule="auto"/>
        <w:contextualSpacing/>
        <w:rPr>
          <w:bCs/>
          <w:color w:val="000000"/>
          <w:sz w:val="24"/>
          <w:szCs w:val="24"/>
        </w:rPr>
      </w:pPr>
      <w:r w:rsidRPr="00E23773">
        <w:rPr>
          <w:bCs/>
          <w:color w:val="000000"/>
          <w:sz w:val="24"/>
          <w:szCs w:val="24"/>
        </w:rPr>
        <w:t xml:space="preserve">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 </w:t>
      </w:r>
    </w:p>
    <w:p w14:paraId="47E1B10D" w14:textId="77777777" w:rsidR="005426A4" w:rsidRPr="00E23773" w:rsidRDefault="005426A4" w:rsidP="005426A4">
      <w:pPr>
        <w:spacing w:line="276" w:lineRule="auto"/>
        <w:contextualSpacing/>
        <w:rPr>
          <w:color w:val="000000"/>
          <w:sz w:val="24"/>
          <w:szCs w:val="24"/>
        </w:rPr>
      </w:pPr>
    </w:p>
    <w:p w14:paraId="38522254" w14:textId="77777777" w:rsidR="005426A4" w:rsidRPr="00E23773" w:rsidRDefault="005426A4" w:rsidP="005426A4">
      <w:pPr>
        <w:spacing w:line="276" w:lineRule="auto"/>
        <w:contextualSpacing/>
        <w:rPr>
          <w:color w:val="000000"/>
          <w:sz w:val="24"/>
          <w:szCs w:val="24"/>
        </w:rPr>
      </w:pPr>
      <w:r w:rsidRPr="00E23773">
        <w:rPr>
          <w:color w:val="000000"/>
          <w:sz w:val="24"/>
          <w:szCs w:val="24"/>
        </w:rPr>
        <w:t xml:space="preserve">Son faltas temporales de los miembros de corporaciones públicas de elección popular </w:t>
      </w:r>
      <w:r w:rsidRPr="00E23773">
        <w:rPr>
          <w:bCs/>
          <w:color w:val="000000"/>
          <w:sz w:val="24"/>
          <w:szCs w:val="24"/>
        </w:rPr>
        <w:t>que dan lugar a reemplazo</w:t>
      </w:r>
      <w:r w:rsidRPr="00E23773">
        <w:rPr>
          <w:color w:val="000000"/>
          <w:sz w:val="24"/>
          <w:szCs w:val="24"/>
        </w:rPr>
        <w:t>:</w:t>
      </w:r>
    </w:p>
    <w:p w14:paraId="41FBCBDA" w14:textId="77777777" w:rsidR="005426A4" w:rsidRPr="00E23773" w:rsidRDefault="005426A4" w:rsidP="005426A4">
      <w:pPr>
        <w:spacing w:line="276" w:lineRule="auto"/>
        <w:contextualSpacing/>
        <w:rPr>
          <w:color w:val="000000"/>
          <w:sz w:val="24"/>
          <w:szCs w:val="24"/>
        </w:rPr>
      </w:pPr>
    </w:p>
    <w:p w14:paraId="73C85424" w14:textId="77777777" w:rsidR="005426A4" w:rsidRPr="0063413C" w:rsidRDefault="005426A4" w:rsidP="00A44CCA">
      <w:pPr>
        <w:pStyle w:val="Prrafodelista"/>
        <w:numPr>
          <w:ilvl w:val="0"/>
          <w:numId w:val="47"/>
        </w:numPr>
        <w:spacing w:before="120" w:line="276" w:lineRule="auto"/>
        <w:ind w:left="284" w:hanging="284"/>
        <w:rPr>
          <w:color w:val="000000"/>
          <w:sz w:val="24"/>
          <w:szCs w:val="24"/>
        </w:rPr>
      </w:pPr>
      <w:r w:rsidRPr="0063413C">
        <w:rPr>
          <w:color w:val="000000"/>
          <w:sz w:val="24"/>
          <w:szCs w:val="24"/>
        </w:rPr>
        <w:t>La licencia de maternidad.</w:t>
      </w:r>
    </w:p>
    <w:p w14:paraId="6750E322" w14:textId="77777777" w:rsidR="005426A4" w:rsidRPr="0063413C" w:rsidRDefault="005426A4" w:rsidP="00A44CCA">
      <w:pPr>
        <w:pStyle w:val="Prrafodelista"/>
        <w:numPr>
          <w:ilvl w:val="0"/>
          <w:numId w:val="47"/>
        </w:numPr>
        <w:spacing w:before="120" w:line="276" w:lineRule="auto"/>
        <w:ind w:left="284" w:hanging="284"/>
        <w:rPr>
          <w:color w:val="000000"/>
          <w:sz w:val="24"/>
          <w:szCs w:val="24"/>
        </w:rPr>
      </w:pPr>
      <w:r w:rsidRPr="0063413C">
        <w:rPr>
          <w:color w:val="000000"/>
          <w:sz w:val="24"/>
          <w:szCs w:val="24"/>
        </w:rPr>
        <w:t>La medida de aseguramiento por delitos distintos a los señalados en el artículo 134 de la Constitución Política.</w:t>
      </w:r>
    </w:p>
    <w:p w14:paraId="25268B82" w14:textId="77777777" w:rsidR="005426A4" w:rsidRPr="0063413C" w:rsidRDefault="005426A4" w:rsidP="00A44CCA">
      <w:pPr>
        <w:pStyle w:val="Prrafodelista"/>
        <w:numPr>
          <w:ilvl w:val="0"/>
          <w:numId w:val="47"/>
        </w:numPr>
        <w:spacing w:before="120" w:line="276" w:lineRule="auto"/>
        <w:ind w:left="284" w:hanging="284"/>
        <w:rPr>
          <w:color w:val="000000"/>
          <w:sz w:val="24"/>
          <w:szCs w:val="24"/>
        </w:rPr>
      </w:pPr>
      <w:r w:rsidRPr="0063413C">
        <w:rPr>
          <w:color w:val="000000"/>
          <w:sz w:val="24"/>
          <w:szCs w:val="24"/>
        </w:rPr>
        <w:t>Suspensión en el cargo por decisión de autoridad judicial penal.</w:t>
      </w:r>
    </w:p>
    <w:p w14:paraId="52C2D33E" w14:textId="77777777" w:rsidR="005426A4" w:rsidRPr="0063413C" w:rsidRDefault="005426A4" w:rsidP="00A44CCA">
      <w:pPr>
        <w:pStyle w:val="Prrafodelista"/>
        <w:numPr>
          <w:ilvl w:val="0"/>
          <w:numId w:val="47"/>
        </w:numPr>
        <w:spacing w:before="120" w:line="276" w:lineRule="auto"/>
        <w:ind w:left="284" w:hanging="284"/>
        <w:rPr>
          <w:color w:val="000000"/>
          <w:sz w:val="24"/>
          <w:szCs w:val="24"/>
        </w:rPr>
      </w:pPr>
      <w:r w:rsidRPr="0063413C">
        <w:rPr>
          <w:color w:val="000000"/>
          <w:sz w:val="24"/>
          <w:szCs w:val="24"/>
        </w:rPr>
        <w:t>La suspensión provisional del acto de elección por decisión judicial.</w:t>
      </w:r>
    </w:p>
    <w:p w14:paraId="172EC346" w14:textId="77777777" w:rsidR="005426A4" w:rsidRPr="0063413C" w:rsidRDefault="005426A4" w:rsidP="00A44CCA">
      <w:pPr>
        <w:pStyle w:val="Prrafodelista"/>
        <w:numPr>
          <w:ilvl w:val="0"/>
          <w:numId w:val="47"/>
        </w:numPr>
        <w:spacing w:before="120" w:line="276" w:lineRule="auto"/>
        <w:ind w:left="284" w:hanging="284"/>
        <w:rPr>
          <w:color w:val="000000"/>
          <w:sz w:val="24"/>
          <w:szCs w:val="24"/>
        </w:rPr>
      </w:pPr>
      <w:r w:rsidRPr="0063413C">
        <w:rPr>
          <w:color w:val="000000"/>
          <w:sz w:val="24"/>
          <w:szCs w:val="24"/>
        </w:rPr>
        <w:t>La ausencia forzada e involuntaria.</w:t>
      </w:r>
    </w:p>
    <w:p w14:paraId="78060E6C" w14:textId="77777777" w:rsidR="005426A4" w:rsidRPr="00E23773" w:rsidRDefault="005426A4" w:rsidP="005426A4">
      <w:pPr>
        <w:spacing w:line="276" w:lineRule="auto"/>
        <w:contextualSpacing/>
        <w:rPr>
          <w:color w:val="000000"/>
          <w:sz w:val="24"/>
          <w:szCs w:val="24"/>
        </w:rPr>
      </w:pPr>
    </w:p>
    <w:p w14:paraId="1B6435B4" w14:textId="77777777" w:rsidR="005426A4" w:rsidRPr="00E23773" w:rsidRDefault="005426A4" w:rsidP="005426A4">
      <w:pPr>
        <w:spacing w:line="276" w:lineRule="auto"/>
        <w:contextualSpacing/>
        <w:rPr>
          <w:color w:val="000000"/>
          <w:sz w:val="24"/>
          <w:szCs w:val="24"/>
        </w:rPr>
      </w:pPr>
      <w:r w:rsidRPr="00E23773">
        <w:rPr>
          <w:color w:val="000000"/>
          <w:sz w:val="24"/>
          <w:szCs w:val="24"/>
        </w:rPr>
        <w:t>Los reemplazos se proveerán con los candidatos no elegidos que, según el orden de inscripción para listas sin voto preferente o votación obtenida para lista con voto preferente</w:t>
      </w:r>
      <w:r w:rsidRPr="00E23773">
        <w:rPr>
          <w:b/>
          <w:bCs/>
          <w:color w:val="000000"/>
          <w:sz w:val="24"/>
          <w:szCs w:val="24"/>
        </w:rPr>
        <w:t xml:space="preserve">, </w:t>
      </w:r>
      <w:r w:rsidRPr="00E23773">
        <w:rPr>
          <w:color w:val="000000"/>
          <w:sz w:val="24"/>
          <w:szCs w:val="24"/>
        </w:rPr>
        <w:t>le sigan en forma sucesiva y descendente en la misma lista electoral al elegido que produjo la falta.</w:t>
      </w:r>
    </w:p>
    <w:p w14:paraId="6E6D0697" w14:textId="77777777" w:rsidR="005426A4" w:rsidRPr="00E23773" w:rsidRDefault="005426A4" w:rsidP="005426A4">
      <w:pPr>
        <w:spacing w:line="276" w:lineRule="auto"/>
        <w:contextualSpacing/>
        <w:rPr>
          <w:color w:val="000000"/>
          <w:sz w:val="24"/>
          <w:szCs w:val="24"/>
        </w:rPr>
      </w:pPr>
    </w:p>
    <w:p w14:paraId="67A2C4A4" w14:textId="77777777" w:rsidR="005426A4" w:rsidRPr="00E23773" w:rsidRDefault="005426A4" w:rsidP="005426A4">
      <w:pPr>
        <w:spacing w:line="276" w:lineRule="auto"/>
        <w:contextualSpacing/>
        <w:rPr>
          <w:color w:val="000000"/>
          <w:sz w:val="24"/>
          <w:szCs w:val="24"/>
        </w:rPr>
      </w:pPr>
      <w:r w:rsidRPr="00E23773">
        <w:rPr>
          <w:color w:val="000000"/>
          <w:sz w:val="24"/>
          <w:szCs w:val="24"/>
        </w:rPr>
        <w:t>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w:t>
      </w:r>
    </w:p>
    <w:p w14:paraId="6A5EB618" w14:textId="77777777" w:rsidR="005426A4" w:rsidRPr="00E23773" w:rsidRDefault="005426A4" w:rsidP="005426A4">
      <w:pPr>
        <w:spacing w:line="276" w:lineRule="auto"/>
        <w:ind w:right="59"/>
        <w:contextualSpacing/>
        <w:rPr>
          <w:b/>
          <w:sz w:val="24"/>
          <w:szCs w:val="24"/>
        </w:rPr>
      </w:pPr>
    </w:p>
    <w:p w14:paraId="4E7CB3D9" w14:textId="77777777" w:rsidR="005426A4" w:rsidRPr="00E23773" w:rsidRDefault="005426A4" w:rsidP="005426A4">
      <w:pPr>
        <w:spacing w:line="276" w:lineRule="auto"/>
        <w:ind w:right="59"/>
        <w:contextualSpacing/>
        <w:jc w:val="center"/>
        <w:rPr>
          <w:b/>
          <w:sz w:val="24"/>
          <w:szCs w:val="24"/>
        </w:rPr>
      </w:pPr>
      <w:r w:rsidRPr="00E23773">
        <w:rPr>
          <w:b/>
          <w:sz w:val="24"/>
          <w:szCs w:val="24"/>
        </w:rPr>
        <w:t>CAPÍTULO 2</w:t>
      </w:r>
    </w:p>
    <w:p w14:paraId="210C72B6" w14:textId="77777777" w:rsidR="005426A4" w:rsidRPr="00E23773" w:rsidRDefault="005426A4" w:rsidP="005426A4">
      <w:pPr>
        <w:spacing w:line="276" w:lineRule="auto"/>
        <w:ind w:right="59"/>
        <w:contextualSpacing/>
        <w:jc w:val="center"/>
        <w:rPr>
          <w:b/>
          <w:sz w:val="24"/>
          <w:szCs w:val="24"/>
        </w:rPr>
      </w:pPr>
    </w:p>
    <w:p w14:paraId="759972A7" w14:textId="77777777" w:rsidR="005426A4" w:rsidRPr="00E23773" w:rsidRDefault="005426A4" w:rsidP="005426A4">
      <w:pPr>
        <w:spacing w:line="276" w:lineRule="auto"/>
        <w:ind w:right="59"/>
        <w:contextualSpacing/>
        <w:jc w:val="center"/>
        <w:rPr>
          <w:b/>
          <w:sz w:val="24"/>
          <w:szCs w:val="24"/>
        </w:rPr>
      </w:pPr>
      <w:r w:rsidRPr="00E23773">
        <w:rPr>
          <w:b/>
          <w:sz w:val="24"/>
          <w:szCs w:val="24"/>
        </w:rPr>
        <w:t>Elecciones atípicas</w:t>
      </w:r>
    </w:p>
    <w:p w14:paraId="1AD055E6" w14:textId="77777777" w:rsidR="005426A4" w:rsidRPr="00E23773" w:rsidRDefault="005426A4" w:rsidP="005426A4">
      <w:pPr>
        <w:spacing w:line="276" w:lineRule="auto"/>
        <w:ind w:right="59"/>
        <w:contextualSpacing/>
        <w:jc w:val="center"/>
        <w:rPr>
          <w:b/>
          <w:sz w:val="24"/>
          <w:szCs w:val="24"/>
        </w:rPr>
      </w:pPr>
    </w:p>
    <w:p w14:paraId="457C1B51" w14:textId="77777777" w:rsidR="005426A4" w:rsidRPr="00E23773" w:rsidRDefault="005426A4" w:rsidP="005426A4">
      <w:pPr>
        <w:spacing w:line="276" w:lineRule="auto"/>
        <w:ind w:right="151"/>
        <w:contextualSpacing/>
        <w:rPr>
          <w:sz w:val="24"/>
          <w:szCs w:val="24"/>
        </w:rPr>
      </w:pPr>
      <w:r w:rsidRPr="00E23773">
        <w:rPr>
          <w:b/>
          <w:sz w:val="24"/>
          <w:szCs w:val="24"/>
        </w:rPr>
        <w:t xml:space="preserve">ARTÍCULO 229. Definición de elecciones atípicas. </w:t>
      </w:r>
      <w:r w:rsidRPr="00E23773">
        <w:rPr>
          <w:sz w:val="24"/>
          <w:szCs w:val="24"/>
        </w:rPr>
        <w:t>Las elecciones atípicas</w:t>
      </w:r>
      <w:r w:rsidRPr="00E23773">
        <w:rPr>
          <w:spacing w:val="-8"/>
          <w:sz w:val="24"/>
          <w:szCs w:val="24"/>
        </w:rPr>
        <w:t xml:space="preserve"> </w:t>
      </w:r>
      <w:r w:rsidRPr="00E23773">
        <w:rPr>
          <w:sz w:val="24"/>
          <w:szCs w:val="24"/>
        </w:rPr>
        <w:t>son</w:t>
      </w:r>
      <w:r w:rsidRPr="00E23773">
        <w:rPr>
          <w:spacing w:val="-6"/>
          <w:sz w:val="24"/>
          <w:szCs w:val="24"/>
        </w:rPr>
        <w:t xml:space="preserve"> </w:t>
      </w:r>
      <w:r w:rsidRPr="00E23773">
        <w:rPr>
          <w:sz w:val="24"/>
          <w:szCs w:val="24"/>
        </w:rPr>
        <w:t>las</w:t>
      </w:r>
      <w:r w:rsidRPr="00E23773">
        <w:rPr>
          <w:spacing w:val="-12"/>
          <w:sz w:val="24"/>
          <w:szCs w:val="24"/>
        </w:rPr>
        <w:t xml:space="preserve"> </w:t>
      </w:r>
      <w:r w:rsidRPr="00E23773">
        <w:rPr>
          <w:sz w:val="24"/>
          <w:szCs w:val="24"/>
        </w:rPr>
        <w:t>que</w:t>
      </w:r>
      <w:r w:rsidRPr="00E23773">
        <w:rPr>
          <w:spacing w:val="-6"/>
          <w:sz w:val="24"/>
          <w:szCs w:val="24"/>
        </w:rPr>
        <w:t xml:space="preserve"> </w:t>
      </w:r>
      <w:r w:rsidRPr="00E23773">
        <w:rPr>
          <w:spacing w:val="-3"/>
          <w:sz w:val="24"/>
          <w:szCs w:val="24"/>
        </w:rPr>
        <w:t>se</w:t>
      </w:r>
      <w:r w:rsidRPr="00E23773">
        <w:rPr>
          <w:spacing w:val="-6"/>
          <w:sz w:val="24"/>
          <w:szCs w:val="24"/>
        </w:rPr>
        <w:t xml:space="preserve"> </w:t>
      </w:r>
      <w:r w:rsidRPr="00E23773">
        <w:rPr>
          <w:sz w:val="24"/>
          <w:szCs w:val="24"/>
        </w:rPr>
        <w:t>realizan</w:t>
      </w:r>
      <w:r w:rsidRPr="00E23773">
        <w:rPr>
          <w:spacing w:val="-6"/>
          <w:sz w:val="24"/>
          <w:szCs w:val="24"/>
        </w:rPr>
        <w:t xml:space="preserve"> </w:t>
      </w:r>
      <w:r w:rsidRPr="00E23773">
        <w:rPr>
          <w:sz w:val="24"/>
          <w:szCs w:val="24"/>
        </w:rPr>
        <w:t>por</w:t>
      </w:r>
      <w:r w:rsidRPr="00E23773">
        <w:rPr>
          <w:spacing w:val="-6"/>
          <w:sz w:val="24"/>
          <w:szCs w:val="24"/>
        </w:rPr>
        <w:t xml:space="preserve"> </w:t>
      </w:r>
      <w:r w:rsidRPr="00E23773">
        <w:rPr>
          <w:sz w:val="24"/>
          <w:szCs w:val="24"/>
        </w:rPr>
        <w:t>fuera</w:t>
      </w:r>
      <w:r w:rsidRPr="00E23773">
        <w:rPr>
          <w:spacing w:val="-6"/>
          <w:sz w:val="24"/>
          <w:szCs w:val="24"/>
        </w:rPr>
        <w:t xml:space="preserve"> </w:t>
      </w:r>
      <w:r w:rsidRPr="00E23773">
        <w:rPr>
          <w:sz w:val="24"/>
          <w:szCs w:val="24"/>
        </w:rPr>
        <w:t>de</w:t>
      </w:r>
      <w:r w:rsidRPr="00E23773">
        <w:rPr>
          <w:spacing w:val="-6"/>
          <w:sz w:val="24"/>
          <w:szCs w:val="24"/>
        </w:rPr>
        <w:t xml:space="preserve"> </w:t>
      </w:r>
      <w:r w:rsidRPr="00E23773">
        <w:rPr>
          <w:sz w:val="24"/>
          <w:szCs w:val="24"/>
        </w:rPr>
        <w:t>las</w:t>
      </w:r>
      <w:r w:rsidRPr="00E23773">
        <w:rPr>
          <w:spacing w:val="-7"/>
          <w:sz w:val="24"/>
          <w:szCs w:val="24"/>
        </w:rPr>
        <w:t xml:space="preserve"> </w:t>
      </w:r>
      <w:r w:rsidRPr="00E23773">
        <w:rPr>
          <w:sz w:val="24"/>
          <w:szCs w:val="24"/>
        </w:rPr>
        <w:t>fechas</w:t>
      </w:r>
      <w:r w:rsidRPr="00E23773">
        <w:rPr>
          <w:spacing w:val="-7"/>
          <w:sz w:val="24"/>
          <w:szCs w:val="24"/>
        </w:rPr>
        <w:t xml:space="preserve"> </w:t>
      </w:r>
      <w:r w:rsidRPr="00E23773">
        <w:rPr>
          <w:sz w:val="24"/>
          <w:szCs w:val="24"/>
        </w:rPr>
        <w:t>ordinarias</w:t>
      </w:r>
      <w:r w:rsidRPr="00E23773">
        <w:rPr>
          <w:spacing w:val="-8"/>
          <w:sz w:val="24"/>
          <w:szCs w:val="24"/>
        </w:rPr>
        <w:t xml:space="preserve"> </w:t>
      </w:r>
      <w:r w:rsidRPr="00E23773">
        <w:rPr>
          <w:sz w:val="24"/>
          <w:szCs w:val="24"/>
        </w:rPr>
        <w:t>previstas</w:t>
      </w:r>
      <w:r w:rsidRPr="00E23773">
        <w:rPr>
          <w:spacing w:val="-7"/>
          <w:sz w:val="24"/>
          <w:szCs w:val="24"/>
        </w:rPr>
        <w:t xml:space="preserve"> </w:t>
      </w:r>
      <w:r w:rsidRPr="00E23773">
        <w:rPr>
          <w:sz w:val="24"/>
          <w:szCs w:val="24"/>
        </w:rPr>
        <w:t>en</w:t>
      </w:r>
      <w:r w:rsidRPr="00E23773">
        <w:rPr>
          <w:spacing w:val="-11"/>
          <w:sz w:val="24"/>
          <w:szCs w:val="24"/>
        </w:rPr>
        <w:t xml:space="preserve"> </w:t>
      </w:r>
      <w:r w:rsidRPr="00E23773">
        <w:rPr>
          <w:sz w:val="24"/>
          <w:szCs w:val="24"/>
        </w:rPr>
        <w:t>este código, para elegir autoridades uninominales y corporaciones públicas, por las causales consagradas en la Constitución Política y la</w:t>
      </w:r>
      <w:r w:rsidRPr="00E23773">
        <w:rPr>
          <w:spacing w:val="-19"/>
          <w:sz w:val="24"/>
          <w:szCs w:val="24"/>
        </w:rPr>
        <w:t xml:space="preserve"> </w:t>
      </w:r>
      <w:r w:rsidRPr="00E23773">
        <w:rPr>
          <w:sz w:val="24"/>
          <w:szCs w:val="24"/>
        </w:rPr>
        <w:t>ley.</w:t>
      </w:r>
    </w:p>
    <w:p w14:paraId="4530C632" w14:textId="77777777" w:rsidR="005426A4" w:rsidRPr="00E23773" w:rsidRDefault="005426A4" w:rsidP="005426A4">
      <w:pPr>
        <w:pStyle w:val="Textoindependiente"/>
        <w:spacing w:before="0" w:line="276" w:lineRule="auto"/>
        <w:contextualSpacing/>
        <w:rPr>
          <w:lang w:val="es-CO"/>
        </w:rPr>
      </w:pPr>
    </w:p>
    <w:p w14:paraId="7B3048D9" w14:textId="77777777" w:rsidR="005426A4" w:rsidRPr="00E23773" w:rsidRDefault="005426A4" w:rsidP="005426A4">
      <w:pPr>
        <w:spacing w:line="276" w:lineRule="auto"/>
        <w:ind w:right="59"/>
        <w:contextualSpacing/>
        <w:rPr>
          <w:sz w:val="24"/>
          <w:szCs w:val="24"/>
        </w:rPr>
      </w:pPr>
      <w:r w:rsidRPr="00E23773">
        <w:rPr>
          <w:sz w:val="24"/>
          <w:szCs w:val="24"/>
        </w:rPr>
        <w:t>El</w:t>
      </w:r>
      <w:r w:rsidRPr="00E23773">
        <w:rPr>
          <w:spacing w:val="-8"/>
          <w:sz w:val="24"/>
          <w:szCs w:val="24"/>
        </w:rPr>
        <w:t xml:space="preserve"> </w:t>
      </w:r>
      <w:r w:rsidRPr="00E23773">
        <w:rPr>
          <w:sz w:val="24"/>
          <w:szCs w:val="24"/>
        </w:rPr>
        <w:t>Ministerio</w:t>
      </w:r>
      <w:r w:rsidRPr="00E23773">
        <w:rPr>
          <w:spacing w:val="-7"/>
          <w:sz w:val="24"/>
          <w:szCs w:val="24"/>
        </w:rPr>
        <w:t xml:space="preserve"> </w:t>
      </w:r>
      <w:r w:rsidRPr="00E23773">
        <w:rPr>
          <w:sz w:val="24"/>
          <w:szCs w:val="24"/>
        </w:rPr>
        <w:t>de</w:t>
      </w:r>
      <w:r w:rsidRPr="00E23773">
        <w:rPr>
          <w:spacing w:val="-6"/>
          <w:sz w:val="24"/>
          <w:szCs w:val="24"/>
        </w:rPr>
        <w:t xml:space="preserve"> </w:t>
      </w:r>
      <w:r w:rsidRPr="00E23773">
        <w:rPr>
          <w:sz w:val="24"/>
          <w:szCs w:val="24"/>
        </w:rPr>
        <w:t>Hacienda</w:t>
      </w:r>
      <w:r w:rsidRPr="00E23773">
        <w:rPr>
          <w:spacing w:val="-7"/>
          <w:sz w:val="24"/>
          <w:szCs w:val="24"/>
        </w:rPr>
        <w:t xml:space="preserve"> </w:t>
      </w:r>
      <w:r w:rsidRPr="00E23773">
        <w:rPr>
          <w:sz w:val="24"/>
          <w:szCs w:val="24"/>
        </w:rPr>
        <w:t>y</w:t>
      </w:r>
      <w:r w:rsidRPr="00E23773">
        <w:rPr>
          <w:spacing w:val="-7"/>
          <w:sz w:val="24"/>
          <w:szCs w:val="24"/>
        </w:rPr>
        <w:t xml:space="preserve"> </w:t>
      </w:r>
      <w:r w:rsidRPr="00E23773">
        <w:rPr>
          <w:sz w:val="24"/>
          <w:szCs w:val="24"/>
        </w:rPr>
        <w:t>Crédito</w:t>
      </w:r>
      <w:r w:rsidRPr="00E23773">
        <w:rPr>
          <w:spacing w:val="-7"/>
          <w:sz w:val="24"/>
          <w:szCs w:val="24"/>
        </w:rPr>
        <w:t xml:space="preserve"> </w:t>
      </w:r>
      <w:r w:rsidRPr="00E23773">
        <w:rPr>
          <w:sz w:val="24"/>
          <w:szCs w:val="24"/>
        </w:rPr>
        <w:t>Público</w:t>
      </w:r>
      <w:r w:rsidRPr="00E23773">
        <w:rPr>
          <w:spacing w:val="-6"/>
          <w:sz w:val="24"/>
          <w:szCs w:val="24"/>
        </w:rPr>
        <w:t xml:space="preserve"> </w:t>
      </w:r>
      <w:r w:rsidRPr="00E23773">
        <w:rPr>
          <w:sz w:val="24"/>
          <w:szCs w:val="24"/>
        </w:rPr>
        <w:t>destinará</w:t>
      </w:r>
      <w:r w:rsidRPr="00E23773">
        <w:rPr>
          <w:spacing w:val="-7"/>
          <w:sz w:val="24"/>
          <w:szCs w:val="24"/>
        </w:rPr>
        <w:t xml:space="preserve"> </w:t>
      </w:r>
      <w:r w:rsidRPr="00E23773">
        <w:rPr>
          <w:sz w:val="24"/>
          <w:szCs w:val="24"/>
        </w:rPr>
        <w:t>una</w:t>
      </w:r>
      <w:r w:rsidRPr="00E23773">
        <w:rPr>
          <w:spacing w:val="-7"/>
          <w:sz w:val="24"/>
          <w:szCs w:val="24"/>
        </w:rPr>
        <w:t xml:space="preserve"> </w:t>
      </w:r>
      <w:r w:rsidRPr="00E23773">
        <w:rPr>
          <w:sz w:val="24"/>
          <w:szCs w:val="24"/>
        </w:rPr>
        <w:t>partida</w:t>
      </w:r>
      <w:r w:rsidRPr="00E23773">
        <w:rPr>
          <w:spacing w:val="-6"/>
          <w:sz w:val="24"/>
          <w:szCs w:val="24"/>
        </w:rPr>
        <w:t xml:space="preserve"> </w:t>
      </w:r>
      <w:r w:rsidRPr="00E23773">
        <w:rPr>
          <w:sz w:val="24"/>
          <w:szCs w:val="24"/>
        </w:rPr>
        <w:t>anual</w:t>
      </w:r>
      <w:r w:rsidRPr="00E23773">
        <w:rPr>
          <w:spacing w:val="-8"/>
          <w:sz w:val="24"/>
          <w:szCs w:val="24"/>
        </w:rPr>
        <w:t xml:space="preserve"> </w:t>
      </w:r>
      <w:r w:rsidRPr="00E23773">
        <w:rPr>
          <w:sz w:val="24"/>
          <w:szCs w:val="24"/>
        </w:rPr>
        <w:t>para</w:t>
      </w:r>
      <w:r w:rsidRPr="00E23773">
        <w:rPr>
          <w:spacing w:val="-11"/>
          <w:sz w:val="24"/>
          <w:szCs w:val="24"/>
        </w:rPr>
        <w:t xml:space="preserve"> </w:t>
      </w:r>
      <w:r w:rsidRPr="00E23773">
        <w:rPr>
          <w:sz w:val="24"/>
          <w:szCs w:val="24"/>
        </w:rPr>
        <w:t>que</w:t>
      </w:r>
      <w:r w:rsidRPr="00E23773">
        <w:rPr>
          <w:spacing w:val="-7"/>
          <w:sz w:val="24"/>
          <w:szCs w:val="24"/>
        </w:rPr>
        <w:t xml:space="preserve"> </w:t>
      </w:r>
      <w:r w:rsidRPr="00E23773">
        <w:rPr>
          <w:sz w:val="24"/>
          <w:szCs w:val="24"/>
        </w:rPr>
        <w:t>la Registraduría Nacional del Estado Civil y el Consejo Nacional Electoral puedan llevar a cabo las</w:t>
      </w:r>
      <w:r w:rsidRPr="00E23773">
        <w:rPr>
          <w:spacing w:val="3"/>
          <w:sz w:val="24"/>
          <w:szCs w:val="24"/>
        </w:rPr>
        <w:t xml:space="preserve"> </w:t>
      </w:r>
      <w:r w:rsidRPr="00E23773">
        <w:rPr>
          <w:sz w:val="24"/>
          <w:szCs w:val="24"/>
        </w:rPr>
        <w:t>elecciones.</w:t>
      </w:r>
    </w:p>
    <w:p w14:paraId="0667A120" w14:textId="77777777" w:rsidR="005426A4" w:rsidRPr="00E23773" w:rsidRDefault="005426A4" w:rsidP="005426A4">
      <w:pPr>
        <w:spacing w:line="276" w:lineRule="auto"/>
        <w:ind w:right="59"/>
        <w:contextualSpacing/>
        <w:rPr>
          <w:b/>
          <w:sz w:val="24"/>
          <w:szCs w:val="24"/>
        </w:rPr>
      </w:pPr>
    </w:p>
    <w:p w14:paraId="509CF881"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230. Por vacancia absoluta. </w:t>
      </w:r>
      <w:r w:rsidRPr="00E23773">
        <w:rPr>
          <w:lang w:val="es-CO"/>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p>
    <w:p w14:paraId="30F64953" w14:textId="77777777" w:rsidR="005426A4" w:rsidRPr="00E23773" w:rsidRDefault="005426A4" w:rsidP="005426A4">
      <w:pPr>
        <w:pStyle w:val="Textoindependiente"/>
        <w:spacing w:before="0" w:line="276" w:lineRule="auto"/>
        <w:ind w:right="59"/>
        <w:contextualSpacing/>
        <w:rPr>
          <w:lang w:val="es-CO"/>
        </w:rPr>
      </w:pPr>
    </w:p>
    <w:p w14:paraId="7367D489" w14:textId="77777777" w:rsidR="005426A4" w:rsidRPr="00E23773" w:rsidRDefault="005426A4" w:rsidP="005426A4">
      <w:pPr>
        <w:pStyle w:val="Textoindependiente"/>
        <w:spacing w:before="0" w:line="276" w:lineRule="auto"/>
        <w:ind w:right="59"/>
        <w:contextualSpacing/>
        <w:rPr>
          <w:lang w:val="es-CO"/>
        </w:rPr>
      </w:pPr>
      <w:r w:rsidRPr="00E23773">
        <w:rPr>
          <w:lang w:val="es-CO"/>
        </w:rPr>
        <w:t>En caso de vacancia absoluta por muerte, el término para realizar la elección se contará a partir de los cinco (5) días siguientes a la muerte.</w:t>
      </w:r>
    </w:p>
    <w:p w14:paraId="71516E5F" w14:textId="77777777" w:rsidR="005426A4" w:rsidRPr="00E23773" w:rsidRDefault="005426A4" w:rsidP="005426A4">
      <w:pPr>
        <w:pStyle w:val="Textoindependiente"/>
        <w:spacing w:before="0" w:line="276" w:lineRule="auto"/>
        <w:ind w:right="59"/>
        <w:contextualSpacing/>
        <w:rPr>
          <w:lang w:val="es-CO"/>
        </w:rPr>
      </w:pPr>
    </w:p>
    <w:p w14:paraId="5C043436" w14:textId="77777777" w:rsidR="005426A4" w:rsidRPr="00E23773" w:rsidRDefault="005426A4" w:rsidP="005426A4">
      <w:pPr>
        <w:pStyle w:val="Textoindependiente"/>
        <w:spacing w:before="0" w:line="276" w:lineRule="auto"/>
        <w:ind w:right="59"/>
        <w:contextualSpacing/>
        <w:rPr>
          <w:lang w:val="es-CO"/>
        </w:rPr>
      </w:pPr>
      <w:r w:rsidRPr="00E23773">
        <w:rPr>
          <w:lang w:val="es-CO"/>
        </w:rPr>
        <w:t>En caso de vacancia absoluta por renuncia, el término para realizar la elección se contará a partir de los cinco (5)</w:t>
      </w:r>
      <w:r w:rsidRPr="00E23773">
        <w:rPr>
          <w:spacing w:val="-48"/>
          <w:lang w:val="es-CO"/>
        </w:rPr>
        <w:t xml:space="preserve"> </w:t>
      </w:r>
      <w:r w:rsidRPr="00E23773">
        <w:rPr>
          <w:lang w:val="es-CO"/>
        </w:rPr>
        <w:t xml:space="preserve">días siguientes a la fecha en que quede en firme el acto administrativo que contenga </w:t>
      </w:r>
      <w:r w:rsidRPr="00E23773">
        <w:rPr>
          <w:spacing w:val="-3"/>
          <w:lang w:val="es-CO"/>
        </w:rPr>
        <w:t xml:space="preserve">la </w:t>
      </w:r>
      <w:r w:rsidRPr="00E23773">
        <w:rPr>
          <w:lang w:val="es-CO"/>
        </w:rPr>
        <w:t>decisión de</w:t>
      </w:r>
      <w:r w:rsidRPr="00E23773">
        <w:rPr>
          <w:spacing w:val="-3"/>
          <w:lang w:val="es-CO"/>
        </w:rPr>
        <w:t xml:space="preserve"> </w:t>
      </w:r>
      <w:r w:rsidRPr="00E23773">
        <w:rPr>
          <w:lang w:val="es-CO"/>
        </w:rPr>
        <w:t>aceptación.</w:t>
      </w:r>
    </w:p>
    <w:p w14:paraId="2853E5A4" w14:textId="77777777" w:rsidR="005426A4" w:rsidRPr="00E23773" w:rsidRDefault="005426A4" w:rsidP="005426A4">
      <w:pPr>
        <w:pStyle w:val="Textoindependiente"/>
        <w:spacing w:before="0" w:line="276" w:lineRule="auto"/>
        <w:contextualSpacing/>
        <w:rPr>
          <w:lang w:val="es-CO"/>
        </w:rPr>
      </w:pPr>
    </w:p>
    <w:p w14:paraId="359D9F3E" w14:textId="77777777" w:rsidR="005426A4" w:rsidRPr="00E23773" w:rsidRDefault="005426A4" w:rsidP="005426A4">
      <w:pPr>
        <w:pStyle w:val="Textoindependiente"/>
        <w:spacing w:before="0" w:line="276" w:lineRule="auto"/>
        <w:ind w:right="59"/>
        <w:contextualSpacing/>
        <w:rPr>
          <w:lang w:val="es-CO"/>
        </w:rPr>
      </w:pPr>
      <w:r w:rsidRPr="00E23773">
        <w:rPr>
          <w:lang w:val="es-CO"/>
        </w:rPr>
        <w:t>En</w:t>
      </w:r>
      <w:r w:rsidRPr="00E23773">
        <w:rPr>
          <w:spacing w:val="-22"/>
          <w:lang w:val="es-CO"/>
        </w:rPr>
        <w:t xml:space="preserve"> </w:t>
      </w:r>
      <w:r w:rsidRPr="00E23773">
        <w:rPr>
          <w:lang w:val="es-CO"/>
        </w:rPr>
        <w:t>caso</w:t>
      </w:r>
      <w:r w:rsidRPr="00E23773">
        <w:rPr>
          <w:spacing w:val="-22"/>
          <w:lang w:val="es-CO"/>
        </w:rPr>
        <w:t xml:space="preserve"> </w:t>
      </w:r>
      <w:r w:rsidRPr="00E23773">
        <w:rPr>
          <w:lang w:val="es-CO"/>
        </w:rPr>
        <w:t>de</w:t>
      </w:r>
      <w:r w:rsidRPr="00E23773">
        <w:rPr>
          <w:spacing w:val="-22"/>
          <w:lang w:val="es-CO"/>
        </w:rPr>
        <w:t xml:space="preserve"> </w:t>
      </w:r>
      <w:r w:rsidRPr="00E23773">
        <w:rPr>
          <w:lang w:val="es-CO"/>
        </w:rPr>
        <w:t>destitución,</w:t>
      </w:r>
      <w:r w:rsidRPr="00E23773">
        <w:rPr>
          <w:spacing w:val="-31"/>
          <w:lang w:val="es-CO"/>
        </w:rPr>
        <w:t xml:space="preserve"> </w:t>
      </w:r>
      <w:r w:rsidRPr="00E23773">
        <w:rPr>
          <w:bCs/>
          <w:lang w:val="es-CO"/>
        </w:rPr>
        <w:t>por decisión judicial</w:t>
      </w:r>
      <w:r w:rsidRPr="00E23773">
        <w:rPr>
          <w:lang w:val="es-CO"/>
        </w:rPr>
        <w:t>,</w:t>
      </w:r>
      <w:r w:rsidRPr="00E23773">
        <w:rPr>
          <w:spacing w:val="-27"/>
          <w:lang w:val="es-CO"/>
        </w:rPr>
        <w:t xml:space="preserve"> </w:t>
      </w:r>
      <w:r w:rsidRPr="00E23773">
        <w:rPr>
          <w:lang w:val="es-CO"/>
        </w:rPr>
        <w:t xml:space="preserve">inhabilitación </w:t>
      </w:r>
      <w:r w:rsidRPr="00E23773">
        <w:rPr>
          <w:bCs/>
          <w:lang w:val="es-CO"/>
        </w:rPr>
        <w:t>que no sea por discapacidad</w:t>
      </w:r>
      <w:r w:rsidRPr="00E23773">
        <w:rPr>
          <w:spacing w:val="-22"/>
          <w:lang w:val="es-CO"/>
        </w:rPr>
        <w:t xml:space="preserve"> </w:t>
      </w:r>
      <w:r w:rsidRPr="00E23773">
        <w:rPr>
          <w:lang w:val="es-CO"/>
        </w:rPr>
        <w:t>y</w:t>
      </w:r>
      <w:r w:rsidRPr="00E23773">
        <w:rPr>
          <w:spacing w:val="-27"/>
          <w:lang w:val="es-CO"/>
        </w:rPr>
        <w:t xml:space="preserve"> </w:t>
      </w:r>
      <w:r w:rsidRPr="00E23773">
        <w:rPr>
          <w:lang w:val="es-CO"/>
        </w:rPr>
        <w:t>declaratoria</w:t>
      </w:r>
      <w:r w:rsidRPr="00E23773">
        <w:rPr>
          <w:spacing w:val="-22"/>
          <w:lang w:val="es-CO"/>
        </w:rPr>
        <w:t xml:space="preserve"> </w:t>
      </w:r>
      <w:r w:rsidRPr="00E23773">
        <w:rPr>
          <w:lang w:val="es-CO"/>
        </w:rPr>
        <w:t>de</w:t>
      </w:r>
      <w:r w:rsidRPr="00E23773">
        <w:rPr>
          <w:spacing w:val="-27"/>
          <w:lang w:val="es-CO"/>
        </w:rPr>
        <w:t xml:space="preserve"> </w:t>
      </w:r>
      <w:r w:rsidRPr="00E23773">
        <w:rPr>
          <w:lang w:val="es-CO"/>
        </w:rPr>
        <w:t>nulidad</w:t>
      </w:r>
      <w:r w:rsidRPr="00E23773">
        <w:rPr>
          <w:spacing w:val="-31"/>
          <w:lang w:val="es-CO"/>
        </w:rPr>
        <w:t xml:space="preserve"> </w:t>
      </w:r>
      <w:r w:rsidRPr="00E23773">
        <w:rPr>
          <w:lang w:val="es-CO"/>
        </w:rPr>
        <w:t>electoral, se</w:t>
      </w:r>
      <w:r w:rsidRPr="00E23773">
        <w:rPr>
          <w:spacing w:val="-1"/>
          <w:lang w:val="es-CO"/>
        </w:rPr>
        <w:t xml:space="preserve"> </w:t>
      </w:r>
      <w:r w:rsidRPr="00E23773">
        <w:rPr>
          <w:lang w:val="es-CO"/>
        </w:rPr>
        <w:t>contará a</w:t>
      </w:r>
      <w:r w:rsidRPr="00E23773">
        <w:rPr>
          <w:spacing w:val="-6"/>
          <w:lang w:val="es-CO"/>
        </w:rPr>
        <w:t xml:space="preserve"> </w:t>
      </w:r>
      <w:r w:rsidRPr="00E23773">
        <w:rPr>
          <w:lang w:val="es-CO"/>
        </w:rPr>
        <w:t>partir</w:t>
      </w:r>
      <w:r w:rsidRPr="00E23773">
        <w:rPr>
          <w:spacing w:val="1"/>
          <w:lang w:val="es-CO"/>
        </w:rPr>
        <w:t xml:space="preserve"> </w:t>
      </w:r>
      <w:r w:rsidRPr="00E23773">
        <w:rPr>
          <w:lang w:val="es-CO"/>
        </w:rPr>
        <w:t>de</w:t>
      </w:r>
      <w:r w:rsidRPr="00E23773">
        <w:rPr>
          <w:spacing w:val="-1"/>
          <w:lang w:val="es-CO"/>
        </w:rPr>
        <w:t xml:space="preserve"> </w:t>
      </w:r>
      <w:r w:rsidRPr="00E23773">
        <w:rPr>
          <w:lang w:val="es-CO"/>
        </w:rPr>
        <w:t>los</w:t>
      </w:r>
      <w:r w:rsidRPr="00E23773">
        <w:rPr>
          <w:spacing w:val="-6"/>
          <w:lang w:val="es-CO"/>
        </w:rPr>
        <w:t xml:space="preserve"> </w:t>
      </w:r>
      <w:r w:rsidRPr="00E23773">
        <w:rPr>
          <w:lang w:val="es-CO"/>
        </w:rPr>
        <w:t>cinco</w:t>
      </w:r>
      <w:r w:rsidRPr="00E23773">
        <w:rPr>
          <w:spacing w:val="-6"/>
          <w:lang w:val="es-CO"/>
        </w:rPr>
        <w:t xml:space="preserve"> </w:t>
      </w:r>
      <w:r w:rsidRPr="00E23773">
        <w:rPr>
          <w:lang w:val="es-CO"/>
        </w:rPr>
        <w:t>(5)</w:t>
      </w:r>
      <w:r w:rsidRPr="00E23773">
        <w:rPr>
          <w:spacing w:val="-4"/>
          <w:lang w:val="es-CO"/>
        </w:rPr>
        <w:t xml:space="preserve"> </w:t>
      </w:r>
      <w:r w:rsidRPr="00E23773">
        <w:rPr>
          <w:lang w:val="es-CO"/>
        </w:rPr>
        <w:t>días</w:t>
      </w:r>
      <w:r w:rsidRPr="00E23773">
        <w:rPr>
          <w:spacing w:val="-7"/>
          <w:lang w:val="es-CO"/>
        </w:rPr>
        <w:t xml:space="preserve"> </w:t>
      </w:r>
      <w:r w:rsidRPr="00E23773">
        <w:rPr>
          <w:lang w:val="es-CO"/>
        </w:rPr>
        <w:t>siguientes</w:t>
      </w:r>
      <w:r w:rsidRPr="00E23773">
        <w:rPr>
          <w:spacing w:val="-1"/>
          <w:lang w:val="es-CO"/>
        </w:rPr>
        <w:t xml:space="preserve"> </w:t>
      </w:r>
      <w:r w:rsidRPr="00E23773">
        <w:rPr>
          <w:lang w:val="es-CO"/>
        </w:rPr>
        <w:t>a</w:t>
      </w:r>
      <w:r w:rsidRPr="00E23773">
        <w:rPr>
          <w:spacing w:val="-1"/>
          <w:lang w:val="es-CO"/>
        </w:rPr>
        <w:t xml:space="preserve"> </w:t>
      </w:r>
      <w:r w:rsidRPr="00E23773">
        <w:rPr>
          <w:lang w:val="es-CO"/>
        </w:rPr>
        <w:t>la</w:t>
      </w:r>
      <w:r w:rsidRPr="00E23773">
        <w:rPr>
          <w:spacing w:val="-6"/>
          <w:lang w:val="es-CO"/>
        </w:rPr>
        <w:t xml:space="preserve"> </w:t>
      </w:r>
      <w:r w:rsidRPr="00E23773">
        <w:rPr>
          <w:lang w:val="es-CO"/>
        </w:rPr>
        <w:t>fecha en</w:t>
      </w:r>
      <w:r w:rsidRPr="00E23773">
        <w:rPr>
          <w:spacing w:val="-6"/>
          <w:lang w:val="es-CO"/>
        </w:rPr>
        <w:t xml:space="preserve"> </w:t>
      </w:r>
      <w:r w:rsidRPr="00E23773">
        <w:rPr>
          <w:lang w:val="es-CO"/>
        </w:rPr>
        <w:t>que quede</w:t>
      </w:r>
      <w:r w:rsidRPr="00E23773">
        <w:rPr>
          <w:spacing w:val="-6"/>
          <w:lang w:val="es-CO"/>
        </w:rPr>
        <w:t xml:space="preserve"> </w:t>
      </w:r>
      <w:r w:rsidRPr="00E23773">
        <w:rPr>
          <w:lang w:val="es-CO"/>
        </w:rPr>
        <w:t>en firme el acto administrativo o la decisión</w:t>
      </w:r>
      <w:r w:rsidRPr="00E23773">
        <w:rPr>
          <w:spacing w:val="-26"/>
          <w:lang w:val="es-CO"/>
        </w:rPr>
        <w:t xml:space="preserve"> </w:t>
      </w:r>
      <w:r w:rsidRPr="00E23773">
        <w:rPr>
          <w:lang w:val="es-CO"/>
        </w:rPr>
        <w:t>respectiva.</w:t>
      </w:r>
    </w:p>
    <w:p w14:paraId="7AF2DF1E" w14:textId="77777777" w:rsidR="005426A4" w:rsidRPr="00E23773" w:rsidRDefault="005426A4" w:rsidP="005426A4">
      <w:pPr>
        <w:pStyle w:val="Textoindependiente"/>
        <w:spacing w:before="0" w:line="276" w:lineRule="auto"/>
        <w:ind w:right="59"/>
        <w:contextualSpacing/>
        <w:rPr>
          <w:lang w:val="es-CO"/>
        </w:rPr>
      </w:pPr>
    </w:p>
    <w:p w14:paraId="52667AAF" w14:textId="77777777" w:rsidR="005426A4" w:rsidRPr="00E23773" w:rsidRDefault="005426A4" w:rsidP="005426A4">
      <w:pPr>
        <w:pStyle w:val="Textoindependiente"/>
        <w:spacing w:before="0" w:line="276" w:lineRule="auto"/>
        <w:ind w:right="59"/>
        <w:contextualSpacing/>
        <w:rPr>
          <w:lang w:val="es-CO"/>
        </w:rPr>
      </w:pPr>
      <w:r w:rsidRPr="00E23773">
        <w:rPr>
          <w:lang w:val="es-CO"/>
        </w:rPr>
        <w:t>En caso de incapacidad física permanente o incapacidad médica por enfermedad superior</w:t>
      </w:r>
      <w:r w:rsidRPr="00E23773">
        <w:rPr>
          <w:spacing w:val="-15"/>
          <w:lang w:val="es-CO"/>
        </w:rPr>
        <w:t xml:space="preserve"> </w:t>
      </w:r>
      <w:r w:rsidRPr="00E23773">
        <w:rPr>
          <w:lang w:val="es-CO"/>
        </w:rPr>
        <w:t>a</w:t>
      </w:r>
      <w:r w:rsidRPr="00E23773">
        <w:rPr>
          <w:spacing w:val="-10"/>
          <w:lang w:val="es-CO"/>
        </w:rPr>
        <w:t xml:space="preserve"> ciento ochenta (</w:t>
      </w:r>
      <w:r w:rsidRPr="00E23773">
        <w:rPr>
          <w:lang w:val="es-CO"/>
        </w:rPr>
        <w:t>180</w:t>
      </w:r>
      <w:r w:rsidRPr="00E23773">
        <w:rPr>
          <w:spacing w:val="-14"/>
          <w:lang w:val="es-CO"/>
        </w:rPr>
        <w:t xml:space="preserve"> </w:t>
      </w:r>
      <w:r w:rsidRPr="00E23773">
        <w:rPr>
          <w:lang w:val="es-CO"/>
        </w:rPr>
        <w:t>días),</w:t>
      </w:r>
      <w:r w:rsidRPr="00E23773">
        <w:rPr>
          <w:spacing w:val="-6"/>
          <w:lang w:val="es-CO"/>
        </w:rPr>
        <w:t xml:space="preserve"> </w:t>
      </w:r>
      <w:r w:rsidRPr="00E23773">
        <w:rPr>
          <w:spacing w:val="-3"/>
          <w:lang w:val="es-CO"/>
        </w:rPr>
        <w:t>se</w:t>
      </w:r>
      <w:r w:rsidRPr="00E23773">
        <w:rPr>
          <w:spacing w:val="-10"/>
          <w:lang w:val="es-CO"/>
        </w:rPr>
        <w:t xml:space="preserve"> </w:t>
      </w:r>
      <w:r w:rsidRPr="00E23773">
        <w:rPr>
          <w:lang w:val="es-CO"/>
        </w:rPr>
        <w:t>contará</w:t>
      </w:r>
      <w:r w:rsidRPr="00E23773">
        <w:rPr>
          <w:spacing w:val="-10"/>
          <w:lang w:val="es-CO"/>
        </w:rPr>
        <w:t xml:space="preserve"> </w:t>
      </w:r>
      <w:r w:rsidRPr="00E23773">
        <w:rPr>
          <w:lang w:val="es-CO"/>
        </w:rPr>
        <w:t>a</w:t>
      </w:r>
      <w:r w:rsidRPr="00E23773">
        <w:rPr>
          <w:spacing w:val="-15"/>
          <w:lang w:val="es-CO"/>
        </w:rPr>
        <w:t xml:space="preserve"> </w:t>
      </w:r>
      <w:r w:rsidRPr="00E23773">
        <w:rPr>
          <w:lang w:val="es-CO"/>
        </w:rPr>
        <w:t>partir</w:t>
      </w:r>
      <w:r w:rsidRPr="00E23773">
        <w:rPr>
          <w:spacing w:val="-4"/>
          <w:lang w:val="es-CO"/>
        </w:rPr>
        <w:t xml:space="preserve"> </w:t>
      </w:r>
      <w:r w:rsidRPr="00E23773">
        <w:rPr>
          <w:lang w:val="es-CO"/>
        </w:rPr>
        <w:t>de</w:t>
      </w:r>
      <w:r w:rsidRPr="00E23773">
        <w:rPr>
          <w:spacing w:val="-6"/>
          <w:lang w:val="es-CO"/>
        </w:rPr>
        <w:t xml:space="preserve"> </w:t>
      </w:r>
      <w:r w:rsidRPr="00E23773">
        <w:rPr>
          <w:lang w:val="es-CO"/>
        </w:rPr>
        <w:t>los</w:t>
      </w:r>
      <w:r w:rsidRPr="00E23773">
        <w:rPr>
          <w:spacing w:val="-20"/>
          <w:lang w:val="es-CO"/>
        </w:rPr>
        <w:t xml:space="preserve"> </w:t>
      </w:r>
      <w:r w:rsidRPr="00E23773">
        <w:rPr>
          <w:lang w:val="es-CO"/>
        </w:rPr>
        <w:t>cinco (5)</w:t>
      </w:r>
      <w:r w:rsidRPr="00E23773">
        <w:rPr>
          <w:spacing w:val="-5"/>
          <w:lang w:val="es-CO"/>
        </w:rPr>
        <w:t xml:space="preserve"> </w:t>
      </w:r>
      <w:r w:rsidRPr="00E23773">
        <w:rPr>
          <w:lang w:val="es-CO"/>
        </w:rPr>
        <w:t>días</w:t>
      </w:r>
      <w:r w:rsidRPr="00E23773">
        <w:rPr>
          <w:spacing w:val="-6"/>
          <w:lang w:val="es-CO"/>
        </w:rPr>
        <w:t xml:space="preserve"> </w:t>
      </w:r>
      <w:r w:rsidRPr="00E23773">
        <w:rPr>
          <w:lang w:val="es-CO"/>
        </w:rPr>
        <w:t>siguientes</w:t>
      </w:r>
      <w:r w:rsidRPr="00E23773">
        <w:rPr>
          <w:spacing w:val="-11"/>
          <w:lang w:val="es-CO"/>
        </w:rPr>
        <w:t xml:space="preserve"> </w:t>
      </w:r>
      <w:r w:rsidRPr="00E23773">
        <w:rPr>
          <w:lang w:val="es-CO"/>
        </w:rPr>
        <w:t>a</w:t>
      </w:r>
      <w:r w:rsidRPr="00E23773">
        <w:rPr>
          <w:spacing w:val="-6"/>
          <w:lang w:val="es-CO"/>
        </w:rPr>
        <w:t xml:space="preserve"> </w:t>
      </w:r>
      <w:r w:rsidRPr="00E23773">
        <w:rPr>
          <w:spacing w:val="-3"/>
          <w:lang w:val="es-CO"/>
        </w:rPr>
        <w:t>la</w:t>
      </w:r>
      <w:r w:rsidRPr="00E23773">
        <w:rPr>
          <w:spacing w:val="-10"/>
          <w:lang w:val="es-CO"/>
        </w:rPr>
        <w:t xml:space="preserve"> </w:t>
      </w:r>
      <w:r w:rsidRPr="00E23773">
        <w:rPr>
          <w:lang w:val="es-CO"/>
        </w:rPr>
        <w:t>fecha</w:t>
      </w:r>
      <w:r w:rsidRPr="00E23773">
        <w:rPr>
          <w:spacing w:val="-14"/>
          <w:lang w:val="es-CO"/>
        </w:rPr>
        <w:t xml:space="preserve"> </w:t>
      </w:r>
      <w:r w:rsidRPr="00E23773">
        <w:rPr>
          <w:lang w:val="es-CO"/>
        </w:rPr>
        <w:t>de la certificación emitida por la autoridad</w:t>
      </w:r>
      <w:r w:rsidRPr="00E23773">
        <w:rPr>
          <w:spacing w:val="-29"/>
          <w:lang w:val="es-CO"/>
        </w:rPr>
        <w:t xml:space="preserve"> </w:t>
      </w:r>
      <w:r w:rsidRPr="00E23773">
        <w:rPr>
          <w:lang w:val="es-CO"/>
        </w:rPr>
        <w:t>competente.</w:t>
      </w:r>
    </w:p>
    <w:p w14:paraId="407D5DEC" w14:textId="77777777" w:rsidR="005426A4" w:rsidRPr="00E23773" w:rsidRDefault="005426A4" w:rsidP="005426A4">
      <w:pPr>
        <w:pStyle w:val="Textoindependiente"/>
        <w:spacing w:before="0" w:line="276" w:lineRule="auto"/>
        <w:ind w:right="59"/>
        <w:contextualSpacing/>
        <w:rPr>
          <w:lang w:val="es-CO"/>
        </w:rPr>
      </w:pPr>
    </w:p>
    <w:p w14:paraId="2488F21D" w14:textId="77777777" w:rsidR="005426A4" w:rsidRPr="00E23773" w:rsidRDefault="005426A4" w:rsidP="005426A4">
      <w:pPr>
        <w:pStyle w:val="Textoindependiente"/>
        <w:spacing w:before="0" w:line="276" w:lineRule="auto"/>
        <w:ind w:right="59"/>
        <w:contextualSpacing/>
        <w:rPr>
          <w:lang w:val="es-CO"/>
        </w:rPr>
      </w:pPr>
      <w:r w:rsidRPr="00E23773">
        <w:rPr>
          <w:lang w:val="es-CO"/>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p w14:paraId="34BD1209" w14:textId="77777777" w:rsidR="005426A4" w:rsidRPr="00E23773" w:rsidRDefault="005426A4" w:rsidP="005426A4">
      <w:pPr>
        <w:pStyle w:val="Textoindependiente"/>
        <w:spacing w:before="0" w:line="276" w:lineRule="auto"/>
        <w:ind w:right="59"/>
        <w:contextualSpacing/>
        <w:rPr>
          <w:lang w:val="es-CO"/>
        </w:rPr>
      </w:pPr>
    </w:p>
    <w:p w14:paraId="5469B265" w14:textId="77777777" w:rsidR="005426A4" w:rsidRPr="00E23773" w:rsidRDefault="005426A4" w:rsidP="005426A4">
      <w:pPr>
        <w:pStyle w:val="Textoindependiente"/>
        <w:spacing w:before="0" w:line="276" w:lineRule="auto"/>
        <w:ind w:right="59"/>
        <w:contextualSpacing/>
        <w:rPr>
          <w:lang w:val="es-CO"/>
        </w:rPr>
      </w:pPr>
      <w:r w:rsidRPr="00E23773">
        <w:rPr>
          <w:lang w:val="es-CO"/>
        </w:rPr>
        <w:t>En</w:t>
      </w:r>
      <w:r w:rsidRPr="00E23773">
        <w:rPr>
          <w:spacing w:val="-15"/>
          <w:lang w:val="es-CO"/>
        </w:rPr>
        <w:t xml:space="preserve"> </w:t>
      </w:r>
      <w:r w:rsidRPr="00E23773">
        <w:rPr>
          <w:lang w:val="es-CO"/>
        </w:rPr>
        <w:t>caso</w:t>
      </w:r>
      <w:r w:rsidRPr="00E23773">
        <w:rPr>
          <w:spacing w:val="-20"/>
          <w:lang w:val="es-CO"/>
        </w:rPr>
        <w:t xml:space="preserve"> </w:t>
      </w:r>
      <w:r w:rsidRPr="00E23773">
        <w:rPr>
          <w:lang w:val="es-CO"/>
        </w:rPr>
        <w:t>de</w:t>
      </w:r>
      <w:r w:rsidRPr="00E23773">
        <w:rPr>
          <w:spacing w:val="-20"/>
          <w:lang w:val="es-CO"/>
        </w:rPr>
        <w:t xml:space="preserve"> </w:t>
      </w:r>
      <w:r w:rsidRPr="00E23773">
        <w:rPr>
          <w:lang w:val="es-CO"/>
        </w:rPr>
        <w:t>revocatoria</w:t>
      </w:r>
      <w:r w:rsidRPr="00E23773">
        <w:rPr>
          <w:spacing w:val="-20"/>
          <w:lang w:val="es-CO"/>
        </w:rPr>
        <w:t xml:space="preserve"> </w:t>
      </w:r>
      <w:r w:rsidRPr="00E23773">
        <w:rPr>
          <w:lang w:val="es-CO"/>
        </w:rPr>
        <w:t>de</w:t>
      </w:r>
      <w:r w:rsidRPr="00E23773">
        <w:rPr>
          <w:spacing w:val="-24"/>
          <w:lang w:val="es-CO"/>
        </w:rPr>
        <w:t xml:space="preserve"> </w:t>
      </w:r>
      <w:r w:rsidRPr="00E23773">
        <w:rPr>
          <w:lang w:val="es-CO"/>
        </w:rPr>
        <w:t>mandato,</w:t>
      </w:r>
      <w:r w:rsidRPr="00E23773">
        <w:rPr>
          <w:spacing w:val="-21"/>
          <w:lang w:val="es-CO"/>
        </w:rPr>
        <w:t xml:space="preserve"> </w:t>
      </w:r>
      <w:r w:rsidRPr="00E23773">
        <w:rPr>
          <w:lang w:val="es-CO"/>
        </w:rPr>
        <w:t>se</w:t>
      </w:r>
      <w:r w:rsidRPr="00E23773">
        <w:rPr>
          <w:spacing w:val="-20"/>
          <w:lang w:val="es-CO"/>
        </w:rPr>
        <w:t xml:space="preserve"> </w:t>
      </w:r>
      <w:r w:rsidRPr="00E23773">
        <w:rPr>
          <w:lang w:val="es-CO"/>
        </w:rPr>
        <w:t>contará</w:t>
      </w:r>
      <w:r w:rsidRPr="00E23773">
        <w:rPr>
          <w:spacing w:val="-15"/>
          <w:lang w:val="es-CO"/>
        </w:rPr>
        <w:t xml:space="preserve"> </w:t>
      </w:r>
      <w:r w:rsidRPr="00E23773">
        <w:rPr>
          <w:lang w:val="es-CO"/>
        </w:rPr>
        <w:t>a</w:t>
      </w:r>
      <w:r w:rsidRPr="00E23773">
        <w:rPr>
          <w:spacing w:val="-19"/>
          <w:lang w:val="es-CO"/>
        </w:rPr>
        <w:t xml:space="preserve"> </w:t>
      </w:r>
      <w:r w:rsidRPr="00E23773">
        <w:rPr>
          <w:lang w:val="es-CO"/>
        </w:rPr>
        <w:t>partir</w:t>
      </w:r>
      <w:r w:rsidRPr="00E23773">
        <w:rPr>
          <w:spacing w:val="-19"/>
          <w:lang w:val="es-CO"/>
        </w:rPr>
        <w:t xml:space="preserve"> </w:t>
      </w:r>
      <w:r w:rsidRPr="00E23773">
        <w:rPr>
          <w:lang w:val="es-CO"/>
        </w:rPr>
        <w:t>de</w:t>
      </w:r>
      <w:r w:rsidRPr="00E23773">
        <w:rPr>
          <w:spacing w:val="-20"/>
          <w:lang w:val="es-CO"/>
        </w:rPr>
        <w:t xml:space="preserve"> </w:t>
      </w:r>
      <w:r w:rsidRPr="00E23773">
        <w:rPr>
          <w:lang w:val="es-CO"/>
        </w:rPr>
        <w:t>los</w:t>
      </w:r>
      <w:r w:rsidRPr="00E23773">
        <w:rPr>
          <w:spacing w:val="-21"/>
          <w:lang w:val="es-CO"/>
        </w:rPr>
        <w:t xml:space="preserve"> </w:t>
      </w:r>
      <w:r w:rsidRPr="00E23773">
        <w:rPr>
          <w:lang w:val="es-CO"/>
        </w:rPr>
        <w:t>cinco</w:t>
      </w:r>
      <w:r w:rsidRPr="00E23773">
        <w:rPr>
          <w:spacing w:val="-19"/>
          <w:lang w:val="es-CO"/>
        </w:rPr>
        <w:t xml:space="preserve"> </w:t>
      </w:r>
      <w:r w:rsidRPr="00E23773">
        <w:rPr>
          <w:lang w:val="es-CO"/>
        </w:rPr>
        <w:t>(5)</w:t>
      </w:r>
      <w:r w:rsidRPr="00E23773">
        <w:rPr>
          <w:spacing w:val="-15"/>
          <w:lang w:val="es-CO"/>
        </w:rPr>
        <w:t xml:space="preserve"> </w:t>
      </w:r>
      <w:r w:rsidRPr="00E23773">
        <w:rPr>
          <w:lang w:val="es-CO"/>
        </w:rPr>
        <w:t>días</w:t>
      </w:r>
      <w:r w:rsidRPr="00E23773">
        <w:rPr>
          <w:spacing w:val="-21"/>
          <w:lang w:val="es-CO"/>
        </w:rPr>
        <w:t xml:space="preserve"> </w:t>
      </w:r>
      <w:r w:rsidRPr="00E23773">
        <w:rPr>
          <w:lang w:val="es-CO"/>
        </w:rPr>
        <w:t>después de la fecha en que se certifiquen los resultados de la votación, siempre y cuando, no falte menos de dieciocho (18) meses para la finalización del respectivo periodo constitucional.</w:t>
      </w:r>
    </w:p>
    <w:p w14:paraId="75ED9F56" w14:textId="77777777" w:rsidR="005426A4" w:rsidRPr="00E23773" w:rsidRDefault="005426A4" w:rsidP="005426A4">
      <w:pPr>
        <w:spacing w:line="276" w:lineRule="auto"/>
        <w:ind w:right="59"/>
        <w:contextualSpacing/>
        <w:rPr>
          <w:b/>
          <w:sz w:val="24"/>
          <w:szCs w:val="24"/>
        </w:rPr>
      </w:pPr>
    </w:p>
    <w:p w14:paraId="38068D7F"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231. Por voto en blanco. </w:t>
      </w:r>
      <w:r w:rsidRPr="00E23773">
        <w:rPr>
          <w:lang w:val="es-CO"/>
        </w:rPr>
        <w:t>Cuando en elecciones uninominales y de</w:t>
      </w:r>
      <w:r w:rsidRPr="00E23773">
        <w:rPr>
          <w:spacing w:val="-17"/>
          <w:lang w:val="es-CO"/>
        </w:rPr>
        <w:t xml:space="preserve"> </w:t>
      </w:r>
      <w:r w:rsidRPr="00E23773">
        <w:rPr>
          <w:lang w:val="es-CO"/>
        </w:rPr>
        <w:t>corporaciones</w:t>
      </w:r>
      <w:r w:rsidRPr="00E23773">
        <w:rPr>
          <w:spacing w:val="-31"/>
          <w:lang w:val="es-CO"/>
        </w:rPr>
        <w:t xml:space="preserve"> </w:t>
      </w:r>
      <w:r w:rsidRPr="00E23773">
        <w:rPr>
          <w:lang w:val="es-CO"/>
        </w:rPr>
        <w:t>públicas</w:t>
      </w:r>
      <w:r w:rsidRPr="00E23773">
        <w:rPr>
          <w:spacing w:val="-21"/>
          <w:lang w:val="es-CO"/>
        </w:rPr>
        <w:t xml:space="preserve"> </w:t>
      </w:r>
      <w:r w:rsidRPr="00E23773">
        <w:rPr>
          <w:lang w:val="es-CO"/>
        </w:rPr>
        <w:t>el</w:t>
      </w:r>
      <w:r w:rsidRPr="00E23773">
        <w:rPr>
          <w:spacing w:val="-23"/>
          <w:lang w:val="es-CO"/>
        </w:rPr>
        <w:t xml:space="preserve"> </w:t>
      </w:r>
      <w:r w:rsidRPr="00E23773">
        <w:rPr>
          <w:lang w:val="es-CO"/>
        </w:rPr>
        <w:t>voto</w:t>
      </w:r>
      <w:r w:rsidRPr="00E23773">
        <w:rPr>
          <w:spacing w:val="-16"/>
          <w:lang w:val="es-CO"/>
        </w:rPr>
        <w:t xml:space="preserve"> </w:t>
      </w:r>
      <w:r w:rsidRPr="00E23773">
        <w:rPr>
          <w:lang w:val="es-CO"/>
        </w:rPr>
        <w:t>en</w:t>
      </w:r>
      <w:r w:rsidRPr="00E23773">
        <w:rPr>
          <w:spacing w:val="-21"/>
          <w:lang w:val="es-CO"/>
        </w:rPr>
        <w:t xml:space="preserve"> </w:t>
      </w:r>
      <w:r w:rsidRPr="00E23773">
        <w:rPr>
          <w:lang w:val="es-CO"/>
        </w:rPr>
        <w:t>blanco</w:t>
      </w:r>
      <w:r w:rsidRPr="00E23773">
        <w:rPr>
          <w:spacing w:val="-21"/>
          <w:lang w:val="es-CO"/>
        </w:rPr>
        <w:t xml:space="preserve"> </w:t>
      </w:r>
      <w:r w:rsidRPr="00E23773">
        <w:rPr>
          <w:lang w:val="es-CO"/>
        </w:rPr>
        <w:t>alcance</w:t>
      </w:r>
      <w:r w:rsidRPr="00E23773">
        <w:rPr>
          <w:spacing w:val="-16"/>
          <w:lang w:val="es-CO"/>
        </w:rPr>
        <w:t xml:space="preserve"> </w:t>
      </w:r>
      <w:r w:rsidRPr="00E23773">
        <w:rPr>
          <w:spacing w:val="-3"/>
          <w:lang w:val="es-CO"/>
        </w:rPr>
        <w:t>la</w:t>
      </w:r>
      <w:r w:rsidRPr="00E23773">
        <w:rPr>
          <w:spacing w:val="-21"/>
          <w:lang w:val="es-CO"/>
        </w:rPr>
        <w:t xml:space="preserve"> </w:t>
      </w:r>
      <w:r w:rsidRPr="00E23773">
        <w:rPr>
          <w:lang w:val="es-CO"/>
        </w:rPr>
        <w:t>mayoría</w:t>
      </w:r>
      <w:r w:rsidRPr="00E23773">
        <w:rPr>
          <w:spacing w:val="-16"/>
          <w:lang w:val="es-CO"/>
        </w:rPr>
        <w:t xml:space="preserve"> </w:t>
      </w:r>
      <w:r w:rsidRPr="00E23773">
        <w:rPr>
          <w:lang w:val="es-CO"/>
        </w:rPr>
        <w:t>simple</w:t>
      </w:r>
      <w:r w:rsidRPr="00E23773">
        <w:rPr>
          <w:spacing w:val="-21"/>
          <w:lang w:val="es-CO"/>
        </w:rPr>
        <w:t xml:space="preserve"> </w:t>
      </w:r>
      <w:r w:rsidRPr="00E23773">
        <w:rPr>
          <w:lang w:val="es-CO"/>
        </w:rPr>
        <w:t>de</w:t>
      </w:r>
      <w:r w:rsidRPr="00E23773">
        <w:rPr>
          <w:spacing w:val="-20"/>
          <w:lang w:val="es-CO"/>
        </w:rPr>
        <w:t xml:space="preserve"> </w:t>
      </w:r>
      <w:r w:rsidRPr="00E23773">
        <w:rPr>
          <w:spacing w:val="-6"/>
          <w:lang w:val="es-CO"/>
        </w:rPr>
        <w:t>la</w:t>
      </w:r>
      <w:r w:rsidRPr="00E23773">
        <w:rPr>
          <w:spacing w:val="-39"/>
          <w:lang w:val="es-CO"/>
        </w:rPr>
        <w:t xml:space="preserve"> </w:t>
      </w:r>
      <w:r w:rsidRPr="00E23773">
        <w:rPr>
          <w:lang w:val="es-CO"/>
        </w:rPr>
        <w:t xml:space="preserve">votación válida, la votación se repetirá y </w:t>
      </w:r>
      <w:r w:rsidRPr="00E23773">
        <w:rPr>
          <w:spacing w:val="-3"/>
          <w:lang w:val="es-CO"/>
        </w:rPr>
        <w:t xml:space="preserve">se </w:t>
      </w:r>
      <w:r w:rsidRPr="00E23773">
        <w:rPr>
          <w:lang w:val="es-CO"/>
        </w:rPr>
        <w:t xml:space="preserve">realizará a los sesenta (60) </w:t>
      </w:r>
      <w:r w:rsidRPr="00E23773">
        <w:rPr>
          <w:spacing w:val="-4"/>
          <w:lang w:val="es-CO"/>
        </w:rPr>
        <w:t xml:space="preserve">días </w:t>
      </w:r>
      <w:r w:rsidRPr="00E23773">
        <w:rPr>
          <w:lang w:val="es-CO"/>
        </w:rPr>
        <w:t xml:space="preserve">calendario después de </w:t>
      </w:r>
      <w:r w:rsidRPr="00E23773">
        <w:rPr>
          <w:spacing w:val="-3"/>
          <w:lang w:val="es-CO"/>
        </w:rPr>
        <w:t xml:space="preserve">la </w:t>
      </w:r>
      <w:r w:rsidRPr="00E23773">
        <w:rPr>
          <w:lang w:val="es-CO"/>
        </w:rPr>
        <w:t xml:space="preserve">fecha en que la comisión escrutadora competente declare los resultados. Si la fecha de la votación no corresponde al día domingo, la misma </w:t>
      </w:r>
      <w:r w:rsidRPr="00E23773">
        <w:rPr>
          <w:spacing w:val="-5"/>
          <w:lang w:val="es-CO"/>
        </w:rPr>
        <w:t xml:space="preserve">se </w:t>
      </w:r>
      <w:r w:rsidRPr="00E23773">
        <w:rPr>
          <w:lang w:val="es-CO"/>
        </w:rPr>
        <w:t>realizará el domingo inmediatamente</w:t>
      </w:r>
      <w:r w:rsidRPr="00E23773">
        <w:rPr>
          <w:spacing w:val="-9"/>
          <w:lang w:val="es-CO"/>
        </w:rPr>
        <w:t xml:space="preserve"> </w:t>
      </w:r>
      <w:r w:rsidRPr="00E23773">
        <w:rPr>
          <w:lang w:val="es-CO"/>
        </w:rPr>
        <w:t>siguiente.</w:t>
      </w:r>
    </w:p>
    <w:p w14:paraId="6E6F004C" w14:textId="77777777" w:rsidR="005426A4" w:rsidRPr="00E23773" w:rsidRDefault="005426A4" w:rsidP="005426A4">
      <w:pPr>
        <w:pStyle w:val="Textoindependiente"/>
        <w:spacing w:before="0" w:line="276" w:lineRule="auto"/>
        <w:ind w:right="59"/>
        <w:contextualSpacing/>
        <w:rPr>
          <w:lang w:val="es-CO"/>
        </w:rPr>
      </w:pPr>
    </w:p>
    <w:p w14:paraId="336B6889" w14:textId="77777777" w:rsidR="005426A4" w:rsidRPr="00E23773" w:rsidRDefault="005426A4" w:rsidP="005426A4">
      <w:pPr>
        <w:pStyle w:val="Ttulo1"/>
        <w:spacing w:before="0" w:line="276" w:lineRule="auto"/>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232. Por no tomar posesión del cargo. </w:t>
      </w:r>
      <w:r w:rsidRPr="00E23773">
        <w:rPr>
          <w:rFonts w:ascii="Arial" w:hAnsi="Arial" w:cs="Arial"/>
          <w:b w:val="0"/>
          <w:color w:val="auto"/>
          <w:sz w:val="24"/>
          <w:szCs w:val="24"/>
          <w:lang w:val="es-CO"/>
        </w:rPr>
        <w:t>Cuando un candidato electo para un cargo uninominal no toma posesión del cargo sin justa causa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dentro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ocho</w:t>
      </w:r>
      <w:r w:rsidRPr="00E23773">
        <w:rPr>
          <w:rFonts w:ascii="Arial" w:hAnsi="Arial" w:cs="Arial"/>
          <w:b w:val="0"/>
          <w:color w:val="auto"/>
          <w:spacing w:val="-15"/>
          <w:sz w:val="24"/>
          <w:szCs w:val="24"/>
          <w:lang w:val="es-CO"/>
        </w:rPr>
        <w:t xml:space="preserve"> </w:t>
      </w:r>
      <w:r w:rsidRPr="00E23773">
        <w:rPr>
          <w:rFonts w:ascii="Arial" w:hAnsi="Arial" w:cs="Arial"/>
          <w:b w:val="0"/>
          <w:color w:val="auto"/>
          <w:sz w:val="24"/>
          <w:szCs w:val="24"/>
          <w:lang w:val="es-CO"/>
        </w:rPr>
        <w:t>(8)</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días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siguientes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al</w:t>
      </w:r>
      <w:r w:rsidRPr="00E23773">
        <w:rPr>
          <w:rFonts w:ascii="Arial" w:hAnsi="Arial" w:cs="Arial"/>
          <w:b w:val="0"/>
          <w:color w:val="auto"/>
          <w:spacing w:val="-17"/>
          <w:sz w:val="24"/>
          <w:szCs w:val="24"/>
          <w:lang w:val="es-CO"/>
        </w:rPr>
        <w:t xml:space="preserve"> </w:t>
      </w:r>
      <w:r w:rsidRPr="00E23773">
        <w:rPr>
          <w:rFonts w:ascii="Arial" w:hAnsi="Arial" w:cs="Arial"/>
          <w:b w:val="0"/>
          <w:color w:val="auto"/>
          <w:sz w:val="24"/>
          <w:szCs w:val="24"/>
          <w:lang w:val="es-CO"/>
        </w:rPr>
        <w:t>inicio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del</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periodo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constitucional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para el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cual</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fue</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elegido;</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nueva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elección</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se</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realizará</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a</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los</w:t>
      </w:r>
      <w:r w:rsidRPr="00E23773">
        <w:rPr>
          <w:rFonts w:ascii="Arial" w:hAnsi="Arial" w:cs="Arial"/>
          <w:b w:val="0"/>
          <w:color w:val="auto"/>
          <w:spacing w:val="-12"/>
          <w:sz w:val="24"/>
          <w:szCs w:val="24"/>
          <w:lang w:val="es-CO"/>
        </w:rPr>
        <w:t xml:space="preserve"> </w:t>
      </w:r>
      <w:r w:rsidRPr="00E23773">
        <w:rPr>
          <w:rFonts w:ascii="Arial" w:hAnsi="Arial" w:cs="Arial"/>
          <w:b w:val="0"/>
          <w:color w:val="auto"/>
          <w:sz w:val="24"/>
          <w:szCs w:val="24"/>
          <w:lang w:val="es-CO"/>
        </w:rPr>
        <w:t>sesenta</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(60)</w:t>
      </w:r>
      <w:r w:rsidRPr="00E23773">
        <w:rPr>
          <w:rFonts w:ascii="Arial" w:hAnsi="Arial" w:cs="Arial"/>
          <w:b w:val="0"/>
          <w:color w:val="auto"/>
          <w:spacing w:val="-10"/>
          <w:sz w:val="24"/>
          <w:szCs w:val="24"/>
          <w:lang w:val="es-CO"/>
        </w:rPr>
        <w:t xml:space="preserve"> </w:t>
      </w:r>
      <w:r w:rsidRPr="00E23773">
        <w:rPr>
          <w:rFonts w:ascii="Arial" w:hAnsi="Arial" w:cs="Arial"/>
          <w:b w:val="0"/>
          <w:color w:val="auto"/>
          <w:sz w:val="24"/>
          <w:szCs w:val="24"/>
          <w:lang w:val="es-CO"/>
        </w:rPr>
        <w:t>días</w:t>
      </w:r>
      <w:r w:rsidRPr="00E23773">
        <w:rPr>
          <w:rFonts w:ascii="Arial" w:hAnsi="Arial" w:cs="Arial"/>
          <w:b w:val="0"/>
          <w:color w:val="auto"/>
          <w:spacing w:val="-11"/>
          <w:sz w:val="24"/>
          <w:szCs w:val="24"/>
          <w:lang w:val="es-CO"/>
        </w:rPr>
        <w:t xml:space="preserve"> </w:t>
      </w:r>
      <w:r w:rsidRPr="00E23773">
        <w:rPr>
          <w:rFonts w:ascii="Arial" w:hAnsi="Arial" w:cs="Arial"/>
          <w:b w:val="0"/>
          <w:color w:val="auto"/>
          <w:sz w:val="24"/>
          <w:szCs w:val="24"/>
          <w:lang w:val="es-CO"/>
        </w:rPr>
        <w:t xml:space="preserve">calendario siguientes al pronunciamiento de la Procuraduría General de la Nación, en el que realice la respectiva calificación. Si la fecha de la votación no corresponde al día domingo, </w:t>
      </w:r>
      <w:r w:rsidRPr="00E23773">
        <w:rPr>
          <w:rFonts w:ascii="Arial" w:hAnsi="Arial" w:cs="Arial"/>
          <w:b w:val="0"/>
          <w:color w:val="auto"/>
          <w:spacing w:val="-3"/>
          <w:sz w:val="24"/>
          <w:szCs w:val="24"/>
          <w:lang w:val="es-CO"/>
        </w:rPr>
        <w:t xml:space="preserve">la </w:t>
      </w:r>
      <w:r w:rsidRPr="00E23773">
        <w:rPr>
          <w:rFonts w:ascii="Arial" w:hAnsi="Arial" w:cs="Arial"/>
          <w:b w:val="0"/>
          <w:color w:val="auto"/>
          <w:sz w:val="24"/>
          <w:szCs w:val="24"/>
          <w:lang w:val="es-CO"/>
        </w:rPr>
        <w:t>misma se realizará el domingo</w:t>
      </w:r>
      <w:r w:rsidRPr="00E23773">
        <w:rPr>
          <w:rFonts w:ascii="Arial" w:hAnsi="Arial" w:cs="Arial"/>
          <w:b w:val="0"/>
          <w:color w:val="auto"/>
          <w:spacing w:val="-3"/>
          <w:sz w:val="24"/>
          <w:szCs w:val="24"/>
          <w:lang w:val="es-CO"/>
        </w:rPr>
        <w:t xml:space="preserve"> </w:t>
      </w:r>
      <w:r w:rsidRPr="00E23773">
        <w:rPr>
          <w:rFonts w:ascii="Arial" w:hAnsi="Arial" w:cs="Arial"/>
          <w:b w:val="0"/>
          <w:color w:val="auto"/>
          <w:sz w:val="24"/>
          <w:szCs w:val="24"/>
          <w:lang w:val="es-CO"/>
        </w:rPr>
        <w:t>siguiente.</w:t>
      </w:r>
    </w:p>
    <w:p w14:paraId="3A960C3D" w14:textId="77777777" w:rsidR="005426A4" w:rsidRPr="00E23773" w:rsidRDefault="005426A4" w:rsidP="005426A4">
      <w:pPr>
        <w:pStyle w:val="Textoindependiente"/>
        <w:spacing w:before="0" w:line="276" w:lineRule="auto"/>
        <w:ind w:right="59"/>
        <w:contextualSpacing/>
        <w:rPr>
          <w:b/>
          <w:lang w:val="es-CO"/>
        </w:rPr>
      </w:pPr>
    </w:p>
    <w:p w14:paraId="29604A0B"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233. Elecciones complementarias. </w:t>
      </w:r>
      <w:r w:rsidRPr="00E23773">
        <w:rPr>
          <w:lang w:val="es-CO"/>
        </w:rPr>
        <w:t xml:space="preserve">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la misma se realizará el domingo inmediatamente siguiente. </w:t>
      </w:r>
    </w:p>
    <w:p w14:paraId="6E053F37" w14:textId="77777777" w:rsidR="005426A4" w:rsidRPr="00E23773" w:rsidRDefault="005426A4" w:rsidP="005426A4">
      <w:pPr>
        <w:pStyle w:val="Textoindependiente"/>
        <w:spacing w:before="0" w:line="276" w:lineRule="auto"/>
        <w:ind w:right="59"/>
        <w:contextualSpacing/>
        <w:rPr>
          <w:lang w:val="es-CO"/>
        </w:rPr>
      </w:pPr>
    </w:p>
    <w:p w14:paraId="5A571C29" w14:textId="77777777" w:rsidR="005426A4" w:rsidRPr="00E23773" w:rsidRDefault="005426A4" w:rsidP="005426A4">
      <w:pPr>
        <w:pStyle w:val="Textoindependiente"/>
        <w:spacing w:before="0" w:line="276" w:lineRule="auto"/>
        <w:ind w:right="59"/>
        <w:contextualSpacing/>
        <w:rPr>
          <w:lang w:val="es-CO"/>
        </w:rPr>
      </w:pPr>
      <w:r w:rsidRPr="00E23773">
        <w:rPr>
          <w:lang w:val="es-CO"/>
        </w:rPr>
        <w:t>Si por faltas absolutas que no den lugar a reemplazo, los miembros de cuerpos colegiados</w:t>
      </w:r>
      <w:r w:rsidRPr="00E23773">
        <w:rPr>
          <w:spacing w:val="-8"/>
          <w:lang w:val="es-CO"/>
        </w:rPr>
        <w:t xml:space="preserve"> </w:t>
      </w:r>
      <w:r w:rsidRPr="00E23773">
        <w:rPr>
          <w:lang w:val="es-CO"/>
        </w:rPr>
        <w:t>elegidos,</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una</w:t>
      </w:r>
      <w:r w:rsidRPr="00E23773">
        <w:rPr>
          <w:spacing w:val="-7"/>
          <w:lang w:val="es-CO"/>
        </w:rPr>
        <w:t xml:space="preserve"> </w:t>
      </w:r>
      <w:r w:rsidRPr="00E23773">
        <w:rPr>
          <w:lang w:val="es-CO"/>
        </w:rPr>
        <w:t>misma</w:t>
      </w:r>
      <w:r w:rsidRPr="00E23773">
        <w:rPr>
          <w:spacing w:val="-7"/>
          <w:lang w:val="es-CO"/>
        </w:rPr>
        <w:t xml:space="preserve"> </w:t>
      </w:r>
      <w:r w:rsidRPr="00E23773">
        <w:rPr>
          <w:lang w:val="es-CO"/>
        </w:rPr>
        <w:t>circunscripción</w:t>
      </w:r>
      <w:r w:rsidRPr="00E23773">
        <w:rPr>
          <w:spacing w:val="-2"/>
          <w:lang w:val="es-CO"/>
        </w:rPr>
        <w:t xml:space="preserve"> </w:t>
      </w:r>
      <w:r w:rsidRPr="00E23773">
        <w:rPr>
          <w:lang w:val="es-CO"/>
        </w:rPr>
        <w:t>electoral,</w:t>
      </w:r>
      <w:r w:rsidRPr="00E23773">
        <w:rPr>
          <w:spacing w:val="-6"/>
          <w:lang w:val="es-CO"/>
        </w:rPr>
        <w:t xml:space="preserve"> </w:t>
      </w:r>
      <w:r w:rsidRPr="00E23773">
        <w:rPr>
          <w:lang w:val="es-CO"/>
        </w:rPr>
        <w:t>quedan</w:t>
      </w:r>
      <w:r w:rsidRPr="00E23773">
        <w:rPr>
          <w:spacing w:val="-7"/>
          <w:lang w:val="es-CO"/>
        </w:rPr>
        <w:t xml:space="preserve"> </w:t>
      </w:r>
      <w:r w:rsidRPr="00E23773">
        <w:rPr>
          <w:lang w:val="es-CO"/>
        </w:rPr>
        <w:t>reducidos</w:t>
      </w:r>
      <w:r w:rsidRPr="00E23773">
        <w:rPr>
          <w:spacing w:val="-7"/>
          <w:lang w:val="es-CO"/>
        </w:rPr>
        <w:t xml:space="preserve"> </w:t>
      </w:r>
      <w:r w:rsidRPr="00E23773">
        <w:rPr>
          <w:lang w:val="es-CO"/>
        </w:rPr>
        <w:t>a</w:t>
      </w:r>
      <w:r w:rsidRPr="00E23773">
        <w:rPr>
          <w:spacing w:val="-2"/>
          <w:lang w:val="es-CO"/>
        </w:rPr>
        <w:t xml:space="preserve"> </w:t>
      </w:r>
      <w:r w:rsidRPr="00E23773">
        <w:rPr>
          <w:lang w:val="es-CO"/>
        </w:rPr>
        <w:t xml:space="preserve">la mitad o menos, </w:t>
      </w:r>
      <w:r w:rsidRPr="00E23773">
        <w:rPr>
          <w:spacing w:val="-3"/>
          <w:lang w:val="es-CO"/>
        </w:rPr>
        <w:t xml:space="preserve">se </w:t>
      </w:r>
      <w:r w:rsidRPr="00E23773">
        <w:rPr>
          <w:lang w:val="es-CO"/>
        </w:rPr>
        <w:t>procederá conforme a la regla prevista en el artículo 134 de la Constitución Política.</w:t>
      </w:r>
    </w:p>
    <w:p w14:paraId="5AE04269" w14:textId="77777777" w:rsidR="005426A4" w:rsidRPr="00E23773" w:rsidRDefault="005426A4" w:rsidP="005426A4">
      <w:pPr>
        <w:spacing w:line="276" w:lineRule="auto"/>
        <w:ind w:right="59"/>
        <w:contextualSpacing/>
        <w:rPr>
          <w:b/>
          <w:sz w:val="24"/>
          <w:szCs w:val="24"/>
        </w:rPr>
      </w:pPr>
    </w:p>
    <w:p w14:paraId="68609719" w14:textId="77777777" w:rsidR="005426A4" w:rsidRPr="00E23773" w:rsidRDefault="005426A4" w:rsidP="005426A4">
      <w:pPr>
        <w:pStyle w:val="Ttulo1"/>
        <w:spacing w:before="0" w:line="276" w:lineRule="auto"/>
        <w:ind w:right="152"/>
        <w:contextualSpacing/>
        <w:rPr>
          <w:rFonts w:ascii="Arial" w:hAnsi="Arial" w:cs="Arial"/>
          <w:color w:val="auto"/>
          <w:sz w:val="24"/>
          <w:szCs w:val="24"/>
          <w:lang w:val="es-CO"/>
        </w:rPr>
      </w:pPr>
      <w:r w:rsidRPr="00E23773">
        <w:rPr>
          <w:rFonts w:ascii="Arial" w:hAnsi="Arial" w:cs="Arial"/>
          <w:color w:val="auto"/>
          <w:sz w:val="24"/>
          <w:szCs w:val="24"/>
          <w:lang w:val="es-CO"/>
        </w:rPr>
        <w:t xml:space="preserve">ARTÍCULO 234. Por no declaratoria de elección. </w:t>
      </w:r>
      <w:r w:rsidRPr="00E23773">
        <w:rPr>
          <w:rFonts w:ascii="Arial" w:hAnsi="Arial" w:cs="Arial"/>
          <w:b w:val="0"/>
          <w:color w:val="auto"/>
          <w:sz w:val="24"/>
          <w:szCs w:val="24"/>
          <w:lang w:val="es-CO"/>
        </w:rPr>
        <w:t xml:space="preserve">Cuando en elecciones a cargos uninominales y de corporaciones públicas, la comisión escrutadora respectiva o el Consejo Nacional Electoral no le haya podido declarar la respectiva elección por violencia, destrucción del material o la información electoral, </w:t>
      </w:r>
      <w:r w:rsidRPr="00E23773">
        <w:rPr>
          <w:rFonts w:ascii="Arial" w:hAnsi="Arial" w:cs="Arial"/>
          <w:b w:val="0"/>
          <w:color w:val="auto"/>
          <w:spacing w:val="-3"/>
          <w:sz w:val="24"/>
          <w:szCs w:val="24"/>
          <w:lang w:val="es-CO"/>
        </w:rPr>
        <w:t xml:space="preserve">se </w:t>
      </w:r>
      <w:r w:rsidRPr="00E23773">
        <w:rPr>
          <w:rFonts w:ascii="Arial" w:hAnsi="Arial" w:cs="Arial"/>
          <w:b w:val="0"/>
          <w:color w:val="auto"/>
          <w:sz w:val="24"/>
          <w:szCs w:val="24"/>
          <w:lang w:val="es-CO"/>
        </w:rPr>
        <w:t xml:space="preserve">repetirá la jornada de votación a los sesenta (60) </w:t>
      </w:r>
      <w:r w:rsidRPr="00E23773">
        <w:rPr>
          <w:rFonts w:ascii="Arial" w:hAnsi="Arial" w:cs="Arial"/>
          <w:b w:val="0"/>
          <w:color w:val="auto"/>
          <w:spacing w:val="-4"/>
          <w:sz w:val="24"/>
          <w:szCs w:val="24"/>
          <w:lang w:val="es-CO"/>
        </w:rPr>
        <w:t xml:space="preserve">días </w:t>
      </w:r>
      <w:r w:rsidRPr="00E23773">
        <w:rPr>
          <w:rFonts w:ascii="Arial" w:hAnsi="Arial" w:cs="Arial"/>
          <w:b w:val="0"/>
          <w:color w:val="auto"/>
          <w:sz w:val="24"/>
          <w:szCs w:val="24"/>
          <w:lang w:val="es-CO"/>
        </w:rPr>
        <w:t>calendario después</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de</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fecha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que</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comisión</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escrutadora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notificó</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decisión.</w:t>
      </w:r>
      <w:r w:rsidRPr="00E23773">
        <w:rPr>
          <w:rFonts w:ascii="Arial" w:hAnsi="Arial" w:cs="Arial"/>
          <w:b w:val="0"/>
          <w:color w:val="auto"/>
          <w:spacing w:val="-5"/>
          <w:sz w:val="24"/>
          <w:szCs w:val="24"/>
          <w:lang w:val="es-CO"/>
        </w:rPr>
        <w:t xml:space="preserve"> </w:t>
      </w:r>
      <w:r w:rsidRPr="00E23773">
        <w:rPr>
          <w:rFonts w:ascii="Arial" w:hAnsi="Arial" w:cs="Arial"/>
          <w:b w:val="0"/>
          <w:color w:val="auto"/>
          <w:sz w:val="24"/>
          <w:szCs w:val="24"/>
          <w:lang w:val="es-CO"/>
        </w:rPr>
        <w:t>Si</w:t>
      </w:r>
      <w:r w:rsidRPr="00E23773">
        <w:rPr>
          <w:rFonts w:ascii="Arial" w:hAnsi="Arial" w:cs="Arial"/>
          <w:b w:val="0"/>
          <w:color w:val="auto"/>
          <w:spacing w:val="-7"/>
          <w:sz w:val="24"/>
          <w:szCs w:val="24"/>
          <w:lang w:val="es-CO"/>
        </w:rPr>
        <w:t xml:space="preserve"> </w:t>
      </w:r>
      <w:r w:rsidRPr="00E23773">
        <w:rPr>
          <w:rFonts w:ascii="Arial" w:hAnsi="Arial" w:cs="Arial"/>
          <w:b w:val="0"/>
          <w:color w:val="auto"/>
          <w:sz w:val="24"/>
          <w:szCs w:val="24"/>
          <w:lang w:val="es-CO"/>
        </w:rPr>
        <w:t>la</w:t>
      </w:r>
      <w:r w:rsidRPr="00E23773">
        <w:rPr>
          <w:rFonts w:ascii="Arial" w:hAnsi="Arial" w:cs="Arial"/>
          <w:b w:val="0"/>
          <w:color w:val="auto"/>
          <w:spacing w:val="-6"/>
          <w:sz w:val="24"/>
          <w:szCs w:val="24"/>
          <w:lang w:val="es-CO"/>
        </w:rPr>
        <w:t xml:space="preserve"> </w:t>
      </w:r>
      <w:r w:rsidRPr="00E23773">
        <w:rPr>
          <w:rFonts w:ascii="Arial" w:hAnsi="Arial" w:cs="Arial"/>
          <w:b w:val="0"/>
          <w:color w:val="auto"/>
          <w:sz w:val="24"/>
          <w:szCs w:val="24"/>
          <w:lang w:val="es-CO"/>
        </w:rPr>
        <w:t xml:space="preserve">fecha de la votación no corresponde al día domingo, la misma </w:t>
      </w:r>
      <w:r w:rsidRPr="00E23773">
        <w:rPr>
          <w:rFonts w:ascii="Arial" w:hAnsi="Arial" w:cs="Arial"/>
          <w:b w:val="0"/>
          <w:color w:val="auto"/>
          <w:spacing w:val="-3"/>
          <w:sz w:val="24"/>
          <w:szCs w:val="24"/>
          <w:lang w:val="es-CO"/>
        </w:rPr>
        <w:t xml:space="preserve">se </w:t>
      </w:r>
      <w:r w:rsidRPr="00E23773">
        <w:rPr>
          <w:rFonts w:ascii="Arial" w:hAnsi="Arial" w:cs="Arial"/>
          <w:b w:val="0"/>
          <w:color w:val="auto"/>
          <w:sz w:val="24"/>
          <w:szCs w:val="24"/>
          <w:lang w:val="es-CO"/>
        </w:rPr>
        <w:t>realizará el domingo inmediatamente siguiente.</w:t>
      </w:r>
    </w:p>
    <w:p w14:paraId="5C919BEE" w14:textId="77777777" w:rsidR="005426A4" w:rsidRPr="00E23773" w:rsidRDefault="005426A4" w:rsidP="005426A4">
      <w:pPr>
        <w:spacing w:line="276" w:lineRule="auto"/>
        <w:ind w:right="59"/>
        <w:contextualSpacing/>
        <w:rPr>
          <w:b/>
          <w:sz w:val="24"/>
          <w:szCs w:val="24"/>
        </w:rPr>
      </w:pPr>
    </w:p>
    <w:p w14:paraId="5917F158" w14:textId="77777777" w:rsidR="005426A4" w:rsidRPr="00E23773" w:rsidRDefault="005426A4" w:rsidP="005426A4">
      <w:pPr>
        <w:pStyle w:val="Ttulo1"/>
        <w:spacing w:before="0" w:line="276" w:lineRule="auto"/>
        <w:ind w:right="156"/>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235. Convocatoria de elecciones atípicas. </w:t>
      </w:r>
      <w:r w:rsidRPr="00E23773">
        <w:rPr>
          <w:rFonts w:ascii="Arial" w:hAnsi="Arial" w:cs="Arial"/>
          <w:b w:val="0"/>
          <w:color w:val="auto"/>
          <w:sz w:val="24"/>
          <w:szCs w:val="24"/>
          <w:lang w:val="es-CO"/>
        </w:rPr>
        <w:t>Para</w:t>
      </w:r>
      <w:r w:rsidRPr="00E23773">
        <w:rPr>
          <w:rFonts w:ascii="Arial" w:hAnsi="Arial" w:cs="Arial"/>
          <w:b w:val="0"/>
          <w:color w:val="auto"/>
          <w:spacing w:val="59"/>
          <w:sz w:val="24"/>
          <w:szCs w:val="24"/>
          <w:lang w:val="es-CO"/>
        </w:rPr>
        <w:t xml:space="preserve"> </w:t>
      </w:r>
      <w:r w:rsidRPr="00E23773">
        <w:rPr>
          <w:rFonts w:ascii="Arial" w:hAnsi="Arial" w:cs="Arial"/>
          <w:b w:val="0"/>
          <w:color w:val="auto"/>
          <w:sz w:val="24"/>
          <w:szCs w:val="24"/>
          <w:lang w:val="es-CO"/>
        </w:rPr>
        <w:t>las elecciones señaladas en este título, la convocatoria le corresponderá a la Organización Electoral. La mencionada convocatoria deberá ser ampliamente divulgada y apoyada por el Gobierno Nacional y los entes territoriales respectivos.</w:t>
      </w:r>
    </w:p>
    <w:p w14:paraId="0692AECA" w14:textId="77777777" w:rsidR="005426A4" w:rsidRPr="00E23773" w:rsidRDefault="005426A4" w:rsidP="005426A4">
      <w:pPr>
        <w:spacing w:line="276" w:lineRule="auto"/>
        <w:contextualSpacing/>
        <w:rPr>
          <w:sz w:val="24"/>
          <w:szCs w:val="24"/>
          <w:lang w:val="es-CO"/>
        </w:rPr>
      </w:pPr>
    </w:p>
    <w:p w14:paraId="44482B7D" w14:textId="77777777" w:rsidR="005426A4" w:rsidRPr="00E23773" w:rsidRDefault="005426A4" w:rsidP="005426A4">
      <w:pPr>
        <w:tabs>
          <w:tab w:val="left" w:pos="9072"/>
        </w:tabs>
        <w:spacing w:line="276" w:lineRule="auto"/>
        <w:ind w:right="59"/>
        <w:contextualSpacing/>
        <w:rPr>
          <w:sz w:val="24"/>
          <w:szCs w:val="24"/>
        </w:rPr>
      </w:pPr>
      <w:r w:rsidRPr="00E23773">
        <w:rPr>
          <w:b/>
          <w:sz w:val="24"/>
          <w:szCs w:val="24"/>
        </w:rPr>
        <w:t>ARTÍCULO</w:t>
      </w:r>
      <w:r w:rsidRPr="00E23773">
        <w:rPr>
          <w:b/>
          <w:spacing w:val="-17"/>
          <w:sz w:val="24"/>
          <w:szCs w:val="24"/>
        </w:rPr>
        <w:t xml:space="preserve"> </w:t>
      </w:r>
      <w:r w:rsidRPr="00E23773">
        <w:rPr>
          <w:b/>
          <w:sz w:val="24"/>
          <w:szCs w:val="24"/>
        </w:rPr>
        <w:t>236.</w:t>
      </w:r>
      <w:r w:rsidRPr="00E23773">
        <w:rPr>
          <w:b/>
          <w:spacing w:val="-16"/>
          <w:sz w:val="24"/>
          <w:szCs w:val="24"/>
        </w:rPr>
        <w:t xml:space="preserve"> </w:t>
      </w:r>
      <w:r w:rsidRPr="00E23773">
        <w:rPr>
          <w:b/>
          <w:sz w:val="24"/>
          <w:szCs w:val="24"/>
        </w:rPr>
        <w:t>Censo</w:t>
      </w:r>
      <w:r w:rsidRPr="00E23773">
        <w:rPr>
          <w:b/>
          <w:spacing w:val="-16"/>
          <w:sz w:val="24"/>
          <w:szCs w:val="24"/>
        </w:rPr>
        <w:t xml:space="preserve"> </w:t>
      </w:r>
      <w:r w:rsidRPr="00E23773">
        <w:rPr>
          <w:b/>
          <w:sz w:val="24"/>
          <w:szCs w:val="24"/>
        </w:rPr>
        <w:t>de</w:t>
      </w:r>
      <w:r w:rsidRPr="00E23773">
        <w:rPr>
          <w:b/>
          <w:spacing w:val="-18"/>
          <w:sz w:val="24"/>
          <w:szCs w:val="24"/>
        </w:rPr>
        <w:t xml:space="preserve"> </w:t>
      </w:r>
      <w:r w:rsidRPr="00E23773">
        <w:rPr>
          <w:b/>
          <w:sz w:val="24"/>
          <w:szCs w:val="24"/>
        </w:rPr>
        <w:t>elecciones</w:t>
      </w:r>
      <w:r w:rsidRPr="00E23773">
        <w:rPr>
          <w:b/>
          <w:spacing w:val="-18"/>
          <w:sz w:val="24"/>
          <w:szCs w:val="24"/>
        </w:rPr>
        <w:t xml:space="preserve"> </w:t>
      </w:r>
      <w:r w:rsidRPr="00E23773">
        <w:rPr>
          <w:b/>
          <w:sz w:val="24"/>
          <w:szCs w:val="24"/>
        </w:rPr>
        <w:t>atípicas.</w:t>
      </w:r>
      <w:r w:rsidRPr="00E23773">
        <w:rPr>
          <w:b/>
          <w:spacing w:val="-15"/>
          <w:sz w:val="24"/>
          <w:szCs w:val="24"/>
        </w:rPr>
        <w:t xml:space="preserve"> </w:t>
      </w:r>
      <w:r w:rsidRPr="00E23773">
        <w:rPr>
          <w:sz w:val="24"/>
          <w:szCs w:val="24"/>
        </w:rPr>
        <w:t>Para</w:t>
      </w:r>
      <w:r w:rsidRPr="00E23773">
        <w:rPr>
          <w:spacing w:val="-15"/>
          <w:sz w:val="24"/>
          <w:szCs w:val="24"/>
        </w:rPr>
        <w:t xml:space="preserve"> </w:t>
      </w:r>
      <w:r w:rsidRPr="00E23773">
        <w:rPr>
          <w:sz w:val="24"/>
          <w:szCs w:val="24"/>
        </w:rPr>
        <w:t>las</w:t>
      </w:r>
      <w:r w:rsidRPr="00E23773">
        <w:rPr>
          <w:spacing w:val="-16"/>
          <w:sz w:val="24"/>
          <w:szCs w:val="24"/>
        </w:rPr>
        <w:t xml:space="preserve"> </w:t>
      </w:r>
      <w:r w:rsidRPr="00E23773">
        <w:rPr>
          <w:sz w:val="24"/>
          <w:szCs w:val="24"/>
        </w:rPr>
        <w:t>elecciones</w:t>
      </w:r>
      <w:r w:rsidRPr="00E23773">
        <w:rPr>
          <w:spacing w:val="-16"/>
          <w:sz w:val="24"/>
          <w:szCs w:val="24"/>
        </w:rPr>
        <w:t xml:space="preserve"> </w:t>
      </w:r>
      <w:r w:rsidRPr="00E23773">
        <w:rPr>
          <w:sz w:val="24"/>
          <w:szCs w:val="24"/>
        </w:rPr>
        <w:t>de</w:t>
      </w:r>
      <w:r w:rsidRPr="00E23773">
        <w:rPr>
          <w:spacing w:val="-15"/>
          <w:sz w:val="24"/>
          <w:szCs w:val="24"/>
        </w:rPr>
        <w:t xml:space="preserve"> </w:t>
      </w:r>
      <w:r w:rsidRPr="00E23773">
        <w:rPr>
          <w:sz w:val="24"/>
          <w:szCs w:val="24"/>
        </w:rPr>
        <w:t>que trata este título, se utilizará el censo electoral publicado dos (2) meses antes de la última elección.</w:t>
      </w:r>
    </w:p>
    <w:p w14:paraId="1FB9256A" w14:textId="77777777" w:rsidR="005426A4" w:rsidRPr="00E23773" w:rsidRDefault="005426A4" w:rsidP="005426A4">
      <w:pPr>
        <w:spacing w:line="276" w:lineRule="auto"/>
        <w:ind w:right="59"/>
        <w:contextualSpacing/>
        <w:rPr>
          <w:b/>
          <w:sz w:val="24"/>
          <w:szCs w:val="24"/>
        </w:rPr>
      </w:pPr>
    </w:p>
    <w:p w14:paraId="1CDD2688" w14:textId="77777777" w:rsidR="005426A4" w:rsidRPr="00E23773" w:rsidRDefault="005426A4" w:rsidP="005426A4">
      <w:pPr>
        <w:spacing w:line="276" w:lineRule="auto"/>
        <w:ind w:right="59"/>
        <w:contextualSpacing/>
        <w:rPr>
          <w:b/>
          <w:sz w:val="24"/>
          <w:szCs w:val="24"/>
        </w:rPr>
      </w:pPr>
    </w:p>
    <w:p w14:paraId="6B1BECC5" w14:textId="77777777" w:rsidR="005426A4" w:rsidRPr="00E23773" w:rsidRDefault="005426A4" w:rsidP="005426A4">
      <w:pPr>
        <w:spacing w:line="276" w:lineRule="auto"/>
        <w:contextualSpacing/>
        <w:jc w:val="center"/>
        <w:rPr>
          <w:b/>
          <w:bCs/>
          <w:sz w:val="24"/>
          <w:szCs w:val="24"/>
          <w:lang w:val="es-CO"/>
        </w:rPr>
      </w:pPr>
      <w:r w:rsidRPr="00E23773">
        <w:rPr>
          <w:b/>
          <w:sz w:val="24"/>
          <w:szCs w:val="24"/>
          <w:lang w:val="es-CO"/>
        </w:rPr>
        <w:t>TÍTULO</w:t>
      </w:r>
      <w:r w:rsidRPr="00E23773">
        <w:rPr>
          <w:b/>
          <w:bCs/>
          <w:sz w:val="24"/>
          <w:szCs w:val="24"/>
          <w:lang w:val="es-CO"/>
        </w:rPr>
        <w:t xml:space="preserve"> X</w:t>
      </w:r>
    </w:p>
    <w:p w14:paraId="295738B4" w14:textId="77777777" w:rsidR="005426A4" w:rsidRPr="00E23773" w:rsidRDefault="005426A4" w:rsidP="005426A4">
      <w:pPr>
        <w:pStyle w:val="Textoindependiente"/>
        <w:spacing w:before="0" w:line="276" w:lineRule="auto"/>
        <w:contextualSpacing/>
        <w:jc w:val="center"/>
        <w:rPr>
          <w:b/>
          <w:lang w:val="es-CO"/>
        </w:rPr>
      </w:pPr>
    </w:p>
    <w:p w14:paraId="1227240A" w14:textId="77777777" w:rsidR="005426A4" w:rsidRPr="00E23773" w:rsidRDefault="005426A4" w:rsidP="005426A4">
      <w:pPr>
        <w:spacing w:line="276" w:lineRule="auto"/>
        <w:contextualSpacing/>
        <w:jc w:val="center"/>
        <w:rPr>
          <w:b/>
          <w:sz w:val="24"/>
          <w:szCs w:val="24"/>
          <w:lang w:val="es-CO"/>
        </w:rPr>
      </w:pPr>
      <w:r w:rsidRPr="00E23773">
        <w:rPr>
          <w:b/>
          <w:sz w:val="24"/>
          <w:szCs w:val="24"/>
          <w:lang w:val="es-CO"/>
        </w:rPr>
        <w:t>REGLAS PARA LAS ORGANIZACIONES POLÍTICAS</w:t>
      </w:r>
    </w:p>
    <w:p w14:paraId="029E5486" w14:textId="77777777" w:rsidR="005426A4" w:rsidRPr="00E23773" w:rsidRDefault="005426A4" w:rsidP="005426A4">
      <w:pPr>
        <w:spacing w:line="276" w:lineRule="auto"/>
        <w:contextualSpacing/>
        <w:jc w:val="center"/>
        <w:rPr>
          <w:b/>
          <w:sz w:val="24"/>
          <w:szCs w:val="24"/>
          <w:lang w:val="es-CO"/>
        </w:rPr>
      </w:pPr>
    </w:p>
    <w:p w14:paraId="0F1D57B3" w14:textId="77777777" w:rsidR="005426A4" w:rsidRPr="00E23773" w:rsidRDefault="005426A4" w:rsidP="005426A4">
      <w:pPr>
        <w:spacing w:line="276" w:lineRule="auto"/>
        <w:contextualSpacing/>
        <w:jc w:val="center"/>
        <w:rPr>
          <w:b/>
          <w:sz w:val="24"/>
          <w:szCs w:val="24"/>
          <w:lang w:val="es-CO"/>
        </w:rPr>
      </w:pPr>
      <w:r w:rsidRPr="00E23773">
        <w:rPr>
          <w:b/>
          <w:sz w:val="24"/>
          <w:szCs w:val="24"/>
          <w:lang w:val="es-CO"/>
        </w:rPr>
        <w:t>CAPÍTULO 1</w:t>
      </w:r>
    </w:p>
    <w:p w14:paraId="73BA1849" w14:textId="77777777" w:rsidR="005426A4" w:rsidRPr="00E23773" w:rsidRDefault="005426A4" w:rsidP="005426A4">
      <w:pPr>
        <w:spacing w:line="276" w:lineRule="auto"/>
        <w:contextualSpacing/>
        <w:jc w:val="center"/>
        <w:rPr>
          <w:b/>
          <w:sz w:val="24"/>
          <w:szCs w:val="24"/>
          <w:lang w:val="es-CO"/>
        </w:rPr>
      </w:pPr>
    </w:p>
    <w:p w14:paraId="4542AA72" w14:textId="77777777" w:rsidR="005426A4" w:rsidRPr="00E23773" w:rsidRDefault="005426A4" w:rsidP="005426A4">
      <w:pPr>
        <w:spacing w:line="276" w:lineRule="auto"/>
        <w:contextualSpacing/>
        <w:jc w:val="center"/>
        <w:rPr>
          <w:b/>
          <w:sz w:val="24"/>
          <w:szCs w:val="24"/>
          <w:lang w:val="es-CO"/>
        </w:rPr>
      </w:pPr>
      <w:r w:rsidRPr="00E23773">
        <w:rPr>
          <w:b/>
          <w:sz w:val="24"/>
          <w:szCs w:val="24"/>
          <w:lang w:val="es-CO"/>
        </w:rPr>
        <w:t>De las consultas</w:t>
      </w:r>
    </w:p>
    <w:p w14:paraId="2991B00E" w14:textId="77777777" w:rsidR="005426A4" w:rsidRPr="00E23773" w:rsidRDefault="005426A4" w:rsidP="005426A4">
      <w:pPr>
        <w:spacing w:line="276" w:lineRule="auto"/>
        <w:contextualSpacing/>
        <w:jc w:val="center"/>
        <w:rPr>
          <w:b/>
          <w:sz w:val="24"/>
          <w:szCs w:val="24"/>
          <w:lang w:val="es-CO"/>
        </w:rPr>
      </w:pPr>
    </w:p>
    <w:p w14:paraId="551BDE5A" w14:textId="77777777" w:rsidR="005426A4" w:rsidRPr="00E23773" w:rsidRDefault="005426A4" w:rsidP="005426A4">
      <w:pPr>
        <w:spacing w:line="276" w:lineRule="auto"/>
        <w:ind w:right="152"/>
        <w:contextualSpacing/>
        <w:rPr>
          <w:sz w:val="24"/>
          <w:szCs w:val="24"/>
        </w:rPr>
      </w:pPr>
      <w:r w:rsidRPr="00E23773">
        <w:rPr>
          <w:b/>
          <w:sz w:val="24"/>
          <w:szCs w:val="24"/>
        </w:rPr>
        <w:t xml:space="preserve">ARTÍCULO 237. Definición y tipos de consultas. </w:t>
      </w:r>
      <w:r w:rsidRPr="00E23773">
        <w:rPr>
          <w:sz w:val="24"/>
          <w:szCs w:val="24"/>
        </w:rPr>
        <w:t>Las consultas son mecanismos</w:t>
      </w:r>
      <w:r w:rsidRPr="00E23773">
        <w:rPr>
          <w:spacing w:val="-18"/>
          <w:sz w:val="24"/>
          <w:szCs w:val="24"/>
        </w:rPr>
        <w:t xml:space="preserve"> </w:t>
      </w:r>
      <w:r w:rsidRPr="00E23773">
        <w:rPr>
          <w:sz w:val="24"/>
          <w:szCs w:val="24"/>
        </w:rPr>
        <w:t>de</w:t>
      </w:r>
      <w:r w:rsidRPr="00E23773">
        <w:rPr>
          <w:spacing w:val="-16"/>
          <w:sz w:val="24"/>
          <w:szCs w:val="24"/>
        </w:rPr>
        <w:t xml:space="preserve"> </w:t>
      </w:r>
      <w:r w:rsidRPr="00E23773">
        <w:rPr>
          <w:sz w:val="24"/>
          <w:szCs w:val="24"/>
        </w:rPr>
        <w:t>democracia</w:t>
      </w:r>
      <w:r w:rsidRPr="00E23773">
        <w:rPr>
          <w:spacing w:val="-12"/>
          <w:sz w:val="24"/>
          <w:szCs w:val="24"/>
        </w:rPr>
        <w:t xml:space="preserve"> </w:t>
      </w:r>
      <w:r w:rsidRPr="00E23773">
        <w:rPr>
          <w:sz w:val="24"/>
          <w:szCs w:val="24"/>
        </w:rPr>
        <w:t>interna</w:t>
      </w:r>
      <w:r w:rsidRPr="00E23773">
        <w:rPr>
          <w:spacing w:val="-12"/>
          <w:sz w:val="24"/>
          <w:szCs w:val="24"/>
        </w:rPr>
        <w:t xml:space="preserve"> </w:t>
      </w:r>
      <w:r w:rsidRPr="00E23773">
        <w:rPr>
          <w:sz w:val="24"/>
          <w:szCs w:val="24"/>
        </w:rPr>
        <w:t>que</w:t>
      </w:r>
      <w:r w:rsidRPr="00E23773">
        <w:rPr>
          <w:spacing w:val="-16"/>
          <w:sz w:val="24"/>
          <w:szCs w:val="24"/>
        </w:rPr>
        <w:t xml:space="preserve"> </w:t>
      </w:r>
      <w:r w:rsidRPr="00E23773">
        <w:rPr>
          <w:sz w:val="24"/>
          <w:szCs w:val="24"/>
        </w:rPr>
        <w:t>las</w:t>
      </w:r>
      <w:r w:rsidRPr="00E23773">
        <w:rPr>
          <w:spacing w:val="-14"/>
          <w:sz w:val="24"/>
          <w:szCs w:val="24"/>
        </w:rPr>
        <w:t xml:space="preserve"> </w:t>
      </w:r>
      <w:r w:rsidRPr="00E23773">
        <w:rPr>
          <w:sz w:val="24"/>
          <w:szCs w:val="24"/>
        </w:rPr>
        <w:t>organizaciones</w:t>
      </w:r>
      <w:r w:rsidRPr="00E23773">
        <w:rPr>
          <w:spacing w:val="-17"/>
          <w:sz w:val="24"/>
          <w:szCs w:val="24"/>
        </w:rPr>
        <w:t xml:space="preserve"> </w:t>
      </w:r>
      <w:r w:rsidRPr="00E23773">
        <w:rPr>
          <w:sz w:val="24"/>
          <w:szCs w:val="24"/>
        </w:rPr>
        <w:t>políticas</w:t>
      </w:r>
      <w:r w:rsidRPr="00E23773">
        <w:rPr>
          <w:spacing w:val="-17"/>
          <w:sz w:val="24"/>
          <w:szCs w:val="24"/>
        </w:rPr>
        <w:t xml:space="preserve"> </w:t>
      </w:r>
      <w:r w:rsidRPr="00E23773">
        <w:rPr>
          <w:sz w:val="24"/>
          <w:szCs w:val="24"/>
        </w:rPr>
        <w:t>pueden</w:t>
      </w:r>
      <w:r w:rsidRPr="00E23773">
        <w:rPr>
          <w:spacing w:val="-12"/>
          <w:sz w:val="24"/>
          <w:szCs w:val="24"/>
        </w:rPr>
        <w:t xml:space="preserve"> </w:t>
      </w:r>
      <w:r w:rsidRPr="00E23773">
        <w:rPr>
          <w:sz w:val="24"/>
          <w:szCs w:val="24"/>
        </w:rPr>
        <w:t>utilizar con</w:t>
      </w:r>
      <w:r w:rsidRPr="00E23773">
        <w:rPr>
          <w:spacing w:val="-6"/>
          <w:sz w:val="24"/>
          <w:szCs w:val="24"/>
        </w:rPr>
        <w:t xml:space="preserve"> </w:t>
      </w:r>
      <w:r w:rsidRPr="00E23773">
        <w:rPr>
          <w:sz w:val="24"/>
          <w:szCs w:val="24"/>
        </w:rPr>
        <w:t>la</w:t>
      </w:r>
      <w:r w:rsidRPr="00E23773">
        <w:rPr>
          <w:spacing w:val="-6"/>
          <w:sz w:val="24"/>
          <w:szCs w:val="24"/>
        </w:rPr>
        <w:t xml:space="preserve"> </w:t>
      </w:r>
      <w:r w:rsidRPr="00E23773">
        <w:rPr>
          <w:sz w:val="24"/>
          <w:szCs w:val="24"/>
        </w:rPr>
        <w:t>finalidad</w:t>
      </w:r>
      <w:r w:rsidRPr="00E23773">
        <w:rPr>
          <w:spacing w:val="-6"/>
          <w:sz w:val="24"/>
          <w:szCs w:val="24"/>
        </w:rPr>
        <w:t xml:space="preserve"> </w:t>
      </w:r>
      <w:r w:rsidRPr="00E23773">
        <w:rPr>
          <w:sz w:val="24"/>
          <w:szCs w:val="24"/>
        </w:rPr>
        <w:t>de</w:t>
      </w:r>
      <w:r w:rsidRPr="00E23773">
        <w:rPr>
          <w:spacing w:val="-6"/>
          <w:sz w:val="24"/>
          <w:szCs w:val="24"/>
        </w:rPr>
        <w:t xml:space="preserve"> </w:t>
      </w:r>
      <w:r w:rsidRPr="00E23773">
        <w:rPr>
          <w:sz w:val="24"/>
          <w:szCs w:val="24"/>
        </w:rPr>
        <w:t>adoptar</w:t>
      </w:r>
      <w:r w:rsidRPr="00E23773">
        <w:rPr>
          <w:spacing w:val="-5"/>
          <w:sz w:val="24"/>
          <w:szCs w:val="24"/>
        </w:rPr>
        <w:t xml:space="preserve"> </w:t>
      </w:r>
      <w:r w:rsidRPr="00E23773">
        <w:rPr>
          <w:sz w:val="24"/>
          <w:szCs w:val="24"/>
        </w:rPr>
        <w:t>sus</w:t>
      </w:r>
      <w:r w:rsidRPr="00E23773">
        <w:rPr>
          <w:spacing w:val="-7"/>
          <w:sz w:val="24"/>
          <w:szCs w:val="24"/>
        </w:rPr>
        <w:t xml:space="preserve"> </w:t>
      </w:r>
      <w:r w:rsidRPr="00E23773">
        <w:rPr>
          <w:sz w:val="24"/>
          <w:szCs w:val="24"/>
        </w:rPr>
        <w:t>decisiones,</w:t>
      </w:r>
      <w:r w:rsidRPr="00E23773">
        <w:rPr>
          <w:spacing w:val="-6"/>
          <w:sz w:val="24"/>
          <w:szCs w:val="24"/>
        </w:rPr>
        <w:t xml:space="preserve"> </w:t>
      </w:r>
      <w:r w:rsidRPr="00E23773">
        <w:rPr>
          <w:sz w:val="24"/>
          <w:szCs w:val="24"/>
        </w:rPr>
        <w:t>escoger</w:t>
      </w:r>
      <w:r w:rsidRPr="00E23773">
        <w:rPr>
          <w:spacing w:val="-5"/>
          <w:sz w:val="24"/>
          <w:szCs w:val="24"/>
        </w:rPr>
        <w:t xml:space="preserve"> </w:t>
      </w:r>
      <w:r w:rsidRPr="00E23773">
        <w:rPr>
          <w:sz w:val="24"/>
          <w:szCs w:val="24"/>
        </w:rPr>
        <w:t>sus</w:t>
      </w:r>
      <w:r w:rsidRPr="00E23773">
        <w:rPr>
          <w:spacing w:val="-7"/>
          <w:sz w:val="24"/>
          <w:szCs w:val="24"/>
        </w:rPr>
        <w:t xml:space="preserve"> </w:t>
      </w:r>
      <w:r w:rsidRPr="00E23773">
        <w:rPr>
          <w:sz w:val="24"/>
          <w:szCs w:val="24"/>
        </w:rPr>
        <w:t>candidatos</w:t>
      </w:r>
      <w:r w:rsidRPr="00E23773">
        <w:rPr>
          <w:spacing w:val="-6"/>
          <w:sz w:val="24"/>
          <w:szCs w:val="24"/>
        </w:rPr>
        <w:t xml:space="preserve"> </w:t>
      </w:r>
      <w:r w:rsidRPr="00E23773">
        <w:rPr>
          <w:sz w:val="24"/>
          <w:szCs w:val="24"/>
        </w:rPr>
        <w:t>o</w:t>
      </w:r>
      <w:r w:rsidRPr="00E23773">
        <w:rPr>
          <w:spacing w:val="-6"/>
          <w:sz w:val="24"/>
          <w:szCs w:val="24"/>
        </w:rPr>
        <w:t xml:space="preserve"> </w:t>
      </w:r>
      <w:r w:rsidRPr="00E23773">
        <w:rPr>
          <w:sz w:val="24"/>
          <w:szCs w:val="24"/>
        </w:rPr>
        <w:t>el</w:t>
      </w:r>
      <w:r w:rsidRPr="00E23773">
        <w:rPr>
          <w:spacing w:val="-7"/>
          <w:sz w:val="24"/>
          <w:szCs w:val="24"/>
        </w:rPr>
        <w:t xml:space="preserve"> </w:t>
      </w:r>
      <w:r w:rsidRPr="00E23773">
        <w:rPr>
          <w:sz w:val="24"/>
          <w:szCs w:val="24"/>
        </w:rPr>
        <w:t>orden</w:t>
      </w:r>
      <w:r w:rsidRPr="00E23773">
        <w:rPr>
          <w:spacing w:val="-6"/>
          <w:sz w:val="24"/>
          <w:szCs w:val="24"/>
        </w:rPr>
        <w:t xml:space="preserve"> </w:t>
      </w:r>
      <w:r w:rsidRPr="00E23773">
        <w:rPr>
          <w:sz w:val="24"/>
          <w:szCs w:val="24"/>
        </w:rPr>
        <w:t>en</w:t>
      </w:r>
      <w:r w:rsidRPr="00E23773">
        <w:rPr>
          <w:spacing w:val="-6"/>
          <w:sz w:val="24"/>
          <w:szCs w:val="24"/>
        </w:rPr>
        <w:t xml:space="preserve"> </w:t>
      </w:r>
      <w:r w:rsidRPr="00E23773">
        <w:rPr>
          <w:sz w:val="24"/>
          <w:szCs w:val="24"/>
        </w:rPr>
        <w:t>la lista a cargos de elección popular, propios o de</w:t>
      </w:r>
      <w:r w:rsidRPr="00E23773">
        <w:rPr>
          <w:spacing w:val="-7"/>
          <w:sz w:val="24"/>
          <w:szCs w:val="24"/>
        </w:rPr>
        <w:t xml:space="preserve"> </w:t>
      </w:r>
      <w:r w:rsidRPr="00E23773">
        <w:rPr>
          <w:sz w:val="24"/>
          <w:szCs w:val="24"/>
        </w:rPr>
        <w:t>coalición.</w:t>
      </w:r>
    </w:p>
    <w:p w14:paraId="292E17A9" w14:textId="77777777" w:rsidR="005426A4" w:rsidRPr="00E23773" w:rsidRDefault="005426A4" w:rsidP="005426A4">
      <w:pPr>
        <w:pStyle w:val="Textoindependiente"/>
        <w:spacing w:before="0" w:line="276" w:lineRule="auto"/>
        <w:contextualSpacing/>
        <w:rPr>
          <w:lang w:val="es-CO"/>
        </w:rPr>
      </w:pPr>
    </w:p>
    <w:p w14:paraId="684E76A0" w14:textId="77777777" w:rsidR="005426A4" w:rsidRPr="00E23773" w:rsidRDefault="005426A4" w:rsidP="005426A4">
      <w:pPr>
        <w:pStyle w:val="Textoindependiente"/>
        <w:spacing w:before="0" w:line="276" w:lineRule="auto"/>
        <w:contextualSpacing/>
        <w:rPr>
          <w:lang w:val="es-CO"/>
        </w:rPr>
      </w:pPr>
      <w:r w:rsidRPr="00E23773">
        <w:rPr>
          <w:lang w:val="es-CO"/>
        </w:rPr>
        <w:t>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w:t>
      </w:r>
    </w:p>
    <w:p w14:paraId="2529B5DD" w14:textId="77777777" w:rsidR="005426A4" w:rsidRPr="00E23773" w:rsidRDefault="005426A4" w:rsidP="005426A4">
      <w:pPr>
        <w:pStyle w:val="Textoindependiente"/>
        <w:spacing w:before="0" w:line="276" w:lineRule="auto"/>
        <w:contextualSpacing/>
        <w:rPr>
          <w:lang w:val="es-CO"/>
        </w:rPr>
      </w:pPr>
    </w:p>
    <w:p w14:paraId="4C329BAD" w14:textId="77777777" w:rsidR="005426A4" w:rsidRPr="00E23773" w:rsidRDefault="005426A4" w:rsidP="005426A4">
      <w:pPr>
        <w:pStyle w:val="Textoindependiente"/>
        <w:spacing w:before="0" w:line="276" w:lineRule="auto"/>
        <w:ind w:right="59"/>
        <w:contextualSpacing/>
        <w:rPr>
          <w:lang w:val="es-CO"/>
        </w:rPr>
      </w:pPr>
      <w:r w:rsidRPr="00E23773">
        <w:rPr>
          <w:lang w:val="es-CO"/>
        </w:rPr>
        <w:t>Se</w:t>
      </w:r>
      <w:r w:rsidRPr="00E23773">
        <w:rPr>
          <w:spacing w:val="-8"/>
          <w:lang w:val="es-CO"/>
        </w:rPr>
        <w:t xml:space="preserve"> </w:t>
      </w:r>
      <w:r w:rsidRPr="00E23773">
        <w:rPr>
          <w:lang w:val="es-CO"/>
        </w:rPr>
        <w:t>denominarán</w:t>
      </w:r>
      <w:r w:rsidRPr="00E23773">
        <w:rPr>
          <w:spacing w:val="-12"/>
          <w:lang w:val="es-CO"/>
        </w:rPr>
        <w:t xml:space="preserve"> </w:t>
      </w:r>
      <w:r w:rsidRPr="00E23773">
        <w:rPr>
          <w:lang w:val="es-CO"/>
        </w:rPr>
        <w:t>consultas</w:t>
      </w:r>
      <w:r w:rsidRPr="00E23773">
        <w:rPr>
          <w:spacing w:val="-13"/>
          <w:lang w:val="es-CO"/>
        </w:rPr>
        <w:t xml:space="preserve"> </w:t>
      </w:r>
      <w:r w:rsidRPr="00E23773">
        <w:rPr>
          <w:lang w:val="es-CO"/>
        </w:rPr>
        <w:t>interpartidistas</w:t>
      </w:r>
      <w:r w:rsidRPr="00E23773">
        <w:rPr>
          <w:spacing w:val="-9"/>
          <w:lang w:val="es-CO"/>
        </w:rPr>
        <w:t xml:space="preserve"> </w:t>
      </w:r>
      <w:r w:rsidRPr="00E23773">
        <w:rPr>
          <w:lang w:val="es-CO"/>
        </w:rPr>
        <w:t>las</w:t>
      </w:r>
      <w:r w:rsidRPr="00E23773">
        <w:rPr>
          <w:spacing w:val="-13"/>
          <w:lang w:val="es-CO"/>
        </w:rPr>
        <w:t xml:space="preserve"> </w:t>
      </w:r>
      <w:r w:rsidRPr="00E23773">
        <w:rPr>
          <w:lang w:val="es-CO"/>
        </w:rPr>
        <w:t>que</w:t>
      </w:r>
      <w:r w:rsidRPr="00E23773">
        <w:rPr>
          <w:spacing w:val="-7"/>
          <w:lang w:val="es-CO"/>
        </w:rPr>
        <w:t xml:space="preserve"> </w:t>
      </w:r>
      <w:r w:rsidRPr="00E23773">
        <w:rPr>
          <w:lang w:val="es-CO"/>
        </w:rPr>
        <w:t>se</w:t>
      </w:r>
      <w:r w:rsidRPr="00E23773">
        <w:rPr>
          <w:spacing w:val="-8"/>
          <w:lang w:val="es-CO"/>
        </w:rPr>
        <w:t xml:space="preserve"> </w:t>
      </w:r>
      <w:r w:rsidRPr="00E23773">
        <w:rPr>
          <w:lang w:val="es-CO"/>
        </w:rPr>
        <w:t>convoquen</w:t>
      </w:r>
      <w:r w:rsidRPr="00E23773">
        <w:rPr>
          <w:spacing w:val="-7"/>
          <w:lang w:val="es-CO"/>
        </w:rPr>
        <w:t xml:space="preserve"> </w:t>
      </w:r>
      <w:r w:rsidRPr="00E23773">
        <w:rPr>
          <w:lang w:val="es-CO"/>
        </w:rPr>
        <w:t>entre</w:t>
      </w:r>
      <w:r w:rsidRPr="00E23773">
        <w:rPr>
          <w:spacing w:val="-8"/>
          <w:lang w:val="es-CO"/>
        </w:rPr>
        <w:t xml:space="preserve"> </w:t>
      </w:r>
      <w:r w:rsidRPr="00E23773">
        <w:rPr>
          <w:lang w:val="es-CO"/>
        </w:rPr>
        <w:t>los</w:t>
      </w:r>
      <w:r w:rsidRPr="00E23773">
        <w:rPr>
          <w:spacing w:val="-13"/>
          <w:lang w:val="es-CO"/>
        </w:rPr>
        <w:t xml:space="preserve"> </w:t>
      </w:r>
      <w:r w:rsidRPr="00E23773">
        <w:rPr>
          <w:lang w:val="es-CO"/>
        </w:rPr>
        <w:t>partidos, movimientos políticos con personería jurídica, grupos significativos de ciudadanos y/o</w:t>
      </w:r>
      <w:r w:rsidRPr="00E23773">
        <w:rPr>
          <w:spacing w:val="-8"/>
          <w:lang w:val="es-CO"/>
        </w:rPr>
        <w:t xml:space="preserve"> </w:t>
      </w:r>
      <w:r w:rsidRPr="00E23773">
        <w:rPr>
          <w:lang w:val="es-CO"/>
        </w:rPr>
        <w:t>coaliciones</w:t>
      </w:r>
      <w:r w:rsidRPr="00E23773">
        <w:rPr>
          <w:spacing w:val="-12"/>
          <w:lang w:val="es-CO"/>
        </w:rPr>
        <w:t xml:space="preserve"> </w:t>
      </w:r>
      <w:r w:rsidRPr="00E23773">
        <w:rPr>
          <w:lang w:val="es-CO"/>
        </w:rPr>
        <w:t>para</w:t>
      </w:r>
      <w:r w:rsidRPr="00E23773">
        <w:rPr>
          <w:spacing w:val="-12"/>
          <w:lang w:val="es-CO"/>
        </w:rPr>
        <w:t xml:space="preserve"> </w:t>
      </w:r>
      <w:r w:rsidRPr="00E23773">
        <w:rPr>
          <w:lang w:val="es-CO"/>
        </w:rPr>
        <w:t>escoger</w:t>
      </w:r>
      <w:r w:rsidRPr="00E23773">
        <w:rPr>
          <w:spacing w:val="-6"/>
          <w:lang w:val="es-CO"/>
        </w:rPr>
        <w:t xml:space="preserve"> </w:t>
      </w:r>
      <w:r w:rsidRPr="00E23773">
        <w:rPr>
          <w:lang w:val="es-CO"/>
        </w:rPr>
        <w:t>candidatos</w:t>
      </w:r>
      <w:r w:rsidRPr="00E23773">
        <w:rPr>
          <w:spacing w:val="-13"/>
          <w:lang w:val="es-CO"/>
        </w:rPr>
        <w:t xml:space="preserve"> </w:t>
      </w:r>
      <w:r w:rsidRPr="00E23773">
        <w:rPr>
          <w:lang w:val="es-CO"/>
        </w:rPr>
        <w:t>a</w:t>
      </w:r>
      <w:r w:rsidRPr="00E23773">
        <w:rPr>
          <w:spacing w:val="-7"/>
          <w:lang w:val="es-CO"/>
        </w:rPr>
        <w:t xml:space="preserve"> </w:t>
      </w:r>
      <w:r w:rsidRPr="00E23773">
        <w:rPr>
          <w:lang w:val="es-CO"/>
        </w:rPr>
        <w:t>cargos</w:t>
      </w:r>
      <w:r w:rsidRPr="00E23773">
        <w:rPr>
          <w:spacing w:val="-8"/>
          <w:lang w:val="es-CO"/>
        </w:rPr>
        <w:t xml:space="preserve"> </w:t>
      </w:r>
      <w:r w:rsidRPr="00E23773">
        <w:rPr>
          <w:lang w:val="es-CO"/>
        </w:rPr>
        <w:t>uninominales</w:t>
      </w:r>
      <w:r w:rsidRPr="00E23773">
        <w:rPr>
          <w:spacing w:val="-13"/>
          <w:lang w:val="es-CO"/>
        </w:rPr>
        <w:t xml:space="preserve"> </w:t>
      </w:r>
      <w:r w:rsidRPr="00E23773">
        <w:rPr>
          <w:lang w:val="es-CO"/>
        </w:rPr>
        <w:t>o</w:t>
      </w:r>
      <w:r w:rsidRPr="00E23773">
        <w:rPr>
          <w:spacing w:val="-7"/>
          <w:lang w:val="es-CO"/>
        </w:rPr>
        <w:t xml:space="preserve"> </w:t>
      </w:r>
      <w:r w:rsidRPr="00E23773">
        <w:rPr>
          <w:lang w:val="es-CO"/>
        </w:rPr>
        <w:t>de</w:t>
      </w:r>
      <w:r w:rsidRPr="00E23773">
        <w:rPr>
          <w:spacing w:val="-12"/>
          <w:lang w:val="es-CO"/>
        </w:rPr>
        <w:t xml:space="preserve"> </w:t>
      </w:r>
      <w:r w:rsidRPr="00E23773">
        <w:rPr>
          <w:lang w:val="es-CO"/>
        </w:rPr>
        <w:t>corporaciones públicas.</w:t>
      </w:r>
    </w:p>
    <w:p w14:paraId="4C8B251F" w14:textId="77777777" w:rsidR="005426A4" w:rsidRPr="00E23773" w:rsidRDefault="005426A4" w:rsidP="005426A4">
      <w:pPr>
        <w:pStyle w:val="Textoindependiente"/>
        <w:spacing w:before="0" w:line="276" w:lineRule="auto"/>
        <w:ind w:right="57"/>
        <w:contextualSpacing/>
        <w:rPr>
          <w:b/>
          <w:shd w:val="clear" w:color="auto" w:fill="FFFFFF"/>
          <w:lang w:val="es-CO"/>
        </w:rPr>
      </w:pPr>
    </w:p>
    <w:p w14:paraId="111BF7F9" w14:textId="77777777" w:rsidR="005426A4" w:rsidRPr="00B73A82" w:rsidRDefault="005426A4" w:rsidP="005426A4">
      <w:pPr>
        <w:pStyle w:val="Textoindependiente"/>
        <w:spacing w:before="0" w:line="276" w:lineRule="auto"/>
        <w:ind w:right="57"/>
        <w:contextualSpacing/>
        <w:rPr>
          <w:shd w:val="clear" w:color="auto" w:fill="FFFFFF"/>
          <w:lang w:val="es-CO"/>
        </w:rPr>
      </w:pPr>
      <w:r w:rsidRPr="00E23773">
        <w:rPr>
          <w:shd w:val="clear" w:color="auto" w:fill="FFFFFF"/>
          <w:lang w:val="es-CO"/>
        </w:rPr>
        <w:t>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w:t>
      </w:r>
    </w:p>
    <w:p w14:paraId="7904B989" w14:textId="77777777" w:rsidR="005426A4" w:rsidRPr="00E23773" w:rsidRDefault="005426A4" w:rsidP="005426A4">
      <w:pPr>
        <w:pStyle w:val="Textoindependiente"/>
        <w:spacing w:before="0" w:line="276" w:lineRule="auto"/>
        <w:ind w:right="57"/>
        <w:contextualSpacing/>
        <w:rPr>
          <w:b/>
          <w:lang w:val="es-CO"/>
        </w:rPr>
      </w:pPr>
    </w:p>
    <w:p w14:paraId="454EB1CF" w14:textId="77777777" w:rsidR="005426A4" w:rsidRPr="00E23773" w:rsidRDefault="005426A4" w:rsidP="005426A4">
      <w:pPr>
        <w:pStyle w:val="Textoindependiente"/>
        <w:spacing w:before="0" w:line="276" w:lineRule="auto"/>
        <w:ind w:right="57"/>
        <w:contextualSpacing/>
        <w:rPr>
          <w:lang w:val="es-CO"/>
        </w:rPr>
      </w:pPr>
      <w:r w:rsidRPr="00E23773">
        <w:rPr>
          <w:b/>
          <w:lang w:val="es-CO"/>
        </w:rPr>
        <w:t xml:space="preserve">ARTÍCULO 238. Términos. </w:t>
      </w:r>
      <w:r w:rsidRPr="00E23773">
        <w:rPr>
          <w:lang w:val="es-CO"/>
        </w:rPr>
        <w:t>La realización de las consultas podrá coincidir con las elecciones ordinarias. Cada año el Consejo Nacional Electoral señalará una fecha para la realización de las consultas, cuando deban realizarse en día distinto al señalado para las elecciones ordinarias.</w:t>
      </w:r>
    </w:p>
    <w:p w14:paraId="7708218C" w14:textId="77777777" w:rsidR="005426A4" w:rsidRPr="00E23773" w:rsidRDefault="005426A4" w:rsidP="005426A4">
      <w:pPr>
        <w:pStyle w:val="Textoindependiente"/>
        <w:spacing w:before="0" w:line="276" w:lineRule="auto"/>
        <w:ind w:right="57"/>
        <w:contextualSpacing/>
        <w:rPr>
          <w:lang w:val="es-CO"/>
        </w:rPr>
      </w:pPr>
    </w:p>
    <w:p w14:paraId="0DFBDF6A" w14:textId="77777777" w:rsidR="005426A4" w:rsidRPr="00E23773" w:rsidRDefault="005426A4" w:rsidP="005426A4">
      <w:pPr>
        <w:pStyle w:val="Textoindependiente"/>
        <w:spacing w:before="0" w:line="276" w:lineRule="auto"/>
        <w:ind w:right="57"/>
        <w:contextualSpacing/>
        <w:rPr>
          <w:lang w:val="es-CO"/>
        </w:rPr>
      </w:pPr>
      <w:r w:rsidRPr="00E23773">
        <w:rPr>
          <w:lang w:val="es-CO"/>
        </w:rPr>
        <w:t>En</w:t>
      </w:r>
      <w:r w:rsidRPr="00E23773">
        <w:rPr>
          <w:spacing w:val="-8"/>
          <w:lang w:val="es-CO"/>
        </w:rPr>
        <w:t xml:space="preserve"> </w:t>
      </w:r>
      <w:r w:rsidRPr="00E23773">
        <w:rPr>
          <w:lang w:val="es-CO"/>
        </w:rPr>
        <w:t>todo</w:t>
      </w:r>
      <w:r w:rsidRPr="00E23773">
        <w:rPr>
          <w:spacing w:val="-11"/>
          <w:lang w:val="es-CO"/>
        </w:rPr>
        <w:t xml:space="preserve"> </w:t>
      </w:r>
      <w:r w:rsidRPr="00E23773">
        <w:rPr>
          <w:lang w:val="es-CO"/>
        </w:rPr>
        <w:t>caso,</w:t>
      </w:r>
      <w:r w:rsidRPr="00E23773">
        <w:rPr>
          <w:spacing w:val="-12"/>
          <w:lang w:val="es-CO"/>
        </w:rPr>
        <w:t xml:space="preserve"> </w:t>
      </w:r>
      <w:r w:rsidRPr="00E23773">
        <w:rPr>
          <w:lang w:val="es-CO"/>
        </w:rPr>
        <w:t>las</w:t>
      </w:r>
      <w:r w:rsidRPr="00E23773">
        <w:rPr>
          <w:spacing w:val="-8"/>
          <w:lang w:val="es-CO"/>
        </w:rPr>
        <w:t xml:space="preserve"> </w:t>
      </w:r>
      <w:r w:rsidRPr="00E23773">
        <w:rPr>
          <w:lang w:val="es-CO"/>
        </w:rPr>
        <w:t>consultas</w:t>
      </w:r>
      <w:r w:rsidRPr="00E23773">
        <w:rPr>
          <w:spacing w:val="-13"/>
          <w:lang w:val="es-CO"/>
        </w:rPr>
        <w:t xml:space="preserve"> </w:t>
      </w:r>
      <w:r w:rsidRPr="00E23773">
        <w:rPr>
          <w:lang w:val="es-CO"/>
        </w:rPr>
        <w:t>internas</w:t>
      </w:r>
      <w:r w:rsidRPr="00E23773">
        <w:rPr>
          <w:spacing w:val="-13"/>
          <w:lang w:val="es-CO"/>
        </w:rPr>
        <w:t xml:space="preserve"> </w:t>
      </w:r>
      <w:r w:rsidRPr="00E23773">
        <w:rPr>
          <w:lang w:val="es-CO"/>
        </w:rPr>
        <w:t>para</w:t>
      </w:r>
      <w:r w:rsidRPr="00E23773">
        <w:rPr>
          <w:spacing w:val="-11"/>
          <w:lang w:val="es-CO"/>
        </w:rPr>
        <w:t xml:space="preserve"> </w:t>
      </w:r>
      <w:r w:rsidRPr="00E23773">
        <w:rPr>
          <w:lang w:val="es-CO"/>
        </w:rPr>
        <w:t>seleccionar</w:t>
      </w:r>
      <w:r w:rsidRPr="00E23773">
        <w:rPr>
          <w:spacing w:val="-7"/>
          <w:lang w:val="es-CO"/>
        </w:rPr>
        <w:t xml:space="preserve"> </w:t>
      </w:r>
      <w:r w:rsidRPr="00E23773">
        <w:rPr>
          <w:lang w:val="es-CO"/>
        </w:rPr>
        <w:t>candidatos</w:t>
      </w:r>
      <w:r w:rsidRPr="00E23773">
        <w:rPr>
          <w:spacing w:val="-8"/>
          <w:lang w:val="es-CO"/>
        </w:rPr>
        <w:t xml:space="preserve"> </w:t>
      </w:r>
      <w:r w:rsidRPr="00E23773">
        <w:rPr>
          <w:lang w:val="es-CO"/>
        </w:rPr>
        <w:t>a</w:t>
      </w:r>
      <w:r w:rsidRPr="00E23773">
        <w:rPr>
          <w:spacing w:val="-11"/>
          <w:lang w:val="es-CO"/>
        </w:rPr>
        <w:t xml:space="preserve"> </w:t>
      </w:r>
      <w:r w:rsidRPr="00E23773">
        <w:rPr>
          <w:lang w:val="es-CO"/>
        </w:rPr>
        <w:t>un</w:t>
      </w:r>
      <w:r w:rsidRPr="00E23773">
        <w:rPr>
          <w:spacing w:val="-12"/>
          <w:lang w:val="es-CO"/>
        </w:rPr>
        <w:t xml:space="preserve"> </w:t>
      </w:r>
      <w:r w:rsidRPr="00E23773">
        <w:rPr>
          <w:lang w:val="es-CO"/>
        </w:rPr>
        <w:t>mismo</w:t>
      </w:r>
      <w:r w:rsidRPr="00E23773">
        <w:rPr>
          <w:spacing w:val="-7"/>
          <w:lang w:val="es-CO"/>
        </w:rPr>
        <w:t xml:space="preserve"> </w:t>
      </w:r>
      <w:r w:rsidRPr="00E23773">
        <w:rPr>
          <w:lang w:val="es-CO"/>
        </w:rPr>
        <w:t>cargo o</w:t>
      </w:r>
      <w:r w:rsidRPr="00E23773">
        <w:rPr>
          <w:spacing w:val="-7"/>
          <w:lang w:val="es-CO"/>
        </w:rPr>
        <w:t xml:space="preserve"> </w:t>
      </w:r>
      <w:r w:rsidRPr="00E23773">
        <w:rPr>
          <w:lang w:val="es-CO"/>
        </w:rPr>
        <w:t>corporación,</w:t>
      </w:r>
      <w:r w:rsidRPr="00E23773">
        <w:rPr>
          <w:spacing w:val="-11"/>
          <w:lang w:val="es-CO"/>
        </w:rPr>
        <w:t xml:space="preserve"> </w:t>
      </w:r>
      <w:r w:rsidRPr="00E23773">
        <w:rPr>
          <w:spacing w:val="-3"/>
          <w:lang w:val="es-CO"/>
        </w:rPr>
        <w:t>se</w:t>
      </w:r>
      <w:r w:rsidRPr="00E23773">
        <w:rPr>
          <w:spacing w:val="-14"/>
          <w:lang w:val="es-CO"/>
        </w:rPr>
        <w:t xml:space="preserve"> </w:t>
      </w:r>
      <w:r w:rsidRPr="00E23773">
        <w:rPr>
          <w:lang w:val="es-CO"/>
        </w:rPr>
        <w:t>realizarán</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la</w:t>
      </w:r>
      <w:r w:rsidRPr="00E23773">
        <w:rPr>
          <w:spacing w:val="-11"/>
          <w:lang w:val="es-CO"/>
        </w:rPr>
        <w:t xml:space="preserve"> </w:t>
      </w:r>
      <w:r w:rsidRPr="00E23773">
        <w:rPr>
          <w:lang w:val="es-CO"/>
        </w:rPr>
        <w:t>misma</w:t>
      </w:r>
      <w:r w:rsidRPr="00E23773">
        <w:rPr>
          <w:spacing w:val="-11"/>
          <w:lang w:val="es-CO"/>
        </w:rPr>
        <w:t xml:space="preserve"> </w:t>
      </w:r>
      <w:r w:rsidRPr="00E23773">
        <w:rPr>
          <w:lang w:val="es-CO"/>
        </w:rPr>
        <w:t>fecha</w:t>
      </w:r>
      <w:r w:rsidRPr="00E23773">
        <w:rPr>
          <w:spacing w:val="-6"/>
          <w:lang w:val="es-CO"/>
        </w:rPr>
        <w:t xml:space="preserve"> </w:t>
      </w:r>
      <w:r w:rsidRPr="00E23773">
        <w:rPr>
          <w:lang w:val="es-CO"/>
        </w:rPr>
        <w:t>por</w:t>
      </w:r>
      <w:r w:rsidRPr="00E23773">
        <w:rPr>
          <w:spacing w:val="-10"/>
          <w:lang w:val="es-CO"/>
        </w:rPr>
        <w:t xml:space="preserve"> </w:t>
      </w:r>
      <w:r w:rsidRPr="00E23773">
        <w:rPr>
          <w:lang w:val="es-CO"/>
        </w:rPr>
        <w:t>todas</w:t>
      </w:r>
      <w:r w:rsidRPr="00E23773">
        <w:rPr>
          <w:spacing w:val="-12"/>
          <w:lang w:val="es-CO"/>
        </w:rPr>
        <w:t xml:space="preserve"> </w:t>
      </w:r>
      <w:r w:rsidRPr="00E23773">
        <w:rPr>
          <w:lang w:val="es-CO"/>
        </w:rPr>
        <w:t>las</w:t>
      </w:r>
      <w:r w:rsidRPr="00E23773">
        <w:rPr>
          <w:spacing w:val="-7"/>
          <w:lang w:val="es-CO"/>
        </w:rPr>
        <w:t xml:space="preserve"> </w:t>
      </w:r>
      <w:r w:rsidRPr="00E23773">
        <w:rPr>
          <w:lang w:val="es-CO"/>
        </w:rPr>
        <w:t>agrupaciones</w:t>
      </w:r>
      <w:r w:rsidRPr="00E23773">
        <w:rPr>
          <w:spacing w:val="-12"/>
          <w:lang w:val="es-CO"/>
        </w:rPr>
        <w:t xml:space="preserve"> </w:t>
      </w:r>
      <w:r w:rsidRPr="00E23773">
        <w:rPr>
          <w:lang w:val="es-CO"/>
        </w:rPr>
        <w:t xml:space="preserve">políticas que decidan acudir a este mecanismo. Cuando las consultas internas se realicen en igual fecha de las elecciones ordinarias, los jurados de votación solo suministrarán </w:t>
      </w:r>
      <w:r w:rsidRPr="00E23773">
        <w:rPr>
          <w:spacing w:val="-3"/>
          <w:lang w:val="es-CO"/>
        </w:rPr>
        <w:t xml:space="preserve">la </w:t>
      </w:r>
      <w:r w:rsidRPr="00E23773">
        <w:rPr>
          <w:lang w:val="es-CO"/>
        </w:rPr>
        <w:t>tarjeta electoral de la consulta a los votantes que la</w:t>
      </w:r>
      <w:r w:rsidRPr="00E23773">
        <w:rPr>
          <w:spacing w:val="-41"/>
          <w:lang w:val="es-CO"/>
        </w:rPr>
        <w:t xml:space="preserve"> </w:t>
      </w:r>
      <w:r w:rsidRPr="00E23773">
        <w:rPr>
          <w:lang w:val="es-CO"/>
        </w:rPr>
        <w:t>soliciten.</w:t>
      </w:r>
    </w:p>
    <w:p w14:paraId="12B69A2F" w14:textId="77777777" w:rsidR="005426A4" w:rsidRPr="00E23773" w:rsidRDefault="005426A4" w:rsidP="005426A4">
      <w:pPr>
        <w:pStyle w:val="Textoindependiente"/>
        <w:spacing w:before="0" w:line="276" w:lineRule="auto"/>
        <w:ind w:right="57"/>
        <w:contextualSpacing/>
        <w:rPr>
          <w:lang w:val="es-CO"/>
        </w:rPr>
      </w:pPr>
    </w:p>
    <w:p w14:paraId="0245CB27" w14:textId="77777777" w:rsidR="005426A4" w:rsidRPr="00E23773" w:rsidRDefault="005426A4" w:rsidP="005426A4">
      <w:pPr>
        <w:pStyle w:val="Textoindependiente"/>
        <w:spacing w:before="0" w:line="276" w:lineRule="auto"/>
        <w:ind w:right="57"/>
        <w:contextualSpacing/>
        <w:rPr>
          <w:lang w:val="es-CO"/>
        </w:rPr>
      </w:pPr>
      <w:r w:rsidRPr="00E23773">
        <w:rPr>
          <w:lang w:val="es-CO"/>
        </w:rPr>
        <w:t>La</w:t>
      </w:r>
      <w:r w:rsidRPr="00E23773">
        <w:rPr>
          <w:spacing w:val="-16"/>
          <w:lang w:val="es-CO"/>
        </w:rPr>
        <w:t xml:space="preserve"> </w:t>
      </w:r>
      <w:r w:rsidRPr="00E23773">
        <w:rPr>
          <w:lang w:val="es-CO"/>
        </w:rPr>
        <w:t>campaña</w:t>
      </w:r>
      <w:r w:rsidRPr="00E23773">
        <w:rPr>
          <w:spacing w:val="-15"/>
          <w:lang w:val="es-CO"/>
        </w:rPr>
        <w:t xml:space="preserve"> </w:t>
      </w:r>
      <w:r w:rsidRPr="00E23773">
        <w:rPr>
          <w:lang w:val="es-CO"/>
        </w:rPr>
        <w:t>de</w:t>
      </w:r>
      <w:r w:rsidRPr="00E23773">
        <w:rPr>
          <w:spacing w:val="-15"/>
          <w:lang w:val="es-CO"/>
        </w:rPr>
        <w:t xml:space="preserve"> </w:t>
      </w:r>
      <w:r w:rsidRPr="00E23773">
        <w:rPr>
          <w:lang w:val="es-CO"/>
        </w:rPr>
        <w:t>proselitismo</w:t>
      </w:r>
      <w:r w:rsidRPr="00E23773">
        <w:rPr>
          <w:spacing w:val="-15"/>
          <w:lang w:val="es-CO"/>
        </w:rPr>
        <w:t xml:space="preserve"> </w:t>
      </w:r>
      <w:r w:rsidRPr="00E23773">
        <w:rPr>
          <w:lang w:val="es-CO"/>
        </w:rPr>
        <w:t>en</w:t>
      </w:r>
      <w:r w:rsidRPr="00E23773">
        <w:rPr>
          <w:spacing w:val="-15"/>
          <w:lang w:val="es-CO"/>
        </w:rPr>
        <w:t xml:space="preserve"> </w:t>
      </w:r>
      <w:r w:rsidRPr="00E23773">
        <w:rPr>
          <w:lang w:val="es-CO"/>
        </w:rPr>
        <w:t>el</w:t>
      </w:r>
      <w:r w:rsidRPr="00E23773">
        <w:rPr>
          <w:spacing w:val="-17"/>
          <w:lang w:val="es-CO"/>
        </w:rPr>
        <w:t xml:space="preserve"> </w:t>
      </w:r>
      <w:r w:rsidRPr="00E23773">
        <w:rPr>
          <w:lang w:val="es-CO"/>
        </w:rPr>
        <w:t>marco</w:t>
      </w:r>
      <w:r w:rsidRPr="00E23773">
        <w:rPr>
          <w:spacing w:val="-15"/>
          <w:lang w:val="es-CO"/>
        </w:rPr>
        <w:t xml:space="preserve"> </w:t>
      </w:r>
      <w:r w:rsidRPr="00E23773">
        <w:rPr>
          <w:lang w:val="es-CO"/>
        </w:rPr>
        <w:t>de</w:t>
      </w:r>
      <w:r w:rsidRPr="00E23773">
        <w:rPr>
          <w:spacing w:val="-15"/>
          <w:lang w:val="es-CO"/>
        </w:rPr>
        <w:t xml:space="preserve"> </w:t>
      </w:r>
      <w:r w:rsidRPr="00E23773">
        <w:rPr>
          <w:lang w:val="es-CO"/>
        </w:rPr>
        <w:t>las</w:t>
      </w:r>
      <w:r w:rsidRPr="00E23773">
        <w:rPr>
          <w:spacing w:val="-16"/>
          <w:lang w:val="es-CO"/>
        </w:rPr>
        <w:t xml:space="preserve"> </w:t>
      </w:r>
      <w:r w:rsidRPr="00E23773">
        <w:rPr>
          <w:lang w:val="es-CO"/>
        </w:rPr>
        <w:t>consultas</w:t>
      </w:r>
      <w:r w:rsidRPr="00E23773">
        <w:rPr>
          <w:spacing w:val="-16"/>
          <w:lang w:val="es-CO"/>
        </w:rPr>
        <w:t xml:space="preserve"> </w:t>
      </w:r>
      <w:r w:rsidRPr="00E23773">
        <w:rPr>
          <w:lang w:val="es-CO"/>
        </w:rPr>
        <w:t>internas,</w:t>
      </w:r>
      <w:r w:rsidRPr="00E23773">
        <w:rPr>
          <w:spacing w:val="-16"/>
          <w:lang w:val="es-CO"/>
        </w:rPr>
        <w:t xml:space="preserve"> </w:t>
      </w:r>
      <w:r w:rsidRPr="00E23773">
        <w:rPr>
          <w:lang w:val="es-CO"/>
        </w:rPr>
        <w:t>iniciará</w:t>
      </w:r>
      <w:r w:rsidRPr="00E23773">
        <w:rPr>
          <w:spacing w:val="-20"/>
          <w:lang w:val="es-CO"/>
        </w:rPr>
        <w:t xml:space="preserve"> </w:t>
      </w:r>
      <w:r w:rsidRPr="00E23773">
        <w:rPr>
          <w:lang w:val="es-CO"/>
        </w:rPr>
        <w:t>al</w:t>
      </w:r>
      <w:r w:rsidRPr="00E23773">
        <w:rPr>
          <w:spacing w:val="-17"/>
          <w:lang w:val="es-CO"/>
        </w:rPr>
        <w:t xml:space="preserve"> </w:t>
      </w:r>
      <w:r w:rsidRPr="00E23773">
        <w:rPr>
          <w:lang w:val="es-CO"/>
        </w:rPr>
        <w:t>menos dentro de los treinta (30) días anteriores a la fecha de votación de la</w:t>
      </w:r>
      <w:r w:rsidRPr="00E23773">
        <w:rPr>
          <w:spacing w:val="-24"/>
          <w:lang w:val="es-CO"/>
        </w:rPr>
        <w:t xml:space="preserve"> </w:t>
      </w:r>
      <w:r w:rsidRPr="00E23773">
        <w:rPr>
          <w:lang w:val="es-CO"/>
        </w:rPr>
        <w:t>consulta.</w:t>
      </w:r>
    </w:p>
    <w:p w14:paraId="4A8F54FC" w14:textId="77777777" w:rsidR="005426A4" w:rsidRPr="00E23773" w:rsidRDefault="005426A4" w:rsidP="005426A4">
      <w:pPr>
        <w:pStyle w:val="Textoindependiente"/>
        <w:spacing w:before="0" w:line="276" w:lineRule="auto"/>
        <w:ind w:right="57"/>
        <w:contextualSpacing/>
        <w:rPr>
          <w:lang w:val="es-CO"/>
        </w:rPr>
      </w:pPr>
    </w:p>
    <w:p w14:paraId="77BC1BC4" w14:textId="77777777" w:rsidR="005426A4" w:rsidRPr="00E23773" w:rsidRDefault="005426A4" w:rsidP="005426A4">
      <w:pPr>
        <w:pStyle w:val="Textoindependiente"/>
        <w:spacing w:before="0" w:line="276" w:lineRule="auto"/>
        <w:ind w:right="57"/>
        <w:contextualSpacing/>
        <w:rPr>
          <w:lang w:val="es-CO"/>
        </w:rPr>
      </w:pPr>
      <w:r w:rsidRPr="00E23773">
        <w:rPr>
          <w:lang w:val="es-CO"/>
        </w:rPr>
        <w:t>Los</w:t>
      </w:r>
      <w:r w:rsidRPr="00E23773">
        <w:rPr>
          <w:spacing w:val="-3"/>
          <w:lang w:val="es-CO"/>
        </w:rPr>
        <w:t xml:space="preserve"> </w:t>
      </w:r>
      <w:r w:rsidRPr="00E23773">
        <w:rPr>
          <w:lang w:val="es-CO"/>
        </w:rPr>
        <w:t>partidos,</w:t>
      </w:r>
      <w:r w:rsidRPr="00E23773">
        <w:rPr>
          <w:spacing w:val="-7"/>
          <w:lang w:val="es-CO"/>
        </w:rPr>
        <w:t xml:space="preserve"> </w:t>
      </w:r>
      <w:r w:rsidRPr="00E23773">
        <w:rPr>
          <w:lang w:val="es-CO"/>
        </w:rPr>
        <w:t>movimientos</w:t>
      </w:r>
      <w:r w:rsidRPr="00E23773">
        <w:rPr>
          <w:spacing w:val="-8"/>
          <w:lang w:val="es-CO"/>
        </w:rPr>
        <w:t xml:space="preserve"> </w:t>
      </w:r>
      <w:r w:rsidRPr="00E23773">
        <w:rPr>
          <w:lang w:val="es-CO"/>
        </w:rPr>
        <w:t>políticos</w:t>
      </w:r>
      <w:r w:rsidRPr="00E23773">
        <w:rPr>
          <w:spacing w:val="-3"/>
          <w:lang w:val="es-CO"/>
        </w:rPr>
        <w:t xml:space="preserve"> </w:t>
      </w:r>
      <w:r w:rsidRPr="00E23773">
        <w:rPr>
          <w:lang w:val="es-CO"/>
        </w:rPr>
        <w:t>y</w:t>
      </w:r>
      <w:r w:rsidRPr="00E23773">
        <w:rPr>
          <w:spacing w:val="-7"/>
          <w:lang w:val="es-CO"/>
        </w:rPr>
        <w:t xml:space="preserve"> </w:t>
      </w:r>
      <w:r w:rsidRPr="00E23773">
        <w:rPr>
          <w:lang w:val="es-CO"/>
        </w:rPr>
        <w:t>coaliciones</w:t>
      </w:r>
      <w:r w:rsidRPr="00E23773">
        <w:rPr>
          <w:spacing w:val="-3"/>
          <w:lang w:val="es-CO"/>
        </w:rPr>
        <w:t xml:space="preserve"> </w:t>
      </w:r>
      <w:r w:rsidRPr="00E23773">
        <w:rPr>
          <w:lang w:val="es-CO"/>
        </w:rPr>
        <w:t>deberán</w:t>
      </w:r>
      <w:r w:rsidRPr="00E23773">
        <w:rPr>
          <w:spacing w:val="-7"/>
          <w:lang w:val="es-CO"/>
        </w:rPr>
        <w:t xml:space="preserve"> </w:t>
      </w:r>
      <w:r w:rsidRPr="00E23773">
        <w:rPr>
          <w:lang w:val="es-CO"/>
        </w:rPr>
        <w:t>comunicar</w:t>
      </w:r>
      <w:r w:rsidRPr="00E23773">
        <w:rPr>
          <w:spacing w:val="-6"/>
          <w:lang w:val="es-CO"/>
        </w:rPr>
        <w:t xml:space="preserve"> </w:t>
      </w:r>
      <w:r w:rsidRPr="00E23773">
        <w:rPr>
          <w:lang w:val="es-CO"/>
        </w:rPr>
        <w:t>por</w:t>
      </w:r>
      <w:r w:rsidRPr="00E23773">
        <w:rPr>
          <w:spacing w:val="-6"/>
          <w:lang w:val="es-CO"/>
        </w:rPr>
        <w:t xml:space="preserve"> </w:t>
      </w:r>
      <w:r w:rsidRPr="00E23773">
        <w:rPr>
          <w:lang w:val="es-CO"/>
        </w:rPr>
        <w:t>escrito,</w:t>
      </w:r>
      <w:r w:rsidRPr="00E23773">
        <w:rPr>
          <w:spacing w:val="-1"/>
          <w:lang w:val="es-CO"/>
        </w:rPr>
        <w:t xml:space="preserve"> </w:t>
      </w:r>
      <w:r w:rsidRPr="00E23773">
        <w:rPr>
          <w:lang w:val="es-CO"/>
        </w:rPr>
        <w:t>al Consejo Nacional Electoral, por lo menos cinco (5) meses antes de la fecha establecida por dicha autoridad, la decisión de realizar consultas para la toma de decisiones y la escogencia de sus candidatos para elecciones</w:t>
      </w:r>
      <w:r w:rsidRPr="00E23773">
        <w:rPr>
          <w:spacing w:val="-36"/>
          <w:lang w:val="es-CO"/>
        </w:rPr>
        <w:t xml:space="preserve"> </w:t>
      </w:r>
      <w:r w:rsidRPr="00E23773">
        <w:rPr>
          <w:lang w:val="es-CO"/>
        </w:rPr>
        <w:t>populares.</w:t>
      </w:r>
    </w:p>
    <w:p w14:paraId="06822558" w14:textId="77777777" w:rsidR="005426A4" w:rsidRPr="00E23773" w:rsidRDefault="005426A4" w:rsidP="005426A4">
      <w:pPr>
        <w:pStyle w:val="Textoindependiente"/>
        <w:spacing w:before="0" w:line="276" w:lineRule="auto"/>
        <w:ind w:right="57"/>
        <w:contextualSpacing/>
        <w:rPr>
          <w:lang w:val="es-CO"/>
        </w:rPr>
      </w:pPr>
    </w:p>
    <w:p w14:paraId="49DF4D40" w14:textId="77777777" w:rsidR="005426A4" w:rsidRPr="00E23773" w:rsidRDefault="005426A4" w:rsidP="005426A4">
      <w:pPr>
        <w:pStyle w:val="Textoindependiente"/>
        <w:spacing w:before="0" w:line="276" w:lineRule="auto"/>
        <w:ind w:right="57"/>
        <w:contextualSpacing/>
        <w:rPr>
          <w:b/>
          <w:lang w:val="es-CO"/>
        </w:rPr>
      </w:pPr>
      <w:r w:rsidRPr="00E23773">
        <w:rPr>
          <w:lang w:val="es-CO"/>
        </w:rPr>
        <w:t>En el caso de las consultas para la escogencia de candidatos, los precandidatos deberán ser inscritos ante la Registraduría Nacional del Estado Civil, en la forma en que esta señale, cuatro (4) meses antes de la fecha de la realización de la respectiva consulta.</w:t>
      </w:r>
      <w:r w:rsidRPr="00E23773">
        <w:rPr>
          <w:b/>
          <w:lang w:val="es-CO"/>
        </w:rPr>
        <w:t xml:space="preserve"> </w:t>
      </w:r>
    </w:p>
    <w:p w14:paraId="16A37781" w14:textId="77777777" w:rsidR="005426A4" w:rsidRPr="00E23773" w:rsidRDefault="005426A4" w:rsidP="005426A4">
      <w:pPr>
        <w:spacing w:line="276" w:lineRule="auto"/>
        <w:ind w:right="59"/>
        <w:contextualSpacing/>
        <w:rPr>
          <w:b/>
          <w:sz w:val="24"/>
          <w:szCs w:val="24"/>
        </w:rPr>
      </w:pPr>
    </w:p>
    <w:p w14:paraId="182C4EE1"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ARTÍCULO 239. De la formulación de la pregunta. </w:t>
      </w:r>
      <w:r w:rsidRPr="00E23773">
        <w:rPr>
          <w:lang w:val="es-CO"/>
        </w:rPr>
        <w:t>En cuanto a</w:t>
      </w:r>
      <w:r w:rsidRPr="00E23773">
        <w:rPr>
          <w:spacing w:val="18"/>
          <w:lang w:val="es-CO"/>
        </w:rPr>
        <w:t xml:space="preserve"> </w:t>
      </w:r>
      <w:r w:rsidRPr="00E23773">
        <w:rPr>
          <w:lang w:val="es-CO"/>
        </w:rPr>
        <w:t xml:space="preserve">las consultas que se realicen para </w:t>
      </w:r>
      <w:r w:rsidRPr="00E23773">
        <w:rPr>
          <w:spacing w:val="-3"/>
          <w:lang w:val="es-CO"/>
        </w:rPr>
        <w:t xml:space="preserve">la </w:t>
      </w:r>
      <w:r w:rsidRPr="00E23773">
        <w:rPr>
          <w:lang w:val="es-CO"/>
        </w:rPr>
        <w:t>toma de decisiones, las preguntas a realizar deberán</w:t>
      </w:r>
      <w:r w:rsidRPr="00E23773">
        <w:rPr>
          <w:spacing w:val="11"/>
          <w:lang w:val="es-CO"/>
        </w:rPr>
        <w:t xml:space="preserve"> </w:t>
      </w:r>
      <w:r w:rsidRPr="00E23773">
        <w:rPr>
          <w:lang w:val="es-CO"/>
        </w:rPr>
        <w:t>ser</w:t>
      </w:r>
      <w:r w:rsidRPr="00E23773">
        <w:rPr>
          <w:spacing w:val="13"/>
          <w:lang w:val="es-CO"/>
        </w:rPr>
        <w:t xml:space="preserve"> </w:t>
      </w:r>
      <w:r w:rsidRPr="00E23773">
        <w:rPr>
          <w:lang w:val="es-CO"/>
        </w:rPr>
        <w:t>presentadas</w:t>
      </w:r>
      <w:r w:rsidRPr="00E23773">
        <w:rPr>
          <w:spacing w:val="10"/>
          <w:lang w:val="es-CO"/>
        </w:rPr>
        <w:t xml:space="preserve"> </w:t>
      </w:r>
      <w:r w:rsidRPr="00E23773">
        <w:rPr>
          <w:lang w:val="es-CO"/>
        </w:rPr>
        <w:t>ante</w:t>
      </w:r>
      <w:r w:rsidRPr="00E23773">
        <w:rPr>
          <w:spacing w:val="12"/>
          <w:lang w:val="es-CO"/>
        </w:rPr>
        <w:t xml:space="preserve"> </w:t>
      </w:r>
      <w:r w:rsidRPr="00E23773">
        <w:rPr>
          <w:lang w:val="es-CO"/>
        </w:rPr>
        <w:t>el</w:t>
      </w:r>
      <w:r w:rsidRPr="00E23773">
        <w:rPr>
          <w:spacing w:val="10"/>
          <w:lang w:val="es-CO"/>
        </w:rPr>
        <w:t xml:space="preserve"> </w:t>
      </w:r>
      <w:r w:rsidRPr="00E23773">
        <w:rPr>
          <w:lang w:val="es-CO"/>
        </w:rPr>
        <w:t>Consejo</w:t>
      </w:r>
      <w:r w:rsidRPr="00E23773">
        <w:rPr>
          <w:spacing w:val="12"/>
          <w:lang w:val="es-CO"/>
        </w:rPr>
        <w:t xml:space="preserve"> </w:t>
      </w:r>
      <w:r w:rsidRPr="00E23773">
        <w:rPr>
          <w:lang w:val="es-CO"/>
        </w:rPr>
        <w:t>Nacional</w:t>
      </w:r>
      <w:r w:rsidRPr="00E23773">
        <w:rPr>
          <w:spacing w:val="10"/>
          <w:lang w:val="es-CO"/>
        </w:rPr>
        <w:t xml:space="preserve"> </w:t>
      </w:r>
      <w:r w:rsidRPr="00E23773">
        <w:rPr>
          <w:lang w:val="es-CO"/>
        </w:rPr>
        <w:t>Electoral,</w:t>
      </w:r>
      <w:r w:rsidRPr="00E23773">
        <w:rPr>
          <w:spacing w:val="12"/>
          <w:lang w:val="es-CO"/>
        </w:rPr>
        <w:t xml:space="preserve"> </w:t>
      </w:r>
      <w:r w:rsidRPr="00E23773">
        <w:rPr>
          <w:lang w:val="es-CO"/>
        </w:rPr>
        <w:t>a</w:t>
      </w:r>
      <w:r w:rsidRPr="00E23773">
        <w:rPr>
          <w:spacing w:val="11"/>
          <w:lang w:val="es-CO"/>
        </w:rPr>
        <w:t xml:space="preserve"> </w:t>
      </w:r>
      <w:r w:rsidRPr="00E23773">
        <w:rPr>
          <w:lang w:val="es-CO"/>
        </w:rPr>
        <w:t>más</w:t>
      </w:r>
      <w:r w:rsidRPr="00E23773">
        <w:rPr>
          <w:spacing w:val="11"/>
          <w:lang w:val="es-CO"/>
        </w:rPr>
        <w:t xml:space="preserve"> </w:t>
      </w:r>
      <w:r w:rsidRPr="00E23773">
        <w:rPr>
          <w:lang w:val="es-CO"/>
        </w:rPr>
        <w:t>tardar</w:t>
      </w:r>
      <w:r w:rsidRPr="00E23773">
        <w:rPr>
          <w:spacing w:val="13"/>
          <w:lang w:val="es-CO"/>
        </w:rPr>
        <w:t xml:space="preserve"> </w:t>
      </w:r>
      <w:r w:rsidRPr="00E23773">
        <w:rPr>
          <w:lang w:val="es-CO"/>
        </w:rPr>
        <w:t xml:space="preserve">cuatro (4) meses antes de </w:t>
      </w:r>
      <w:r w:rsidRPr="00E23773">
        <w:rPr>
          <w:spacing w:val="-3"/>
          <w:lang w:val="es-CO"/>
        </w:rPr>
        <w:t xml:space="preserve">la </w:t>
      </w:r>
      <w:r w:rsidRPr="00E23773">
        <w:rPr>
          <w:lang w:val="es-CO"/>
        </w:rPr>
        <w:t xml:space="preserve">fecha de la realización de la respectiva consulta. El Consejo Nacional Electoral, dentro de los diez (10) días calendario siguientes a su presentación, </w:t>
      </w:r>
      <w:r w:rsidRPr="00E23773">
        <w:rPr>
          <w:spacing w:val="-5"/>
          <w:lang w:val="es-CO"/>
        </w:rPr>
        <w:t xml:space="preserve">se </w:t>
      </w:r>
      <w:r w:rsidRPr="00E23773">
        <w:rPr>
          <w:lang w:val="es-CO"/>
        </w:rPr>
        <w:t xml:space="preserve">pronunciará sobre si las mismas </w:t>
      </w:r>
      <w:r w:rsidRPr="00E23773">
        <w:rPr>
          <w:spacing w:val="-3"/>
          <w:lang w:val="es-CO"/>
        </w:rPr>
        <w:t xml:space="preserve">se </w:t>
      </w:r>
      <w:r w:rsidRPr="00E23773">
        <w:rPr>
          <w:lang w:val="es-CO"/>
        </w:rPr>
        <w:t xml:space="preserve">ajustan a los principios constitucionales, legales, y estatutarios de los partidos y movimientos políticos. Cumplido </w:t>
      </w:r>
      <w:r w:rsidRPr="00E23773">
        <w:rPr>
          <w:spacing w:val="-3"/>
          <w:lang w:val="es-CO"/>
        </w:rPr>
        <w:t xml:space="preserve">lo </w:t>
      </w:r>
      <w:r w:rsidRPr="00E23773">
        <w:rPr>
          <w:lang w:val="es-CO"/>
        </w:rPr>
        <w:t>anterior, remitirá de forma inmediata a la Registraduría Nacional del Estado</w:t>
      </w:r>
      <w:r w:rsidRPr="00E23773">
        <w:rPr>
          <w:spacing w:val="-12"/>
          <w:lang w:val="es-CO"/>
        </w:rPr>
        <w:t xml:space="preserve"> </w:t>
      </w:r>
      <w:r w:rsidRPr="00E23773">
        <w:rPr>
          <w:lang w:val="es-CO"/>
        </w:rPr>
        <w:t>Civil</w:t>
      </w:r>
      <w:r w:rsidRPr="00E23773">
        <w:rPr>
          <w:spacing w:val="-22"/>
          <w:lang w:val="es-CO"/>
        </w:rPr>
        <w:t xml:space="preserve"> </w:t>
      </w:r>
      <w:r w:rsidRPr="00E23773">
        <w:rPr>
          <w:lang w:val="es-CO"/>
        </w:rPr>
        <w:t>para</w:t>
      </w:r>
      <w:r w:rsidRPr="00E23773">
        <w:rPr>
          <w:spacing w:val="-15"/>
          <w:lang w:val="es-CO"/>
        </w:rPr>
        <w:t xml:space="preserve"> </w:t>
      </w:r>
      <w:r w:rsidRPr="00E23773">
        <w:rPr>
          <w:lang w:val="es-CO"/>
        </w:rPr>
        <w:t>los</w:t>
      </w:r>
      <w:r w:rsidRPr="00E23773">
        <w:rPr>
          <w:spacing w:val="-21"/>
          <w:lang w:val="es-CO"/>
        </w:rPr>
        <w:t xml:space="preserve"> </w:t>
      </w:r>
      <w:r w:rsidRPr="00E23773">
        <w:rPr>
          <w:lang w:val="es-CO"/>
        </w:rPr>
        <w:t>fines</w:t>
      </w:r>
      <w:r w:rsidRPr="00E23773">
        <w:rPr>
          <w:spacing w:val="-21"/>
          <w:lang w:val="es-CO"/>
        </w:rPr>
        <w:t xml:space="preserve"> </w:t>
      </w:r>
      <w:r w:rsidRPr="00E23773">
        <w:rPr>
          <w:lang w:val="es-CO"/>
        </w:rPr>
        <w:t>pertinentes.</w:t>
      </w:r>
      <w:r w:rsidRPr="00E23773">
        <w:rPr>
          <w:spacing w:val="-7"/>
          <w:lang w:val="es-CO"/>
        </w:rPr>
        <w:t xml:space="preserve"> </w:t>
      </w:r>
      <w:r w:rsidRPr="00E23773">
        <w:rPr>
          <w:lang w:val="es-CO"/>
        </w:rPr>
        <w:t>En</w:t>
      </w:r>
      <w:r w:rsidRPr="00E23773">
        <w:rPr>
          <w:spacing w:val="-6"/>
          <w:lang w:val="es-CO"/>
        </w:rPr>
        <w:t xml:space="preserve"> </w:t>
      </w:r>
      <w:r w:rsidRPr="00E23773">
        <w:rPr>
          <w:lang w:val="es-CO"/>
        </w:rPr>
        <w:t>caso</w:t>
      </w:r>
      <w:r w:rsidRPr="00E23773">
        <w:rPr>
          <w:spacing w:val="-7"/>
          <w:lang w:val="es-CO"/>
        </w:rPr>
        <w:t xml:space="preserve"> </w:t>
      </w:r>
      <w:r w:rsidRPr="00E23773">
        <w:rPr>
          <w:lang w:val="es-CO"/>
        </w:rPr>
        <w:t>contrario,</w:t>
      </w:r>
      <w:r w:rsidRPr="00E23773">
        <w:rPr>
          <w:spacing w:val="-6"/>
          <w:lang w:val="es-CO"/>
        </w:rPr>
        <w:t xml:space="preserve"> </w:t>
      </w:r>
      <w:r w:rsidRPr="00E23773">
        <w:rPr>
          <w:lang w:val="es-CO"/>
        </w:rPr>
        <w:t>se</w:t>
      </w:r>
      <w:r w:rsidRPr="00E23773">
        <w:rPr>
          <w:spacing w:val="-7"/>
          <w:lang w:val="es-CO"/>
        </w:rPr>
        <w:t xml:space="preserve"> </w:t>
      </w:r>
      <w:r w:rsidRPr="00E23773">
        <w:rPr>
          <w:lang w:val="es-CO"/>
        </w:rPr>
        <w:t>devolverán</w:t>
      </w:r>
      <w:r w:rsidRPr="00E23773">
        <w:rPr>
          <w:spacing w:val="-6"/>
          <w:lang w:val="es-CO"/>
        </w:rPr>
        <w:t xml:space="preserve"> </w:t>
      </w:r>
      <w:r w:rsidRPr="00E23773">
        <w:rPr>
          <w:lang w:val="es-CO"/>
        </w:rPr>
        <w:t>al</w:t>
      </w:r>
      <w:r w:rsidRPr="00E23773">
        <w:rPr>
          <w:spacing w:val="-8"/>
          <w:lang w:val="es-CO"/>
        </w:rPr>
        <w:t xml:space="preserve"> </w:t>
      </w:r>
      <w:r w:rsidRPr="00E23773">
        <w:rPr>
          <w:lang w:val="es-CO"/>
        </w:rPr>
        <w:t>partido</w:t>
      </w:r>
      <w:r w:rsidRPr="00E23773">
        <w:rPr>
          <w:spacing w:val="-7"/>
          <w:lang w:val="es-CO"/>
        </w:rPr>
        <w:t xml:space="preserve"> </w:t>
      </w:r>
      <w:r w:rsidRPr="00E23773">
        <w:rPr>
          <w:lang w:val="es-CO"/>
        </w:rPr>
        <w:t xml:space="preserve">o movimiento político con personería jurídica para que sean subsanadas, en el término de cinco (5) días calendario. De no hacerlo, se entenderá que </w:t>
      </w:r>
      <w:r w:rsidRPr="00E23773">
        <w:rPr>
          <w:spacing w:val="-3"/>
          <w:lang w:val="es-CO"/>
        </w:rPr>
        <w:t xml:space="preserve">se </w:t>
      </w:r>
      <w:r w:rsidRPr="00E23773">
        <w:rPr>
          <w:lang w:val="es-CO"/>
        </w:rPr>
        <w:t>desiste de la realización de la respectiva</w:t>
      </w:r>
      <w:r w:rsidRPr="00E23773">
        <w:rPr>
          <w:spacing w:val="-44"/>
          <w:lang w:val="es-CO"/>
        </w:rPr>
        <w:t xml:space="preserve"> </w:t>
      </w:r>
      <w:r w:rsidRPr="00E23773">
        <w:rPr>
          <w:lang w:val="es-CO"/>
        </w:rPr>
        <w:t>consulta.</w:t>
      </w:r>
    </w:p>
    <w:p w14:paraId="76DADE5C" w14:textId="77777777" w:rsidR="005426A4" w:rsidRPr="00E23773" w:rsidRDefault="005426A4" w:rsidP="005426A4">
      <w:pPr>
        <w:pStyle w:val="Textoindependiente"/>
        <w:spacing w:before="0" w:line="276" w:lineRule="auto"/>
        <w:contextualSpacing/>
        <w:rPr>
          <w:lang w:val="es-CO"/>
        </w:rPr>
      </w:pPr>
    </w:p>
    <w:p w14:paraId="45915A58"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Parágrafo. </w:t>
      </w:r>
      <w:r w:rsidRPr="00E23773">
        <w:rPr>
          <w:lang w:val="es-CO"/>
        </w:rPr>
        <w:t>El Consejo Nacional Electoral tendrá en cuenta para su pronunciamiento que las preguntas que se formulen sean cerradas y que se encuentren presentadas en forma clara a la ciudadanía.</w:t>
      </w:r>
    </w:p>
    <w:p w14:paraId="7443C399" w14:textId="77777777" w:rsidR="005426A4" w:rsidRPr="00E23773" w:rsidRDefault="005426A4" w:rsidP="005426A4">
      <w:pPr>
        <w:pStyle w:val="Ttulo1"/>
        <w:spacing w:before="0" w:line="276" w:lineRule="auto"/>
        <w:contextualSpacing/>
        <w:rPr>
          <w:rFonts w:ascii="Arial" w:hAnsi="Arial" w:cs="Arial"/>
          <w:color w:val="auto"/>
          <w:sz w:val="24"/>
          <w:szCs w:val="24"/>
          <w:lang w:val="es-CO"/>
        </w:rPr>
      </w:pPr>
    </w:p>
    <w:p w14:paraId="66B3B86B"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240. Normas aplicables a las consultas internas. </w:t>
      </w:r>
      <w:r w:rsidRPr="00E23773">
        <w:rPr>
          <w:rFonts w:ascii="Arial" w:hAnsi="Arial" w:cs="Arial"/>
          <w:b w:val="0"/>
          <w:color w:val="auto"/>
          <w:sz w:val="24"/>
          <w:szCs w:val="24"/>
          <w:lang w:val="es-CO"/>
        </w:rPr>
        <w:t>Las consultas internas seguirán las siguientes reglas:</w:t>
      </w:r>
    </w:p>
    <w:p w14:paraId="17B6DA2F" w14:textId="77777777" w:rsidR="005426A4" w:rsidRPr="00E23773" w:rsidRDefault="005426A4" w:rsidP="005426A4">
      <w:pPr>
        <w:pStyle w:val="Textoindependiente"/>
        <w:spacing w:before="0" w:line="276" w:lineRule="auto"/>
        <w:contextualSpacing/>
        <w:rPr>
          <w:lang w:val="es-CO"/>
        </w:rPr>
      </w:pPr>
    </w:p>
    <w:p w14:paraId="5CDCF379"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1. Tres (3) meses antes de la fecha de </w:t>
      </w:r>
      <w:r w:rsidRPr="00E23773">
        <w:rPr>
          <w:spacing w:val="-3"/>
          <w:sz w:val="24"/>
          <w:szCs w:val="24"/>
        </w:rPr>
        <w:t xml:space="preserve">la </w:t>
      </w:r>
      <w:r w:rsidRPr="00E23773">
        <w:rPr>
          <w:sz w:val="24"/>
          <w:szCs w:val="24"/>
        </w:rPr>
        <w:t>consulta se realizará un corte en el registro de los militantes a cargo del Consejo</w:t>
      </w:r>
      <w:r w:rsidRPr="00E23773">
        <w:rPr>
          <w:spacing w:val="-15"/>
          <w:sz w:val="24"/>
          <w:szCs w:val="24"/>
        </w:rPr>
        <w:t xml:space="preserve"> </w:t>
      </w:r>
      <w:r w:rsidRPr="00E23773">
        <w:rPr>
          <w:sz w:val="24"/>
          <w:szCs w:val="24"/>
        </w:rPr>
        <w:t>Nacional Electoral.</w:t>
      </w:r>
    </w:p>
    <w:p w14:paraId="23753DDA" w14:textId="77777777" w:rsidR="005426A4" w:rsidRPr="00E23773" w:rsidRDefault="005426A4" w:rsidP="005426A4">
      <w:pPr>
        <w:tabs>
          <w:tab w:val="left" w:pos="1276"/>
        </w:tabs>
        <w:spacing w:line="276" w:lineRule="auto"/>
        <w:ind w:right="59"/>
        <w:contextualSpacing/>
        <w:rPr>
          <w:sz w:val="24"/>
          <w:szCs w:val="24"/>
        </w:rPr>
      </w:pPr>
    </w:p>
    <w:p w14:paraId="63D2A651"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2. La Organización Electoral colaborará en la realización de las consultas mediante el suministro de tarjetas electorales y cubículos individuales instalados en cada mesa de votación, la recolección de los votos y la realización del escrutinio. Para tal efecto, el Estado financiará el costo correspondiente. Se podrán utilizar sistemas de asistencia tecnológica para este proceso</w:t>
      </w:r>
      <w:r w:rsidRPr="00E23773">
        <w:rPr>
          <w:spacing w:val="1"/>
          <w:sz w:val="24"/>
          <w:szCs w:val="24"/>
        </w:rPr>
        <w:t xml:space="preserve"> </w:t>
      </w:r>
      <w:r w:rsidRPr="00E23773">
        <w:rPr>
          <w:sz w:val="24"/>
          <w:szCs w:val="24"/>
        </w:rPr>
        <w:t>electoral.</w:t>
      </w:r>
    </w:p>
    <w:p w14:paraId="23434E44" w14:textId="77777777" w:rsidR="005426A4" w:rsidRPr="00E23773" w:rsidRDefault="005426A4" w:rsidP="005426A4">
      <w:pPr>
        <w:tabs>
          <w:tab w:val="left" w:pos="1276"/>
        </w:tabs>
        <w:spacing w:line="276" w:lineRule="auto"/>
        <w:ind w:right="59"/>
        <w:contextualSpacing/>
        <w:rPr>
          <w:sz w:val="24"/>
          <w:szCs w:val="24"/>
        </w:rPr>
      </w:pPr>
    </w:p>
    <w:p w14:paraId="681E3C33"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3. La</w:t>
      </w:r>
      <w:r w:rsidRPr="00E23773">
        <w:rPr>
          <w:spacing w:val="-17"/>
          <w:sz w:val="24"/>
          <w:szCs w:val="24"/>
        </w:rPr>
        <w:t xml:space="preserve"> </w:t>
      </w:r>
      <w:r w:rsidRPr="00E23773">
        <w:rPr>
          <w:sz w:val="24"/>
          <w:szCs w:val="24"/>
        </w:rPr>
        <w:t>votación</w:t>
      </w:r>
      <w:r w:rsidRPr="00E23773">
        <w:rPr>
          <w:spacing w:val="-16"/>
          <w:sz w:val="24"/>
          <w:szCs w:val="24"/>
        </w:rPr>
        <w:t xml:space="preserve"> </w:t>
      </w:r>
      <w:r w:rsidRPr="00E23773">
        <w:rPr>
          <w:sz w:val="24"/>
          <w:szCs w:val="24"/>
        </w:rPr>
        <w:t>podrá</w:t>
      </w:r>
      <w:r w:rsidRPr="00E23773">
        <w:rPr>
          <w:spacing w:val="-21"/>
          <w:sz w:val="24"/>
          <w:szCs w:val="24"/>
        </w:rPr>
        <w:t xml:space="preserve"> </w:t>
      </w:r>
      <w:r w:rsidRPr="00E23773">
        <w:rPr>
          <w:sz w:val="24"/>
          <w:szCs w:val="24"/>
        </w:rPr>
        <w:t>coincidir</w:t>
      </w:r>
      <w:r w:rsidRPr="00E23773">
        <w:rPr>
          <w:spacing w:val="-20"/>
          <w:sz w:val="24"/>
          <w:szCs w:val="24"/>
        </w:rPr>
        <w:t xml:space="preserve"> </w:t>
      </w:r>
      <w:r w:rsidRPr="00E23773">
        <w:rPr>
          <w:sz w:val="24"/>
          <w:szCs w:val="24"/>
        </w:rPr>
        <w:t>con</w:t>
      </w:r>
      <w:r w:rsidRPr="00E23773">
        <w:rPr>
          <w:spacing w:val="-16"/>
          <w:sz w:val="24"/>
          <w:szCs w:val="24"/>
        </w:rPr>
        <w:t xml:space="preserve"> </w:t>
      </w:r>
      <w:r w:rsidRPr="00E23773">
        <w:rPr>
          <w:sz w:val="24"/>
          <w:szCs w:val="24"/>
        </w:rPr>
        <w:t>la</w:t>
      </w:r>
      <w:r w:rsidRPr="00E23773">
        <w:rPr>
          <w:spacing w:val="-21"/>
          <w:sz w:val="24"/>
          <w:szCs w:val="24"/>
        </w:rPr>
        <w:t xml:space="preserve"> </w:t>
      </w:r>
      <w:r w:rsidRPr="00E23773">
        <w:rPr>
          <w:sz w:val="24"/>
          <w:szCs w:val="24"/>
        </w:rPr>
        <w:t>elección</w:t>
      </w:r>
      <w:r w:rsidRPr="00E23773">
        <w:rPr>
          <w:spacing w:val="-21"/>
          <w:sz w:val="24"/>
          <w:szCs w:val="24"/>
        </w:rPr>
        <w:t xml:space="preserve"> </w:t>
      </w:r>
      <w:r w:rsidRPr="00E23773">
        <w:rPr>
          <w:sz w:val="24"/>
          <w:szCs w:val="24"/>
        </w:rPr>
        <w:t>popular</w:t>
      </w:r>
      <w:r w:rsidRPr="00E23773">
        <w:rPr>
          <w:spacing w:val="-16"/>
          <w:sz w:val="24"/>
          <w:szCs w:val="24"/>
        </w:rPr>
        <w:t xml:space="preserve"> </w:t>
      </w:r>
      <w:r w:rsidRPr="00E23773">
        <w:rPr>
          <w:sz w:val="24"/>
          <w:szCs w:val="24"/>
        </w:rPr>
        <w:t>de</w:t>
      </w:r>
      <w:r w:rsidRPr="00E23773">
        <w:rPr>
          <w:spacing w:val="-21"/>
          <w:sz w:val="24"/>
          <w:szCs w:val="24"/>
        </w:rPr>
        <w:t xml:space="preserve"> </w:t>
      </w:r>
      <w:r w:rsidRPr="00E23773">
        <w:rPr>
          <w:sz w:val="24"/>
          <w:szCs w:val="24"/>
        </w:rPr>
        <w:t>corporaciones</w:t>
      </w:r>
      <w:r w:rsidRPr="00E23773">
        <w:rPr>
          <w:spacing w:val="-17"/>
          <w:sz w:val="24"/>
          <w:szCs w:val="24"/>
        </w:rPr>
        <w:t xml:space="preserve"> </w:t>
      </w:r>
      <w:r w:rsidRPr="00E23773">
        <w:rPr>
          <w:sz w:val="24"/>
          <w:szCs w:val="24"/>
        </w:rPr>
        <w:t>públicas. No obstante, el Consejo Nacional Electoral señalará una fecha para la votación de las consultas correspondientes al año en que por razón de su naturaleza u oportunidad no puedan coincidir con la elección de las corporaciones</w:t>
      </w:r>
      <w:r w:rsidRPr="00E23773">
        <w:rPr>
          <w:spacing w:val="-13"/>
          <w:sz w:val="24"/>
          <w:szCs w:val="24"/>
        </w:rPr>
        <w:t xml:space="preserve"> </w:t>
      </w:r>
      <w:r w:rsidRPr="00E23773">
        <w:rPr>
          <w:sz w:val="24"/>
          <w:szCs w:val="24"/>
        </w:rPr>
        <w:t>públicas.</w:t>
      </w:r>
      <w:r w:rsidRPr="00E23773">
        <w:rPr>
          <w:spacing w:val="-11"/>
          <w:sz w:val="24"/>
          <w:szCs w:val="24"/>
        </w:rPr>
        <w:t xml:space="preserve"> </w:t>
      </w:r>
      <w:r w:rsidRPr="00E23773">
        <w:rPr>
          <w:sz w:val="24"/>
          <w:szCs w:val="24"/>
        </w:rPr>
        <w:t>En</w:t>
      </w:r>
      <w:r w:rsidRPr="00E23773">
        <w:rPr>
          <w:spacing w:val="-2"/>
          <w:sz w:val="24"/>
          <w:szCs w:val="24"/>
        </w:rPr>
        <w:t xml:space="preserve"> </w:t>
      </w:r>
      <w:r w:rsidRPr="00E23773">
        <w:rPr>
          <w:sz w:val="24"/>
          <w:szCs w:val="24"/>
        </w:rPr>
        <w:t>todo</w:t>
      </w:r>
      <w:r w:rsidRPr="00E23773">
        <w:rPr>
          <w:spacing w:val="-2"/>
          <w:sz w:val="24"/>
          <w:szCs w:val="24"/>
        </w:rPr>
        <w:t xml:space="preserve"> </w:t>
      </w:r>
      <w:r w:rsidRPr="00E23773">
        <w:rPr>
          <w:sz w:val="24"/>
          <w:szCs w:val="24"/>
        </w:rPr>
        <w:t>caso,</w:t>
      </w:r>
      <w:r w:rsidRPr="00E23773">
        <w:rPr>
          <w:spacing w:val="-2"/>
          <w:sz w:val="24"/>
          <w:szCs w:val="24"/>
        </w:rPr>
        <w:t xml:space="preserve"> </w:t>
      </w:r>
      <w:r w:rsidRPr="00E23773">
        <w:rPr>
          <w:sz w:val="24"/>
          <w:szCs w:val="24"/>
        </w:rPr>
        <w:t>las</w:t>
      </w:r>
      <w:r w:rsidRPr="00E23773">
        <w:rPr>
          <w:spacing w:val="-12"/>
          <w:sz w:val="24"/>
          <w:szCs w:val="24"/>
        </w:rPr>
        <w:t xml:space="preserve"> </w:t>
      </w:r>
      <w:r w:rsidRPr="00E23773">
        <w:rPr>
          <w:sz w:val="24"/>
          <w:szCs w:val="24"/>
        </w:rPr>
        <w:t>consultas</w:t>
      </w:r>
      <w:r w:rsidRPr="00E23773">
        <w:rPr>
          <w:spacing w:val="-12"/>
          <w:sz w:val="24"/>
          <w:szCs w:val="24"/>
        </w:rPr>
        <w:t xml:space="preserve"> </w:t>
      </w:r>
      <w:r w:rsidRPr="00E23773">
        <w:rPr>
          <w:sz w:val="24"/>
          <w:szCs w:val="24"/>
        </w:rPr>
        <w:t>internas</w:t>
      </w:r>
      <w:r w:rsidRPr="00E23773">
        <w:rPr>
          <w:spacing w:val="-13"/>
          <w:sz w:val="24"/>
          <w:szCs w:val="24"/>
        </w:rPr>
        <w:t xml:space="preserve"> </w:t>
      </w:r>
      <w:r w:rsidRPr="00E23773">
        <w:rPr>
          <w:sz w:val="24"/>
          <w:szCs w:val="24"/>
        </w:rPr>
        <w:t>se</w:t>
      </w:r>
      <w:r w:rsidRPr="00E23773">
        <w:rPr>
          <w:spacing w:val="-11"/>
          <w:sz w:val="24"/>
          <w:szCs w:val="24"/>
        </w:rPr>
        <w:t xml:space="preserve"> </w:t>
      </w:r>
      <w:r w:rsidRPr="00E23773">
        <w:rPr>
          <w:sz w:val="24"/>
          <w:szCs w:val="24"/>
        </w:rPr>
        <w:t>realizarán</w:t>
      </w:r>
      <w:r w:rsidRPr="00E23773">
        <w:rPr>
          <w:spacing w:val="-2"/>
          <w:sz w:val="24"/>
          <w:szCs w:val="24"/>
        </w:rPr>
        <w:t xml:space="preserve"> </w:t>
      </w:r>
      <w:r w:rsidRPr="00E23773">
        <w:rPr>
          <w:spacing w:val="-9"/>
          <w:sz w:val="24"/>
          <w:szCs w:val="24"/>
        </w:rPr>
        <w:t xml:space="preserve">en </w:t>
      </w:r>
      <w:r w:rsidRPr="00E23773">
        <w:rPr>
          <w:sz w:val="24"/>
          <w:szCs w:val="24"/>
        </w:rPr>
        <w:t>la</w:t>
      </w:r>
      <w:r w:rsidRPr="00E23773">
        <w:rPr>
          <w:spacing w:val="-16"/>
          <w:sz w:val="24"/>
          <w:szCs w:val="24"/>
        </w:rPr>
        <w:t xml:space="preserve"> </w:t>
      </w:r>
      <w:r w:rsidRPr="00E23773">
        <w:rPr>
          <w:sz w:val="24"/>
          <w:szCs w:val="24"/>
        </w:rPr>
        <w:t>misma</w:t>
      </w:r>
      <w:r w:rsidRPr="00E23773">
        <w:rPr>
          <w:spacing w:val="-19"/>
          <w:sz w:val="24"/>
          <w:szCs w:val="24"/>
        </w:rPr>
        <w:t xml:space="preserve"> </w:t>
      </w:r>
      <w:r w:rsidRPr="00E23773">
        <w:rPr>
          <w:sz w:val="24"/>
          <w:szCs w:val="24"/>
        </w:rPr>
        <w:t>fecha</w:t>
      </w:r>
      <w:r w:rsidRPr="00E23773">
        <w:rPr>
          <w:spacing w:val="-20"/>
          <w:sz w:val="24"/>
          <w:szCs w:val="24"/>
        </w:rPr>
        <w:t xml:space="preserve"> </w:t>
      </w:r>
      <w:r w:rsidRPr="00E23773">
        <w:rPr>
          <w:sz w:val="24"/>
          <w:szCs w:val="24"/>
        </w:rPr>
        <w:t>para</w:t>
      </w:r>
      <w:r w:rsidRPr="00E23773">
        <w:rPr>
          <w:spacing w:val="-15"/>
          <w:sz w:val="24"/>
          <w:szCs w:val="24"/>
        </w:rPr>
        <w:t xml:space="preserve"> </w:t>
      </w:r>
      <w:r w:rsidRPr="00E23773">
        <w:rPr>
          <w:sz w:val="24"/>
          <w:szCs w:val="24"/>
        </w:rPr>
        <w:t>todos</w:t>
      </w:r>
      <w:r w:rsidRPr="00E23773">
        <w:rPr>
          <w:spacing w:val="-17"/>
          <w:sz w:val="24"/>
          <w:szCs w:val="24"/>
        </w:rPr>
        <w:t xml:space="preserve"> </w:t>
      </w:r>
      <w:r w:rsidRPr="00E23773">
        <w:rPr>
          <w:sz w:val="24"/>
          <w:szCs w:val="24"/>
        </w:rPr>
        <w:t>los</w:t>
      </w:r>
      <w:r w:rsidRPr="00E23773">
        <w:rPr>
          <w:spacing w:val="-20"/>
          <w:sz w:val="24"/>
          <w:szCs w:val="24"/>
        </w:rPr>
        <w:t xml:space="preserve"> </w:t>
      </w:r>
      <w:r w:rsidRPr="00E23773">
        <w:rPr>
          <w:sz w:val="24"/>
          <w:szCs w:val="24"/>
        </w:rPr>
        <w:t>partidos</w:t>
      </w:r>
      <w:r w:rsidRPr="00E23773">
        <w:rPr>
          <w:spacing w:val="-16"/>
          <w:sz w:val="24"/>
          <w:szCs w:val="24"/>
        </w:rPr>
        <w:t xml:space="preserve"> </w:t>
      </w:r>
      <w:r w:rsidRPr="00E23773">
        <w:rPr>
          <w:sz w:val="24"/>
          <w:szCs w:val="24"/>
        </w:rPr>
        <w:t>y</w:t>
      </w:r>
      <w:r w:rsidRPr="00E23773">
        <w:rPr>
          <w:spacing w:val="-21"/>
          <w:sz w:val="24"/>
          <w:szCs w:val="24"/>
        </w:rPr>
        <w:t xml:space="preserve"> </w:t>
      </w:r>
      <w:r w:rsidRPr="00E23773">
        <w:rPr>
          <w:sz w:val="24"/>
          <w:szCs w:val="24"/>
        </w:rPr>
        <w:t>movimientos</w:t>
      </w:r>
      <w:r w:rsidRPr="00E23773">
        <w:rPr>
          <w:spacing w:val="-21"/>
          <w:sz w:val="24"/>
          <w:szCs w:val="24"/>
        </w:rPr>
        <w:t xml:space="preserve"> </w:t>
      </w:r>
      <w:r w:rsidRPr="00E23773">
        <w:rPr>
          <w:sz w:val="24"/>
          <w:szCs w:val="24"/>
        </w:rPr>
        <w:t>políticos</w:t>
      </w:r>
      <w:r w:rsidRPr="00E23773">
        <w:rPr>
          <w:spacing w:val="-16"/>
          <w:sz w:val="24"/>
          <w:szCs w:val="24"/>
        </w:rPr>
        <w:t xml:space="preserve"> </w:t>
      </w:r>
      <w:r w:rsidRPr="00E23773">
        <w:rPr>
          <w:spacing w:val="-3"/>
          <w:sz w:val="24"/>
          <w:szCs w:val="24"/>
        </w:rPr>
        <w:t>con</w:t>
      </w:r>
      <w:r w:rsidRPr="00E23773">
        <w:rPr>
          <w:spacing w:val="-25"/>
          <w:sz w:val="24"/>
          <w:szCs w:val="24"/>
        </w:rPr>
        <w:t xml:space="preserve"> </w:t>
      </w:r>
      <w:r w:rsidRPr="00E23773">
        <w:rPr>
          <w:sz w:val="24"/>
          <w:szCs w:val="24"/>
        </w:rPr>
        <w:t>personería jurídica que decidan acudir a este</w:t>
      </w:r>
      <w:r w:rsidRPr="00E23773">
        <w:rPr>
          <w:spacing w:val="-11"/>
          <w:sz w:val="24"/>
          <w:szCs w:val="24"/>
        </w:rPr>
        <w:t xml:space="preserve"> </w:t>
      </w:r>
      <w:r w:rsidRPr="00E23773">
        <w:rPr>
          <w:sz w:val="24"/>
          <w:szCs w:val="24"/>
        </w:rPr>
        <w:t>mecanismo.</w:t>
      </w:r>
    </w:p>
    <w:p w14:paraId="6AF864E4" w14:textId="77777777" w:rsidR="005426A4" w:rsidRPr="00E23773" w:rsidRDefault="005426A4" w:rsidP="005426A4">
      <w:pPr>
        <w:tabs>
          <w:tab w:val="left" w:pos="1276"/>
        </w:tabs>
        <w:spacing w:line="276" w:lineRule="auto"/>
        <w:ind w:right="59"/>
        <w:contextualSpacing/>
        <w:rPr>
          <w:sz w:val="24"/>
          <w:szCs w:val="24"/>
        </w:rPr>
      </w:pPr>
    </w:p>
    <w:p w14:paraId="56435C0A"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4. Los partidos podrán escoger si utilizan las disposiciones internas sobre escrutinios o si resuelven aplicar las normas relativas a los escrutinios </w:t>
      </w:r>
      <w:r w:rsidRPr="00E23773">
        <w:rPr>
          <w:spacing w:val="-4"/>
          <w:sz w:val="24"/>
          <w:szCs w:val="24"/>
        </w:rPr>
        <w:t xml:space="preserve">que </w:t>
      </w:r>
      <w:r w:rsidRPr="00E23773">
        <w:rPr>
          <w:sz w:val="24"/>
          <w:szCs w:val="24"/>
        </w:rPr>
        <w:t>contiene esta ley. Deberán informarlo a la Registraduría Nacional del</w:t>
      </w:r>
      <w:r w:rsidRPr="00E23773">
        <w:rPr>
          <w:spacing w:val="-43"/>
          <w:sz w:val="24"/>
          <w:szCs w:val="24"/>
        </w:rPr>
        <w:t xml:space="preserve"> </w:t>
      </w:r>
      <w:r w:rsidRPr="00E23773">
        <w:rPr>
          <w:sz w:val="24"/>
          <w:szCs w:val="24"/>
        </w:rPr>
        <w:t>Estado Civil y al Consejo Nacional Electoral, con una antelación de dos (2) meses a la fecha de la</w:t>
      </w:r>
      <w:r w:rsidRPr="00E23773">
        <w:rPr>
          <w:spacing w:val="-2"/>
          <w:sz w:val="24"/>
          <w:szCs w:val="24"/>
        </w:rPr>
        <w:t xml:space="preserve"> </w:t>
      </w:r>
      <w:r w:rsidRPr="00E23773">
        <w:rPr>
          <w:sz w:val="24"/>
          <w:szCs w:val="24"/>
        </w:rPr>
        <w:t>consulta.</w:t>
      </w:r>
    </w:p>
    <w:p w14:paraId="712EC3F8" w14:textId="77777777" w:rsidR="005426A4" w:rsidRPr="00E23773" w:rsidRDefault="005426A4" w:rsidP="005426A4">
      <w:pPr>
        <w:tabs>
          <w:tab w:val="left" w:pos="1276"/>
        </w:tabs>
        <w:spacing w:line="276" w:lineRule="auto"/>
        <w:ind w:right="59"/>
        <w:contextualSpacing/>
        <w:rPr>
          <w:sz w:val="24"/>
          <w:szCs w:val="24"/>
        </w:rPr>
      </w:pPr>
    </w:p>
    <w:p w14:paraId="2A210738"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5. La Registraduría Nacional del Estado Civil podrá fusionar puestos </w:t>
      </w:r>
      <w:r w:rsidRPr="00E23773">
        <w:rPr>
          <w:spacing w:val="-9"/>
          <w:sz w:val="24"/>
          <w:szCs w:val="24"/>
        </w:rPr>
        <w:t xml:space="preserve">de </w:t>
      </w:r>
      <w:r w:rsidRPr="00E23773">
        <w:rPr>
          <w:sz w:val="24"/>
          <w:szCs w:val="24"/>
        </w:rPr>
        <w:t xml:space="preserve">votación, fijar el potencial de votantes por mesa y adoptar cualquier </w:t>
      </w:r>
      <w:r w:rsidRPr="00E23773">
        <w:rPr>
          <w:spacing w:val="-4"/>
          <w:sz w:val="24"/>
          <w:szCs w:val="24"/>
        </w:rPr>
        <w:t xml:space="preserve">otra </w:t>
      </w:r>
      <w:r w:rsidRPr="00E23773">
        <w:rPr>
          <w:sz w:val="24"/>
          <w:szCs w:val="24"/>
        </w:rPr>
        <w:t xml:space="preserve">medida conducente a optimizar los recursos, de acuerdo con el número </w:t>
      </w:r>
      <w:r w:rsidRPr="00E23773">
        <w:rPr>
          <w:spacing w:val="-14"/>
          <w:sz w:val="24"/>
          <w:szCs w:val="24"/>
        </w:rPr>
        <w:t xml:space="preserve">de </w:t>
      </w:r>
      <w:r w:rsidRPr="00E23773">
        <w:rPr>
          <w:sz w:val="24"/>
          <w:szCs w:val="24"/>
        </w:rPr>
        <w:t>partidos y movimientos políticos, al tipo de consulta y al comportamiento estadístico de las consultas anteriores.</w:t>
      </w:r>
    </w:p>
    <w:p w14:paraId="501EA837" w14:textId="77777777" w:rsidR="005426A4" w:rsidRPr="00E23773" w:rsidRDefault="005426A4" w:rsidP="005426A4">
      <w:pPr>
        <w:tabs>
          <w:tab w:val="left" w:pos="1276"/>
        </w:tabs>
        <w:spacing w:line="276" w:lineRule="auto"/>
        <w:ind w:right="59"/>
        <w:contextualSpacing/>
        <w:rPr>
          <w:sz w:val="24"/>
          <w:szCs w:val="24"/>
        </w:rPr>
      </w:pPr>
    </w:p>
    <w:p w14:paraId="43281AA6" w14:textId="77777777" w:rsidR="005426A4" w:rsidRPr="00E23773" w:rsidRDefault="005426A4" w:rsidP="005426A4">
      <w:pPr>
        <w:tabs>
          <w:tab w:val="left" w:pos="1276"/>
        </w:tabs>
        <w:spacing w:line="276" w:lineRule="auto"/>
        <w:ind w:right="59"/>
        <w:contextualSpacing/>
        <w:rPr>
          <w:sz w:val="24"/>
          <w:szCs w:val="24"/>
        </w:rPr>
      </w:pPr>
      <w:r w:rsidRPr="00E23773">
        <w:rPr>
          <w:sz w:val="24"/>
          <w:szCs w:val="24"/>
        </w:rPr>
        <w:t xml:space="preserve">6. El Estado contribuirá a </w:t>
      </w:r>
      <w:r w:rsidRPr="00E23773">
        <w:rPr>
          <w:spacing w:val="-3"/>
          <w:sz w:val="24"/>
          <w:szCs w:val="24"/>
        </w:rPr>
        <w:t xml:space="preserve">la </w:t>
      </w:r>
      <w:r w:rsidRPr="00E23773">
        <w:rPr>
          <w:sz w:val="24"/>
          <w:szCs w:val="24"/>
        </w:rPr>
        <w:t>financiación de las campañas de las consultas internas que realicen los partidos, movimientos políticos con personería jurídica</w:t>
      </w:r>
      <w:r w:rsidRPr="00E23773">
        <w:rPr>
          <w:spacing w:val="-11"/>
          <w:sz w:val="24"/>
          <w:szCs w:val="24"/>
        </w:rPr>
        <w:t xml:space="preserve"> </w:t>
      </w:r>
      <w:r w:rsidRPr="00E23773">
        <w:rPr>
          <w:sz w:val="24"/>
          <w:szCs w:val="24"/>
        </w:rPr>
        <w:t>y</w:t>
      </w:r>
      <w:r w:rsidRPr="00E23773">
        <w:rPr>
          <w:spacing w:val="-15"/>
          <w:sz w:val="24"/>
          <w:szCs w:val="24"/>
        </w:rPr>
        <w:t xml:space="preserve"> </w:t>
      </w:r>
      <w:r w:rsidRPr="00E23773">
        <w:rPr>
          <w:sz w:val="24"/>
          <w:szCs w:val="24"/>
        </w:rPr>
        <w:t>coaliciones</w:t>
      </w:r>
      <w:r w:rsidRPr="00E23773">
        <w:rPr>
          <w:spacing w:val="-16"/>
          <w:sz w:val="24"/>
          <w:szCs w:val="24"/>
        </w:rPr>
        <w:t xml:space="preserve"> </w:t>
      </w:r>
      <w:r w:rsidRPr="00E23773">
        <w:rPr>
          <w:sz w:val="24"/>
          <w:szCs w:val="24"/>
        </w:rPr>
        <w:t>para</w:t>
      </w:r>
      <w:r w:rsidRPr="00E23773">
        <w:rPr>
          <w:spacing w:val="-14"/>
          <w:sz w:val="24"/>
          <w:szCs w:val="24"/>
        </w:rPr>
        <w:t xml:space="preserve"> </w:t>
      </w:r>
      <w:r w:rsidRPr="00E23773">
        <w:rPr>
          <w:sz w:val="24"/>
          <w:szCs w:val="24"/>
        </w:rPr>
        <w:t>la</w:t>
      </w:r>
      <w:r w:rsidRPr="00E23773">
        <w:rPr>
          <w:spacing w:val="-1"/>
          <w:sz w:val="24"/>
          <w:szCs w:val="24"/>
        </w:rPr>
        <w:t xml:space="preserve"> </w:t>
      </w:r>
      <w:r w:rsidRPr="00E23773">
        <w:rPr>
          <w:sz w:val="24"/>
          <w:szCs w:val="24"/>
        </w:rPr>
        <w:t>toma</w:t>
      </w:r>
      <w:r w:rsidRPr="00E23773">
        <w:rPr>
          <w:spacing w:val="-6"/>
          <w:sz w:val="24"/>
          <w:szCs w:val="24"/>
        </w:rPr>
        <w:t xml:space="preserve"> </w:t>
      </w:r>
      <w:r w:rsidRPr="00E23773">
        <w:rPr>
          <w:sz w:val="24"/>
          <w:szCs w:val="24"/>
        </w:rPr>
        <w:t>de decisiones</w:t>
      </w:r>
      <w:r w:rsidRPr="00E23773">
        <w:rPr>
          <w:spacing w:val="3"/>
          <w:sz w:val="24"/>
          <w:szCs w:val="24"/>
        </w:rPr>
        <w:t xml:space="preserve"> </w:t>
      </w:r>
      <w:r w:rsidRPr="00E23773">
        <w:rPr>
          <w:sz w:val="24"/>
          <w:szCs w:val="24"/>
        </w:rPr>
        <w:t>y</w:t>
      </w:r>
      <w:r w:rsidRPr="00E23773">
        <w:rPr>
          <w:spacing w:val="-7"/>
          <w:sz w:val="24"/>
          <w:szCs w:val="24"/>
        </w:rPr>
        <w:t xml:space="preserve"> </w:t>
      </w:r>
      <w:r w:rsidRPr="00E23773">
        <w:rPr>
          <w:sz w:val="24"/>
          <w:szCs w:val="24"/>
        </w:rPr>
        <w:t>para</w:t>
      </w:r>
      <w:r w:rsidRPr="00E23773">
        <w:rPr>
          <w:spacing w:val="-1"/>
          <w:sz w:val="24"/>
          <w:szCs w:val="24"/>
        </w:rPr>
        <w:t xml:space="preserve"> </w:t>
      </w:r>
      <w:r w:rsidRPr="00E23773">
        <w:rPr>
          <w:sz w:val="24"/>
          <w:szCs w:val="24"/>
        </w:rPr>
        <w:t>la</w:t>
      </w:r>
      <w:r w:rsidRPr="00E23773">
        <w:rPr>
          <w:spacing w:val="-5"/>
          <w:sz w:val="24"/>
          <w:szCs w:val="24"/>
        </w:rPr>
        <w:t xml:space="preserve"> </w:t>
      </w:r>
      <w:r w:rsidRPr="00E23773">
        <w:rPr>
          <w:sz w:val="24"/>
          <w:szCs w:val="24"/>
        </w:rPr>
        <w:t>escogencia</w:t>
      </w:r>
      <w:r w:rsidRPr="00E23773">
        <w:rPr>
          <w:spacing w:val="-11"/>
          <w:sz w:val="24"/>
          <w:szCs w:val="24"/>
        </w:rPr>
        <w:t xml:space="preserve"> </w:t>
      </w:r>
      <w:r w:rsidRPr="00E23773">
        <w:rPr>
          <w:sz w:val="24"/>
          <w:szCs w:val="24"/>
        </w:rPr>
        <w:t xml:space="preserve">de sus candidatos, conformación de listas y orden dentro de las mismas, mediante el sistema de reposición de gastos por votos obtenidos. Los partidos y movimientos políticos </w:t>
      </w:r>
      <w:r w:rsidRPr="00E23773">
        <w:rPr>
          <w:spacing w:val="-3"/>
          <w:sz w:val="24"/>
          <w:szCs w:val="24"/>
        </w:rPr>
        <w:t xml:space="preserve">con </w:t>
      </w:r>
      <w:r w:rsidRPr="00E23773">
        <w:rPr>
          <w:sz w:val="24"/>
          <w:szCs w:val="24"/>
        </w:rPr>
        <w:t xml:space="preserve">personería jurídica, así como las coaliciones de estos, podrán solicitar anticipos para estas consultas, de acuerdo con </w:t>
      </w:r>
      <w:r w:rsidRPr="00E23773">
        <w:rPr>
          <w:spacing w:val="-6"/>
          <w:sz w:val="24"/>
          <w:szCs w:val="24"/>
        </w:rPr>
        <w:t xml:space="preserve">la </w:t>
      </w:r>
      <w:r w:rsidRPr="00E23773">
        <w:rPr>
          <w:sz w:val="24"/>
          <w:szCs w:val="24"/>
        </w:rPr>
        <w:t xml:space="preserve">reglamentación que </w:t>
      </w:r>
      <w:r w:rsidRPr="00E23773">
        <w:rPr>
          <w:spacing w:val="-4"/>
          <w:sz w:val="24"/>
          <w:szCs w:val="24"/>
        </w:rPr>
        <w:t xml:space="preserve">expida </w:t>
      </w:r>
      <w:r w:rsidRPr="00E23773">
        <w:rPr>
          <w:sz w:val="24"/>
          <w:szCs w:val="24"/>
        </w:rPr>
        <w:t>el Consejo Nacional</w:t>
      </w:r>
      <w:r w:rsidRPr="00E23773">
        <w:rPr>
          <w:spacing w:val="-44"/>
          <w:sz w:val="24"/>
          <w:szCs w:val="24"/>
        </w:rPr>
        <w:t xml:space="preserve"> </w:t>
      </w:r>
      <w:r w:rsidRPr="00E23773">
        <w:rPr>
          <w:sz w:val="24"/>
          <w:szCs w:val="24"/>
        </w:rPr>
        <w:t>Electoral.</w:t>
      </w:r>
    </w:p>
    <w:p w14:paraId="749335E2" w14:textId="77777777" w:rsidR="005426A4" w:rsidRPr="00E23773" w:rsidRDefault="005426A4" w:rsidP="005426A4">
      <w:pPr>
        <w:pStyle w:val="Textoindependiente"/>
        <w:spacing w:before="0" w:line="276" w:lineRule="auto"/>
        <w:contextualSpacing/>
        <w:rPr>
          <w:lang w:val="es-CO"/>
        </w:rPr>
      </w:pPr>
    </w:p>
    <w:p w14:paraId="4E87084D" w14:textId="77777777" w:rsidR="005426A4" w:rsidRPr="00E23773" w:rsidRDefault="005426A4" w:rsidP="005426A4">
      <w:pPr>
        <w:pStyle w:val="Textoindependiente"/>
        <w:spacing w:before="0" w:line="276" w:lineRule="auto"/>
        <w:ind w:right="59"/>
        <w:contextualSpacing/>
        <w:rPr>
          <w:lang w:val="es-CO"/>
        </w:rPr>
      </w:pPr>
      <w:r w:rsidRPr="00E23773">
        <w:rPr>
          <w:b/>
          <w:lang w:val="es-CO"/>
        </w:rPr>
        <w:t xml:space="preserve">Parágrafo 1. </w:t>
      </w:r>
      <w:r w:rsidRPr="00E23773">
        <w:rPr>
          <w:lang w:val="es-CO"/>
        </w:rPr>
        <w:t>A las consultas se aplicarán, en lo pertinente, las normas sobre financiación,</w:t>
      </w:r>
      <w:r w:rsidRPr="00E23773">
        <w:rPr>
          <w:spacing w:val="-17"/>
          <w:lang w:val="es-CO"/>
        </w:rPr>
        <w:t xml:space="preserve"> </w:t>
      </w:r>
      <w:r w:rsidRPr="00E23773">
        <w:rPr>
          <w:lang w:val="es-CO"/>
        </w:rPr>
        <w:t>el</w:t>
      </w:r>
      <w:r w:rsidRPr="00E23773">
        <w:rPr>
          <w:spacing w:val="-17"/>
          <w:lang w:val="es-CO"/>
        </w:rPr>
        <w:t xml:space="preserve"> </w:t>
      </w:r>
      <w:r w:rsidRPr="00E23773">
        <w:rPr>
          <w:lang w:val="es-CO"/>
        </w:rPr>
        <w:t>acceso</w:t>
      </w:r>
      <w:r w:rsidRPr="00E23773">
        <w:rPr>
          <w:spacing w:val="-15"/>
          <w:lang w:val="es-CO"/>
        </w:rPr>
        <w:t xml:space="preserve"> </w:t>
      </w:r>
      <w:r w:rsidRPr="00E23773">
        <w:rPr>
          <w:lang w:val="es-CO"/>
        </w:rPr>
        <w:t>a</w:t>
      </w:r>
      <w:r w:rsidRPr="00E23773">
        <w:rPr>
          <w:spacing w:val="-15"/>
          <w:lang w:val="es-CO"/>
        </w:rPr>
        <w:t xml:space="preserve"> </w:t>
      </w:r>
      <w:r w:rsidRPr="00E23773">
        <w:rPr>
          <w:lang w:val="es-CO"/>
        </w:rPr>
        <w:t>medios,</w:t>
      </w:r>
      <w:r w:rsidRPr="00E23773">
        <w:rPr>
          <w:spacing w:val="-12"/>
          <w:lang w:val="es-CO"/>
        </w:rPr>
        <w:t xml:space="preserve"> </w:t>
      </w:r>
      <w:r w:rsidRPr="00E23773">
        <w:rPr>
          <w:lang w:val="es-CO"/>
        </w:rPr>
        <w:t>la</w:t>
      </w:r>
      <w:r w:rsidRPr="00E23773">
        <w:rPr>
          <w:spacing w:val="-11"/>
          <w:lang w:val="es-CO"/>
        </w:rPr>
        <w:t xml:space="preserve"> </w:t>
      </w:r>
      <w:r w:rsidRPr="00E23773">
        <w:rPr>
          <w:lang w:val="es-CO"/>
        </w:rPr>
        <w:t>propaganda</w:t>
      </w:r>
      <w:r w:rsidRPr="00E23773">
        <w:rPr>
          <w:spacing w:val="-6"/>
          <w:lang w:val="es-CO"/>
        </w:rPr>
        <w:t xml:space="preserve"> </w:t>
      </w:r>
      <w:r w:rsidRPr="00E23773">
        <w:rPr>
          <w:lang w:val="es-CO"/>
        </w:rPr>
        <w:t>electoral</w:t>
      </w:r>
      <w:r w:rsidRPr="00E23773">
        <w:rPr>
          <w:spacing w:val="-18"/>
          <w:lang w:val="es-CO"/>
        </w:rPr>
        <w:t xml:space="preserve"> </w:t>
      </w:r>
      <w:r w:rsidRPr="00E23773">
        <w:rPr>
          <w:lang w:val="es-CO"/>
        </w:rPr>
        <w:t>y</w:t>
      </w:r>
      <w:r w:rsidRPr="00E23773">
        <w:rPr>
          <w:spacing w:val="-16"/>
          <w:lang w:val="es-CO"/>
        </w:rPr>
        <w:t xml:space="preserve"> </w:t>
      </w:r>
      <w:r w:rsidRPr="00E23773">
        <w:rPr>
          <w:lang w:val="es-CO"/>
        </w:rPr>
        <w:t>el</w:t>
      </w:r>
      <w:r w:rsidRPr="00E23773">
        <w:rPr>
          <w:spacing w:val="-17"/>
          <w:lang w:val="es-CO"/>
        </w:rPr>
        <w:t xml:space="preserve"> </w:t>
      </w:r>
      <w:r w:rsidRPr="00E23773">
        <w:rPr>
          <w:lang w:val="es-CO"/>
        </w:rPr>
        <w:t>escrutinio</w:t>
      </w:r>
      <w:r w:rsidRPr="00E23773">
        <w:rPr>
          <w:spacing w:val="-15"/>
          <w:lang w:val="es-CO"/>
        </w:rPr>
        <w:t xml:space="preserve"> </w:t>
      </w:r>
      <w:r w:rsidRPr="00E23773">
        <w:rPr>
          <w:lang w:val="es-CO"/>
        </w:rPr>
        <w:t>que</w:t>
      </w:r>
      <w:r w:rsidRPr="00E23773">
        <w:rPr>
          <w:spacing w:val="-15"/>
          <w:lang w:val="es-CO"/>
        </w:rPr>
        <w:t xml:space="preserve"> </w:t>
      </w:r>
      <w:r w:rsidRPr="00E23773">
        <w:rPr>
          <w:lang w:val="es-CO"/>
        </w:rPr>
        <w:t>rige</w:t>
      </w:r>
      <w:r w:rsidRPr="00E23773">
        <w:rPr>
          <w:spacing w:val="-12"/>
          <w:lang w:val="es-CO"/>
        </w:rPr>
        <w:t xml:space="preserve"> </w:t>
      </w:r>
      <w:r w:rsidRPr="00E23773">
        <w:rPr>
          <w:lang w:val="es-CO"/>
        </w:rPr>
        <w:t>las elecciones</w:t>
      </w:r>
      <w:r w:rsidRPr="00E23773">
        <w:rPr>
          <w:spacing w:val="-1"/>
          <w:lang w:val="es-CO"/>
        </w:rPr>
        <w:t xml:space="preserve"> </w:t>
      </w:r>
      <w:r w:rsidRPr="00E23773">
        <w:rPr>
          <w:lang w:val="es-CO"/>
        </w:rPr>
        <w:t>ordinarias.</w:t>
      </w:r>
    </w:p>
    <w:p w14:paraId="2D564CB6" w14:textId="77777777" w:rsidR="005426A4" w:rsidRPr="00E23773" w:rsidRDefault="005426A4" w:rsidP="005426A4">
      <w:pPr>
        <w:pStyle w:val="Textoindependiente"/>
        <w:spacing w:before="0" w:line="276" w:lineRule="auto"/>
        <w:ind w:right="59"/>
        <w:contextualSpacing/>
        <w:rPr>
          <w:lang w:val="es-CO"/>
        </w:rPr>
      </w:pPr>
    </w:p>
    <w:p w14:paraId="62C9BAAE" w14:textId="77777777" w:rsidR="005426A4" w:rsidRPr="00E23773" w:rsidRDefault="005426A4" w:rsidP="005426A4">
      <w:pPr>
        <w:pStyle w:val="Textoindependiente"/>
        <w:spacing w:before="0" w:line="276" w:lineRule="auto"/>
        <w:ind w:right="59"/>
        <w:contextualSpacing/>
        <w:rPr>
          <w:lang w:val="es-CO"/>
        </w:rPr>
      </w:pPr>
      <w:r w:rsidRPr="00E23773">
        <w:rPr>
          <w:b/>
          <w:lang w:val="es-CO"/>
        </w:rPr>
        <w:t>Parágrafo</w:t>
      </w:r>
      <w:r w:rsidRPr="00E23773">
        <w:rPr>
          <w:b/>
          <w:spacing w:val="-10"/>
          <w:lang w:val="es-CO"/>
        </w:rPr>
        <w:t xml:space="preserve"> </w:t>
      </w:r>
      <w:r w:rsidRPr="00E23773">
        <w:rPr>
          <w:b/>
          <w:lang w:val="es-CO"/>
        </w:rPr>
        <w:t>2.</w:t>
      </w:r>
      <w:r w:rsidRPr="00E23773">
        <w:rPr>
          <w:b/>
          <w:spacing w:val="-16"/>
          <w:lang w:val="es-CO"/>
        </w:rPr>
        <w:t xml:space="preserve"> </w:t>
      </w:r>
      <w:r w:rsidRPr="00E23773">
        <w:rPr>
          <w:lang w:val="es-CO"/>
        </w:rPr>
        <w:t>En</w:t>
      </w:r>
      <w:r w:rsidRPr="00E23773">
        <w:rPr>
          <w:spacing w:val="-16"/>
          <w:lang w:val="es-CO"/>
        </w:rPr>
        <w:t xml:space="preserve"> </w:t>
      </w:r>
      <w:r w:rsidRPr="00E23773">
        <w:rPr>
          <w:lang w:val="es-CO"/>
        </w:rPr>
        <w:t>cuanto</w:t>
      </w:r>
      <w:r w:rsidRPr="00E23773">
        <w:rPr>
          <w:spacing w:val="-15"/>
          <w:lang w:val="es-CO"/>
        </w:rPr>
        <w:t xml:space="preserve"> </w:t>
      </w:r>
      <w:r w:rsidRPr="00E23773">
        <w:rPr>
          <w:lang w:val="es-CO"/>
        </w:rPr>
        <w:t>a</w:t>
      </w:r>
      <w:r w:rsidRPr="00E23773">
        <w:rPr>
          <w:spacing w:val="-20"/>
          <w:lang w:val="es-CO"/>
        </w:rPr>
        <w:t xml:space="preserve"> </w:t>
      </w:r>
      <w:r w:rsidRPr="00E23773">
        <w:rPr>
          <w:lang w:val="es-CO"/>
        </w:rPr>
        <w:t>los</w:t>
      </w:r>
      <w:r w:rsidRPr="00E23773">
        <w:rPr>
          <w:spacing w:val="-17"/>
          <w:lang w:val="es-CO"/>
        </w:rPr>
        <w:t xml:space="preserve"> </w:t>
      </w:r>
      <w:r w:rsidRPr="00E23773">
        <w:rPr>
          <w:lang w:val="es-CO"/>
        </w:rPr>
        <w:t>asuntos</w:t>
      </w:r>
      <w:r w:rsidRPr="00E23773">
        <w:rPr>
          <w:spacing w:val="-16"/>
          <w:lang w:val="es-CO"/>
        </w:rPr>
        <w:t xml:space="preserve"> </w:t>
      </w:r>
      <w:r w:rsidRPr="00E23773">
        <w:rPr>
          <w:lang w:val="es-CO"/>
        </w:rPr>
        <w:t>no</w:t>
      </w:r>
      <w:r w:rsidRPr="00E23773">
        <w:rPr>
          <w:spacing w:val="-20"/>
          <w:lang w:val="es-CO"/>
        </w:rPr>
        <w:t xml:space="preserve"> </w:t>
      </w:r>
      <w:r w:rsidRPr="00E23773">
        <w:rPr>
          <w:lang w:val="es-CO"/>
        </w:rPr>
        <w:t>reglados</w:t>
      </w:r>
      <w:r w:rsidRPr="00E23773">
        <w:rPr>
          <w:spacing w:val="-16"/>
          <w:lang w:val="es-CO"/>
        </w:rPr>
        <w:t xml:space="preserve"> </w:t>
      </w:r>
      <w:r w:rsidRPr="00E23773">
        <w:rPr>
          <w:lang w:val="es-CO"/>
        </w:rPr>
        <w:t>en</w:t>
      </w:r>
      <w:r w:rsidRPr="00E23773">
        <w:rPr>
          <w:spacing w:val="-21"/>
          <w:lang w:val="es-CO"/>
        </w:rPr>
        <w:t xml:space="preserve"> </w:t>
      </w:r>
      <w:r w:rsidRPr="00E23773">
        <w:rPr>
          <w:lang w:val="es-CO"/>
        </w:rPr>
        <w:t>el</w:t>
      </w:r>
      <w:r w:rsidRPr="00E23773">
        <w:rPr>
          <w:spacing w:val="-17"/>
          <w:lang w:val="es-CO"/>
        </w:rPr>
        <w:t xml:space="preserve"> </w:t>
      </w:r>
      <w:r w:rsidRPr="00E23773">
        <w:rPr>
          <w:lang w:val="es-CO"/>
        </w:rPr>
        <w:t>presente</w:t>
      </w:r>
      <w:r w:rsidRPr="00E23773">
        <w:rPr>
          <w:spacing w:val="-20"/>
          <w:lang w:val="es-CO"/>
        </w:rPr>
        <w:t xml:space="preserve"> </w:t>
      </w:r>
      <w:r w:rsidRPr="00E23773">
        <w:rPr>
          <w:lang w:val="es-CO"/>
        </w:rPr>
        <w:t>artículo</w:t>
      </w:r>
      <w:r w:rsidRPr="00E23773">
        <w:rPr>
          <w:spacing w:val="-15"/>
          <w:lang w:val="es-CO"/>
        </w:rPr>
        <w:t xml:space="preserve"> </w:t>
      </w:r>
      <w:r w:rsidRPr="00E23773">
        <w:rPr>
          <w:lang w:val="es-CO"/>
        </w:rPr>
        <w:t>de</w:t>
      </w:r>
      <w:r w:rsidRPr="00E23773">
        <w:rPr>
          <w:spacing w:val="-16"/>
          <w:lang w:val="es-CO"/>
        </w:rPr>
        <w:t xml:space="preserve"> </w:t>
      </w:r>
      <w:r w:rsidRPr="00E23773">
        <w:rPr>
          <w:lang w:val="es-CO"/>
        </w:rPr>
        <w:t>manera subsidiaria,</w:t>
      </w:r>
      <w:r w:rsidRPr="00E23773">
        <w:rPr>
          <w:spacing w:val="-9"/>
          <w:lang w:val="es-CO"/>
        </w:rPr>
        <w:t xml:space="preserve"> </w:t>
      </w:r>
      <w:r w:rsidRPr="00E23773">
        <w:rPr>
          <w:lang w:val="es-CO"/>
        </w:rPr>
        <w:t>el</w:t>
      </w:r>
      <w:r w:rsidRPr="00E23773">
        <w:rPr>
          <w:spacing w:val="-5"/>
          <w:lang w:val="es-CO"/>
        </w:rPr>
        <w:t xml:space="preserve"> </w:t>
      </w:r>
      <w:r w:rsidRPr="00E23773">
        <w:rPr>
          <w:lang w:val="es-CO"/>
        </w:rPr>
        <w:t>Consejo</w:t>
      </w:r>
      <w:r w:rsidRPr="00E23773">
        <w:rPr>
          <w:spacing w:val="-4"/>
          <w:lang w:val="es-CO"/>
        </w:rPr>
        <w:t xml:space="preserve"> </w:t>
      </w:r>
      <w:r w:rsidRPr="00E23773">
        <w:rPr>
          <w:lang w:val="es-CO"/>
        </w:rPr>
        <w:t>Nacional</w:t>
      </w:r>
      <w:r w:rsidRPr="00E23773">
        <w:rPr>
          <w:spacing w:val="-5"/>
          <w:lang w:val="es-CO"/>
        </w:rPr>
        <w:t xml:space="preserve"> </w:t>
      </w:r>
      <w:r w:rsidRPr="00E23773">
        <w:rPr>
          <w:lang w:val="es-CO"/>
        </w:rPr>
        <w:t>Electoral</w:t>
      </w:r>
      <w:r w:rsidRPr="00E23773">
        <w:rPr>
          <w:spacing w:val="-10"/>
          <w:lang w:val="es-CO"/>
        </w:rPr>
        <w:t xml:space="preserve"> </w:t>
      </w:r>
      <w:r w:rsidRPr="00E23773">
        <w:rPr>
          <w:lang w:val="es-CO"/>
        </w:rPr>
        <w:t>reglamentará</w:t>
      </w:r>
      <w:r w:rsidRPr="00E23773">
        <w:rPr>
          <w:spacing w:val="-4"/>
          <w:lang w:val="es-CO"/>
        </w:rPr>
        <w:t xml:space="preserve"> </w:t>
      </w:r>
      <w:r w:rsidRPr="00E23773">
        <w:rPr>
          <w:lang w:val="es-CO"/>
        </w:rPr>
        <w:t>las</w:t>
      </w:r>
      <w:r w:rsidRPr="00E23773">
        <w:rPr>
          <w:spacing w:val="-10"/>
          <w:lang w:val="es-CO"/>
        </w:rPr>
        <w:t xml:space="preserve"> </w:t>
      </w:r>
      <w:r w:rsidRPr="00E23773">
        <w:rPr>
          <w:lang w:val="es-CO"/>
        </w:rPr>
        <w:t>consultas</w:t>
      </w:r>
      <w:r w:rsidRPr="00E23773">
        <w:rPr>
          <w:spacing w:val="-5"/>
          <w:lang w:val="es-CO"/>
        </w:rPr>
        <w:t xml:space="preserve"> </w:t>
      </w:r>
      <w:r w:rsidRPr="00E23773">
        <w:rPr>
          <w:lang w:val="es-CO"/>
        </w:rPr>
        <w:t>garantizando la igualdad entre los partidos, movimientos políticos y grupos significativos de ciudadanos que participen en</w:t>
      </w:r>
      <w:r w:rsidRPr="00E23773">
        <w:rPr>
          <w:spacing w:val="-27"/>
          <w:lang w:val="es-CO"/>
        </w:rPr>
        <w:t xml:space="preserve"> </w:t>
      </w:r>
      <w:r w:rsidRPr="00E23773">
        <w:rPr>
          <w:lang w:val="es-CO"/>
        </w:rPr>
        <w:t>ellas.</w:t>
      </w:r>
    </w:p>
    <w:p w14:paraId="700B99DF" w14:textId="77777777" w:rsidR="005426A4" w:rsidRPr="00E23773" w:rsidRDefault="005426A4" w:rsidP="005426A4">
      <w:pPr>
        <w:spacing w:line="276" w:lineRule="auto"/>
        <w:ind w:right="59"/>
        <w:contextualSpacing/>
        <w:rPr>
          <w:b/>
          <w:sz w:val="24"/>
          <w:szCs w:val="24"/>
        </w:rPr>
      </w:pPr>
    </w:p>
    <w:p w14:paraId="081AF919"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ARTÍCULO 241. Obligatoriedad de los resultados de</w:t>
      </w:r>
      <w:r w:rsidRPr="00E23773">
        <w:rPr>
          <w:rFonts w:ascii="Arial" w:hAnsi="Arial" w:cs="Arial"/>
          <w:color w:val="auto"/>
          <w:spacing w:val="51"/>
          <w:sz w:val="24"/>
          <w:szCs w:val="24"/>
          <w:lang w:val="es-CO"/>
        </w:rPr>
        <w:t xml:space="preserve"> </w:t>
      </w:r>
      <w:r w:rsidRPr="00E23773">
        <w:rPr>
          <w:rFonts w:ascii="Arial" w:hAnsi="Arial" w:cs="Arial"/>
          <w:color w:val="auto"/>
          <w:sz w:val="24"/>
          <w:szCs w:val="24"/>
          <w:lang w:val="es-CO"/>
        </w:rPr>
        <w:t xml:space="preserve">las consultas. </w:t>
      </w:r>
      <w:r w:rsidRPr="00E23773">
        <w:rPr>
          <w:rFonts w:ascii="Arial" w:hAnsi="Arial" w:cs="Arial"/>
          <w:b w:val="0"/>
          <w:color w:val="auto"/>
          <w:sz w:val="24"/>
          <w:szCs w:val="24"/>
          <w:lang w:val="es-CO"/>
        </w:rPr>
        <w:t>El resultado de las consultas será vinculante y obligatorio para los partidos, movimientos políticos con personería jurídica y grupos significativos de ciudadanos que las hubieren convocado, así como para los precandidatos que hubieren participado en ellas.</w:t>
      </w:r>
    </w:p>
    <w:p w14:paraId="0DD2FBF1" w14:textId="77777777" w:rsidR="005426A4" w:rsidRPr="00E23773" w:rsidRDefault="005426A4" w:rsidP="005426A4">
      <w:pPr>
        <w:pStyle w:val="Textoindependiente"/>
        <w:spacing w:before="0" w:line="276" w:lineRule="auto"/>
        <w:contextualSpacing/>
        <w:rPr>
          <w:b/>
          <w:lang w:val="es-CO"/>
        </w:rPr>
      </w:pPr>
    </w:p>
    <w:p w14:paraId="72180771" w14:textId="77777777" w:rsidR="005426A4" w:rsidRPr="00E23773" w:rsidRDefault="005426A4" w:rsidP="005426A4">
      <w:pPr>
        <w:pStyle w:val="Textoindependiente"/>
        <w:spacing w:before="0" w:line="276" w:lineRule="auto"/>
        <w:ind w:right="59"/>
        <w:contextualSpacing/>
        <w:rPr>
          <w:lang w:val="es-CO"/>
        </w:rPr>
      </w:pPr>
      <w:r w:rsidRPr="00E23773">
        <w:rPr>
          <w:lang w:val="es-CO"/>
        </w:rPr>
        <w:t>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w:t>
      </w:r>
    </w:p>
    <w:p w14:paraId="1EE2716A" w14:textId="77777777" w:rsidR="005426A4" w:rsidRPr="00E23773" w:rsidRDefault="005426A4" w:rsidP="005426A4">
      <w:pPr>
        <w:pStyle w:val="Textoindependiente"/>
        <w:spacing w:before="0" w:line="276" w:lineRule="auto"/>
        <w:ind w:right="59"/>
        <w:contextualSpacing/>
        <w:rPr>
          <w:lang w:val="es-CO"/>
        </w:rPr>
      </w:pPr>
    </w:p>
    <w:p w14:paraId="7025B09E" w14:textId="77777777" w:rsidR="005426A4" w:rsidRPr="00E23773" w:rsidRDefault="005426A4" w:rsidP="005426A4">
      <w:pPr>
        <w:pStyle w:val="Textoindependiente"/>
        <w:spacing w:before="0" w:line="276" w:lineRule="auto"/>
        <w:ind w:right="59"/>
        <w:contextualSpacing/>
        <w:rPr>
          <w:lang w:val="es-CO"/>
        </w:rPr>
      </w:pPr>
      <w:r w:rsidRPr="00E23773">
        <w:rPr>
          <w:lang w:val="es-CO"/>
        </w:rPr>
        <w:t>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w:t>
      </w:r>
    </w:p>
    <w:p w14:paraId="70F597AE" w14:textId="77777777" w:rsidR="005426A4" w:rsidRPr="00E23773" w:rsidRDefault="005426A4" w:rsidP="005426A4">
      <w:pPr>
        <w:spacing w:line="276" w:lineRule="auto"/>
        <w:ind w:right="59"/>
        <w:contextualSpacing/>
        <w:rPr>
          <w:b/>
          <w:sz w:val="24"/>
          <w:szCs w:val="24"/>
        </w:rPr>
      </w:pPr>
    </w:p>
    <w:p w14:paraId="18C8D8D6" w14:textId="77777777" w:rsidR="005426A4" w:rsidRPr="00E23773" w:rsidRDefault="005426A4" w:rsidP="005426A4">
      <w:pPr>
        <w:spacing w:line="276" w:lineRule="auto"/>
        <w:ind w:right="57"/>
        <w:contextualSpacing/>
        <w:rPr>
          <w:sz w:val="24"/>
          <w:szCs w:val="24"/>
        </w:rPr>
      </w:pPr>
      <w:r w:rsidRPr="00E23773">
        <w:rPr>
          <w:b/>
          <w:sz w:val="24"/>
          <w:szCs w:val="24"/>
        </w:rPr>
        <w:t>ARTÍCULO 242. Consultas interpartidarias</w:t>
      </w:r>
      <w:r w:rsidRPr="00E23773">
        <w:rPr>
          <w:sz w:val="24"/>
          <w:szCs w:val="24"/>
        </w:rPr>
        <w:t>. Las reglas anteriores, en lo pertinente, también se aplicarán a las consultas interpartidarias.</w:t>
      </w:r>
    </w:p>
    <w:p w14:paraId="6C334F80" w14:textId="77777777" w:rsidR="005426A4" w:rsidRPr="00E23773" w:rsidRDefault="005426A4" w:rsidP="005426A4">
      <w:pPr>
        <w:spacing w:line="276" w:lineRule="auto"/>
        <w:ind w:right="59"/>
        <w:contextualSpacing/>
        <w:jc w:val="center"/>
        <w:rPr>
          <w:b/>
          <w:sz w:val="24"/>
          <w:szCs w:val="24"/>
        </w:rPr>
      </w:pPr>
    </w:p>
    <w:p w14:paraId="077DBF77" w14:textId="77777777" w:rsidR="005426A4" w:rsidRPr="00E23773" w:rsidRDefault="005426A4" w:rsidP="005426A4">
      <w:pPr>
        <w:spacing w:line="276" w:lineRule="auto"/>
        <w:ind w:right="59"/>
        <w:contextualSpacing/>
        <w:jc w:val="center"/>
        <w:rPr>
          <w:b/>
          <w:sz w:val="24"/>
          <w:szCs w:val="24"/>
        </w:rPr>
      </w:pPr>
      <w:r w:rsidRPr="00E23773">
        <w:rPr>
          <w:b/>
          <w:sz w:val="24"/>
          <w:szCs w:val="24"/>
        </w:rPr>
        <w:t>TÍTULO XI</w:t>
      </w:r>
    </w:p>
    <w:p w14:paraId="7E26E350" w14:textId="77777777" w:rsidR="005426A4" w:rsidRPr="00E23773" w:rsidRDefault="005426A4" w:rsidP="005426A4">
      <w:pPr>
        <w:spacing w:line="276" w:lineRule="auto"/>
        <w:contextualSpacing/>
        <w:jc w:val="center"/>
        <w:rPr>
          <w:sz w:val="24"/>
          <w:szCs w:val="24"/>
        </w:rPr>
      </w:pPr>
    </w:p>
    <w:p w14:paraId="34EB5EE9" w14:textId="77777777" w:rsidR="005426A4" w:rsidRPr="00E23773" w:rsidRDefault="005426A4" w:rsidP="005426A4">
      <w:pPr>
        <w:tabs>
          <w:tab w:val="left" w:pos="9356"/>
        </w:tabs>
        <w:spacing w:line="276" w:lineRule="auto"/>
        <w:ind w:right="59"/>
        <w:contextualSpacing/>
        <w:jc w:val="center"/>
        <w:rPr>
          <w:b/>
          <w:sz w:val="24"/>
          <w:szCs w:val="24"/>
        </w:rPr>
      </w:pPr>
      <w:r w:rsidRPr="00E23773">
        <w:rPr>
          <w:b/>
          <w:sz w:val="24"/>
          <w:szCs w:val="24"/>
        </w:rPr>
        <w:t>DE LOS SISTEMAS DE ASISTENCIA TECNOLÓGICA A LOS PROCESOS ELECTORALES</w:t>
      </w:r>
    </w:p>
    <w:p w14:paraId="44A4EB62" w14:textId="77777777" w:rsidR="005426A4" w:rsidRPr="00E23773" w:rsidRDefault="005426A4" w:rsidP="005426A4">
      <w:pPr>
        <w:spacing w:line="276" w:lineRule="auto"/>
        <w:contextualSpacing/>
        <w:jc w:val="center"/>
        <w:rPr>
          <w:b/>
          <w:sz w:val="24"/>
          <w:szCs w:val="24"/>
        </w:rPr>
      </w:pPr>
    </w:p>
    <w:p w14:paraId="05E6E72C" w14:textId="77777777" w:rsidR="005426A4" w:rsidRPr="00E23773" w:rsidRDefault="005426A4" w:rsidP="005426A4">
      <w:pPr>
        <w:spacing w:line="276" w:lineRule="auto"/>
        <w:ind w:right="59"/>
        <w:contextualSpacing/>
        <w:jc w:val="center"/>
        <w:rPr>
          <w:b/>
          <w:sz w:val="24"/>
          <w:szCs w:val="24"/>
        </w:rPr>
      </w:pPr>
      <w:r w:rsidRPr="00E23773">
        <w:rPr>
          <w:b/>
          <w:sz w:val="24"/>
          <w:szCs w:val="24"/>
        </w:rPr>
        <w:t>CAPÍTULO 1</w:t>
      </w:r>
    </w:p>
    <w:p w14:paraId="063F2AED" w14:textId="77777777" w:rsidR="005426A4" w:rsidRPr="00E23773" w:rsidRDefault="005426A4" w:rsidP="005426A4">
      <w:pPr>
        <w:spacing w:line="276" w:lineRule="auto"/>
        <w:ind w:left="720" w:right="59" w:hanging="720"/>
        <w:contextualSpacing/>
        <w:jc w:val="center"/>
        <w:rPr>
          <w:sz w:val="24"/>
          <w:szCs w:val="24"/>
        </w:rPr>
      </w:pPr>
    </w:p>
    <w:p w14:paraId="405E7275" w14:textId="77777777" w:rsidR="005426A4" w:rsidRPr="0018373C" w:rsidRDefault="005426A4" w:rsidP="005426A4">
      <w:pPr>
        <w:spacing w:line="276" w:lineRule="auto"/>
        <w:ind w:right="59"/>
        <w:contextualSpacing/>
        <w:jc w:val="center"/>
        <w:rPr>
          <w:b/>
          <w:sz w:val="24"/>
          <w:szCs w:val="24"/>
        </w:rPr>
      </w:pPr>
      <w:r w:rsidRPr="0018373C">
        <w:rPr>
          <w:b/>
          <w:sz w:val="24"/>
          <w:szCs w:val="24"/>
        </w:rPr>
        <w:t>Disposiciones generales</w:t>
      </w:r>
    </w:p>
    <w:p w14:paraId="0259BA5D" w14:textId="77777777" w:rsidR="005426A4" w:rsidRPr="0018373C" w:rsidRDefault="005426A4" w:rsidP="005426A4">
      <w:pPr>
        <w:spacing w:line="276" w:lineRule="auto"/>
        <w:ind w:left="720" w:right="59" w:hanging="720"/>
        <w:contextualSpacing/>
        <w:jc w:val="center"/>
        <w:rPr>
          <w:b/>
          <w:sz w:val="24"/>
          <w:szCs w:val="24"/>
        </w:rPr>
      </w:pPr>
    </w:p>
    <w:p w14:paraId="761CF503" w14:textId="74702201" w:rsidR="005426A4" w:rsidRPr="0018373C" w:rsidRDefault="0018373C" w:rsidP="005426A4">
      <w:pPr>
        <w:spacing w:line="276" w:lineRule="auto"/>
        <w:ind w:right="59"/>
        <w:contextualSpacing/>
        <w:rPr>
          <w:sz w:val="24"/>
          <w:szCs w:val="24"/>
        </w:rPr>
      </w:pPr>
      <w:r w:rsidRPr="0018373C">
        <w:rPr>
          <w:b/>
          <w:sz w:val="24"/>
          <w:szCs w:val="24"/>
        </w:rPr>
        <w:t xml:space="preserve">ARTÍCULO 243. Definición. </w:t>
      </w:r>
      <w:r w:rsidRPr="0018373C">
        <w:rPr>
          <w:sz w:val="24"/>
          <w:szCs w:val="24"/>
        </w:rPr>
        <w:t>Para facilitar el desarrollo de las votaciones,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r w:rsidR="005426A4" w:rsidRPr="0018373C">
        <w:rPr>
          <w:sz w:val="24"/>
          <w:szCs w:val="24"/>
        </w:rPr>
        <w:t xml:space="preserve"> </w:t>
      </w:r>
    </w:p>
    <w:p w14:paraId="4FF05EDD" w14:textId="13C11A38" w:rsidR="005426A4" w:rsidRDefault="005426A4" w:rsidP="005426A4">
      <w:pPr>
        <w:spacing w:line="276" w:lineRule="auto"/>
        <w:ind w:right="59"/>
        <w:contextualSpacing/>
        <w:rPr>
          <w:b/>
          <w:sz w:val="24"/>
          <w:szCs w:val="24"/>
        </w:rPr>
      </w:pPr>
    </w:p>
    <w:p w14:paraId="75DF6246" w14:textId="77777777" w:rsidR="0018373C" w:rsidRPr="0018373C" w:rsidRDefault="0018373C" w:rsidP="0018373C">
      <w:pPr>
        <w:pStyle w:val="TableParagraph"/>
        <w:spacing w:line="278" w:lineRule="auto"/>
        <w:ind w:right="245"/>
        <w:rPr>
          <w:sz w:val="24"/>
          <w:szCs w:val="24"/>
        </w:rPr>
      </w:pPr>
      <w:r w:rsidRPr="0018373C">
        <w:rPr>
          <w:sz w:val="24"/>
          <w:szCs w:val="24"/>
        </w:rPr>
        <w:t>El</w:t>
      </w:r>
      <w:r w:rsidRPr="0018373C">
        <w:rPr>
          <w:spacing w:val="-6"/>
          <w:sz w:val="24"/>
          <w:szCs w:val="24"/>
        </w:rPr>
        <w:t xml:space="preserve"> </w:t>
      </w:r>
      <w:r w:rsidRPr="0018373C">
        <w:rPr>
          <w:sz w:val="24"/>
          <w:szCs w:val="24"/>
        </w:rPr>
        <w:t>medio</w:t>
      </w:r>
      <w:r w:rsidRPr="0018373C">
        <w:rPr>
          <w:spacing w:val="-5"/>
          <w:sz w:val="24"/>
          <w:szCs w:val="24"/>
        </w:rPr>
        <w:t xml:space="preserve"> </w:t>
      </w:r>
      <w:r w:rsidRPr="0018373C">
        <w:rPr>
          <w:sz w:val="24"/>
          <w:szCs w:val="24"/>
        </w:rPr>
        <w:t>tecnológico</w:t>
      </w:r>
      <w:r w:rsidRPr="0018373C">
        <w:rPr>
          <w:spacing w:val="-5"/>
          <w:sz w:val="24"/>
          <w:szCs w:val="24"/>
        </w:rPr>
        <w:t xml:space="preserve"> </w:t>
      </w:r>
      <w:r w:rsidRPr="0018373C">
        <w:rPr>
          <w:sz w:val="24"/>
          <w:szCs w:val="24"/>
        </w:rPr>
        <w:t>utilizado</w:t>
      </w:r>
      <w:r w:rsidRPr="0018373C">
        <w:rPr>
          <w:spacing w:val="-5"/>
          <w:sz w:val="24"/>
          <w:szCs w:val="24"/>
        </w:rPr>
        <w:t xml:space="preserve"> </w:t>
      </w:r>
      <w:r w:rsidRPr="0018373C">
        <w:rPr>
          <w:sz w:val="24"/>
          <w:szCs w:val="24"/>
        </w:rPr>
        <w:t>para</w:t>
      </w:r>
      <w:r w:rsidRPr="0018373C">
        <w:rPr>
          <w:spacing w:val="-5"/>
          <w:sz w:val="24"/>
          <w:szCs w:val="24"/>
        </w:rPr>
        <w:t xml:space="preserve"> </w:t>
      </w:r>
      <w:r w:rsidRPr="0018373C">
        <w:rPr>
          <w:sz w:val="24"/>
          <w:szCs w:val="24"/>
        </w:rPr>
        <w:t>el</w:t>
      </w:r>
      <w:r w:rsidRPr="0018373C">
        <w:rPr>
          <w:spacing w:val="-5"/>
          <w:sz w:val="24"/>
          <w:szCs w:val="24"/>
        </w:rPr>
        <w:t xml:space="preserve"> </w:t>
      </w:r>
      <w:r w:rsidRPr="0018373C">
        <w:rPr>
          <w:sz w:val="24"/>
          <w:szCs w:val="24"/>
        </w:rPr>
        <w:t>voto</w:t>
      </w:r>
      <w:r w:rsidRPr="0018373C">
        <w:rPr>
          <w:spacing w:val="-5"/>
          <w:sz w:val="24"/>
          <w:szCs w:val="24"/>
        </w:rPr>
        <w:t xml:space="preserve"> </w:t>
      </w:r>
      <w:r w:rsidRPr="0018373C">
        <w:rPr>
          <w:sz w:val="24"/>
          <w:szCs w:val="24"/>
        </w:rPr>
        <w:t>electrónico</w:t>
      </w:r>
      <w:r w:rsidRPr="0018373C">
        <w:rPr>
          <w:spacing w:val="-5"/>
          <w:sz w:val="24"/>
          <w:szCs w:val="24"/>
        </w:rPr>
        <w:t xml:space="preserve"> </w:t>
      </w:r>
      <w:r w:rsidRPr="0018373C">
        <w:rPr>
          <w:sz w:val="24"/>
          <w:szCs w:val="24"/>
        </w:rPr>
        <w:t>mixto,</w:t>
      </w:r>
      <w:r w:rsidRPr="0018373C">
        <w:rPr>
          <w:spacing w:val="-5"/>
          <w:sz w:val="24"/>
          <w:szCs w:val="24"/>
        </w:rPr>
        <w:t xml:space="preserve"> </w:t>
      </w:r>
      <w:r w:rsidRPr="0018373C">
        <w:rPr>
          <w:sz w:val="24"/>
          <w:szCs w:val="24"/>
        </w:rPr>
        <w:t>permitirá</w:t>
      </w:r>
      <w:r w:rsidRPr="0018373C">
        <w:rPr>
          <w:spacing w:val="-5"/>
          <w:sz w:val="24"/>
          <w:szCs w:val="24"/>
        </w:rPr>
        <w:t xml:space="preserve"> </w:t>
      </w:r>
      <w:r w:rsidRPr="0018373C">
        <w:rPr>
          <w:sz w:val="24"/>
          <w:szCs w:val="24"/>
        </w:rPr>
        <w:t>al</w:t>
      </w:r>
      <w:r w:rsidRPr="0018373C">
        <w:rPr>
          <w:spacing w:val="-6"/>
          <w:sz w:val="24"/>
          <w:szCs w:val="24"/>
        </w:rPr>
        <w:t xml:space="preserve"> </w:t>
      </w:r>
      <w:r w:rsidRPr="0018373C">
        <w:rPr>
          <w:sz w:val="24"/>
          <w:szCs w:val="24"/>
        </w:rPr>
        <w:t>elector</w:t>
      </w:r>
      <w:r w:rsidRPr="0018373C">
        <w:rPr>
          <w:spacing w:val="-5"/>
          <w:sz w:val="24"/>
          <w:szCs w:val="24"/>
        </w:rPr>
        <w:t xml:space="preserve"> </w:t>
      </w:r>
      <w:r w:rsidRPr="0018373C">
        <w:rPr>
          <w:sz w:val="24"/>
          <w:szCs w:val="24"/>
        </w:rPr>
        <w:t>una vez identificado y/o autenticado, la selección electrónica de los candidatos o listas; la generación de una constancia física del voto para ser depositada en una urna; la impresión</w:t>
      </w:r>
      <w:r w:rsidRPr="0018373C">
        <w:rPr>
          <w:spacing w:val="-5"/>
          <w:sz w:val="24"/>
          <w:szCs w:val="24"/>
        </w:rPr>
        <w:t xml:space="preserve"> </w:t>
      </w:r>
      <w:r w:rsidRPr="0018373C">
        <w:rPr>
          <w:sz w:val="24"/>
          <w:szCs w:val="24"/>
        </w:rPr>
        <w:t>de</w:t>
      </w:r>
      <w:r w:rsidRPr="0018373C">
        <w:rPr>
          <w:spacing w:val="-4"/>
          <w:sz w:val="24"/>
          <w:szCs w:val="24"/>
        </w:rPr>
        <w:t xml:space="preserve"> </w:t>
      </w:r>
      <w:r w:rsidRPr="0018373C">
        <w:rPr>
          <w:sz w:val="24"/>
          <w:szCs w:val="24"/>
        </w:rPr>
        <w:t>las</w:t>
      </w:r>
      <w:r w:rsidRPr="0018373C">
        <w:rPr>
          <w:spacing w:val="-4"/>
          <w:sz w:val="24"/>
          <w:szCs w:val="24"/>
        </w:rPr>
        <w:t xml:space="preserve"> </w:t>
      </w:r>
      <w:r w:rsidRPr="0018373C">
        <w:rPr>
          <w:sz w:val="24"/>
          <w:szCs w:val="24"/>
        </w:rPr>
        <w:t>actas</w:t>
      </w:r>
      <w:r w:rsidRPr="0018373C">
        <w:rPr>
          <w:spacing w:val="-4"/>
          <w:sz w:val="24"/>
          <w:szCs w:val="24"/>
        </w:rPr>
        <w:t xml:space="preserve"> </w:t>
      </w:r>
      <w:r w:rsidRPr="0018373C">
        <w:rPr>
          <w:sz w:val="24"/>
          <w:szCs w:val="24"/>
        </w:rPr>
        <w:t>de</w:t>
      </w:r>
      <w:r w:rsidRPr="0018373C">
        <w:rPr>
          <w:spacing w:val="-4"/>
          <w:sz w:val="24"/>
          <w:szCs w:val="24"/>
        </w:rPr>
        <w:t xml:space="preserve"> </w:t>
      </w:r>
      <w:r w:rsidRPr="0018373C">
        <w:rPr>
          <w:sz w:val="24"/>
          <w:szCs w:val="24"/>
        </w:rPr>
        <w:t>escrutinio</w:t>
      </w:r>
      <w:r w:rsidRPr="0018373C">
        <w:rPr>
          <w:spacing w:val="-4"/>
          <w:sz w:val="24"/>
          <w:szCs w:val="24"/>
        </w:rPr>
        <w:t xml:space="preserve"> </w:t>
      </w:r>
      <w:r w:rsidRPr="0018373C">
        <w:rPr>
          <w:sz w:val="24"/>
          <w:szCs w:val="24"/>
        </w:rPr>
        <w:t>de</w:t>
      </w:r>
      <w:r w:rsidRPr="0018373C">
        <w:rPr>
          <w:spacing w:val="-4"/>
          <w:sz w:val="24"/>
          <w:szCs w:val="24"/>
        </w:rPr>
        <w:t xml:space="preserve"> </w:t>
      </w:r>
      <w:r w:rsidRPr="0018373C">
        <w:rPr>
          <w:sz w:val="24"/>
          <w:szCs w:val="24"/>
        </w:rPr>
        <w:t>mesa</w:t>
      </w:r>
      <w:r w:rsidRPr="0018373C">
        <w:rPr>
          <w:spacing w:val="-4"/>
          <w:sz w:val="24"/>
          <w:szCs w:val="24"/>
        </w:rPr>
        <w:t xml:space="preserve"> </w:t>
      </w:r>
      <w:r w:rsidRPr="0018373C">
        <w:rPr>
          <w:sz w:val="24"/>
          <w:szCs w:val="24"/>
        </w:rPr>
        <w:t>para</w:t>
      </w:r>
      <w:r w:rsidRPr="0018373C">
        <w:rPr>
          <w:spacing w:val="-4"/>
          <w:sz w:val="24"/>
          <w:szCs w:val="24"/>
        </w:rPr>
        <w:t xml:space="preserve"> </w:t>
      </w:r>
      <w:r w:rsidRPr="0018373C">
        <w:rPr>
          <w:sz w:val="24"/>
          <w:szCs w:val="24"/>
        </w:rPr>
        <w:t>los</w:t>
      </w:r>
      <w:r w:rsidRPr="0018373C">
        <w:rPr>
          <w:spacing w:val="-4"/>
          <w:sz w:val="24"/>
          <w:szCs w:val="24"/>
        </w:rPr>
        <w:t xml:space="preserve"> </w:t>
      </w:r>
      <w:r w:rsidRPr="0018373C">
        <w:rPr>
          <w:sz w:val="24"/>
          <w:szCs w:val="24"/>
        </w:rPr>
        <w:t>jurados</w:t>
      </w:r>
      <w:r w:rsidRPr="0018373C">
        <w:rPr>
          <w:spacing w:val="-4"/>
          <w:sz w:val="24"/>
          <w:szCs w:val="24"/>
        </w:rPr>
        <w:t xml:space="preserve"> </w:t>
      </w:r>
      <w:r w:rsidRPr="0018373C">
        <w:rPr>
          <w:sz w:val="24"/>
          <w:szCs w:val="24"/>
        </w:rPr>
        <w:t>de</w:t>
      </w:r>
      <w:r w:rsidRPr="0018373C">
        <w:rPr>
          <w:spacing w:val="-4"/>
          <w:sz w:val="24"/>
          <w:szCs w:val="24"/>
        </w:rPr>
        <w:t xml:space="preserve"> </w:t>
      </w:r>
      <w:r w:rsidRPr="0018373C">
        <w:rPr>
          <w:sz w:val="24"/>
          <w:szCs w:val="24"/>
        </w:rPr>
        <w:t>votación</w:t>
      </w:r>
      <w:r w:rsidRPr="0018373C">
        <w:rPr>
          <w:spacing w:val="-4"/>
          <w:sz w:val="24"/>
          <w:szCs w:val="24"/>
        </w:rPr>
        <w:t xml:space="preserve"> </w:t>
      </w:r>
      <w:r w:rsidRPr="0018373C">
        <w:rPr>
          <w:sz w:val="24"/>
          <w:szCs w:val="24"/>
        </w:rPr>
        <w:t>y</w:t>
      </w:r>
      <w:r w:rsidRPr="0018373C">
        <w:rPr>
          <w:spacing w:val="-4"/>
          <w:sz w:val="24"/>
          <w:szCs w:val="24"/>
        </w:rPr>
        <w:t xml:space="preserve"> </w:t>
      </w:r>
      <w:r w:rsidRPr="0018373C">
        <w:rPr>
          <w:sz w:val="24"/>
          <w:szCs w:val="24"/>
        </w:rPr>
        <w:t>registro de sufragantes; la transmisión de los resultados electorales y la auditoría ciudadana.</w:t>
      </w:r>
    </w:p>
    <w:p w14:paraId="15CA0E32" w14:textId="77777777" w:rsidR="0018373C" w:rsidRPr="0018373C" w:rsidRDefault="0018373C" w:rsidP="0018373C">
      <w:pPr>
        <w:pStyle w:val="TableParagraph"/>
        <w:spacing w:before="4"/>
        <w:rPr>
          <w:rFonts w:ascii="Times New Roman"/>
          <w:sz w:val="24"/>
          <w:szCs w:val="24"/>
        </w:rPr>
      </w:pPr>
    </w:p>
    <w:p w14:paraId="038F43E6" w14:textId="77777777" w:rsidR="0018373C" w:rsidRPr="0018373C" w:rsidRDefault="0018373C" w:rsidP="0018373C">
      <w:pPr>
        <w:pStyle w:val="TableParagraph"/>
        <w:spacing w:line="278" w:lineRule="auto"/>
        <w:ind w:right="245"/>
        <w:rPr>
          <w:sz w:val="24"/>
          <w:szCs w:val="24"/>
        </w:rPr>
      </w:pPr>
      <w:r w:rsidRPr="0018373C">
        <w:rPr>
          <w:sz w:val="24"/>
          <w:szCs w:val="24"/>
        </w:rPr>
        <w:t>La consolidación de los resultados de mesa podrán realizarla los jurados de votación con la ayuda del dispositivo electrónico previsto para el desarrollo de las elecciones.</w:t>
      </w:r>
    </w:p>
    <w:p w14:paraId="2A2C76B8" w14:textId="77777777" w:rsidR="0018373C" w:rsidRPr="0018373C" w:rsidRDefault="0018373C" w:rsidP="0018373C">
      <w:pPr>
        <w:pStyle w:val="TableParagraph"/>
        <w:spacing w:before="1"/>
        <w:rPr>
          <w:rFonts w:ascii="Times New Roman"/>
          <w:sz w:val="24"/>
          <w:szCs w:val="24"/>
        </w:rPr>
      </w:pPr>
    </w:p>
    <w:p w14:paraId="06D3321C" w14:textId="77777777" w:rsidR="0018373C" w:rsidRPr="0018373C" w:rsidRDefault="0018373C" w:rsidP="0018373C">
      <w:pPr>
        <w:pStyle w:val="TableParagraph"/>
        <w:spacing w:line="278" w:lineRule="auto"/>
        <w:ind w:right="246"/>
        <w:rPr>
          <w:sz w:val="24"/>
          <w:szCs w:val="24"/>
        </w:rPr>
      </w:pPr>
      <w:r w:rsidRPr="0018373C">
        <w:rPr>
          <w:sz w:val="24"/>
          <w:szCs w:val="24"/>
        </w:rPr>
        <w:t xml:space="preserve">Toda implementación será gradual previo al desarrollo de </w:t>
      </w:r>
      <w:r w:rsidRPr="0018373C">
        <w:rPr>
          <w:strike/>
          <w:color w:val="FF0000"/>
          <w:sz w:val="24"/>
          <w:szCs w:val="24"/>
        </w:rPr>
        <w:t>un</w:t>
      </w:r>
      <w:r w:rsidRPr="0018373C">
        <w:rPr>
          <w:color w:val="FF0000"/>
          <w:sz w:val="24"/>
          <w:szCs w:val="24"/>
        </w:rPr>
        <w:t xml:space="preserve"> los planes piloto necesarios, ejecutados por la Registraduría Nacional del Estado Civil y debidamente auditados y monitoreados.</w:t>
      </w:r>
      <w:r w:rsidRPr="0018373C">
        <w:rPr>
          <w:sz w:val="24"/>
          <w:szCs w:val="24"/>
        </w:rPr>
        <w:t xml:space="preserve"> </w:t>
      </w:r>
    </w:p>
    <w:p w14:paraId="721781A6" w14:textId="77777777" w:rsidR="0018373C" w:rsidRPr="0018373C" w:rsidRDefault="0018373C" w:rsidP="005426A4">
      <w:pPr>
        <w:spacing w:line="276" w:lineRule="auto"/>
        <w:ind w:right="59"/>
        <w:contextualSpacing/>
        <w:rPr>
          <w:b/>
          <w:sz w:val="24"/>
          <w:szCs w:val="24"/>
        </w:rPr>
      </w:pPr>
    </w:p>
    <w:p w14:paraId="537417FB" w14:textId="77777777" w:rsidR="005426A4" w:rsidRPr="00E23773" w:rsidRDefault="005426A4" w:rsidP="005426A4">
      <w:pPr>
        <w:pStyle w:val="Ttulo1"/>
        <w:spacing w:before="0" w:line="276" w:lineRule="auto"/>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244. Medios tecnológicos para la votación. </w:t>
      </w:r>
      <w:r w:rsidRPr="00E23773">
        <w:rPr>
          <w:rFonts w:ascii="Arial" w:hAnsi="Arial" w:cs="Arial"/>
          <w:b w:val="0"/>
          <w:color w:val="auto"/>
          <w:sz w:val="24"/>
          <w:szCs w:val="24"/>
          <w:lang w:val="es-CO"/>
        </w:rPr>
        <w:t xml:space="preserve">Los medios tecnológicos utilizados en los procesos electorales por parte de la Organización Electoral deberán asegurar la trazabilidad de los procesos, el debido tratamiento de la información en condiciones de integridad, seguridad, disponibilidad, </w:t>
      </w:r>
      <w:r w:rsidRPr="00E23773">
        <w:rPr>
          <w:rFonts w:ascii="Arial" w:hAnsi="Arial" w:cs="Arial"/>
          <w:b w:val="0"/>
          <w:bCs w:val="0"/>
          <w:color w:val="auto"/>
          <w:sz w:val="24"/>
          <w:szCs w:val="24"/>
          <w:lang w:val="es-CO"/>
        </w:rPr>
        <w:t xml:space="preserve">garantizando que sea confiable, accesible, verificable, auditable y transparente, y asegurando </w:t>
      </w:r>
      <w:r w:rsidRPr="00E23773">
        <w:rPr>
          <w:rFonts w:ascii="Arial" w:hAnsi="Arial" w:cs="Arial"/>
          <w:b w:val="0"/>
          <w:color w:val="auto"/>
          <w:sz w:val="24"/>
          <w:szCs w:val="24"/>
          <w:lang w:val="es-CO"/>
        </w:rPr>
        <w:t xml:space="preserve"> transparencia y garantizar el carácter secreto del voto.</w:t>
      </w:r>
    </w:p>
    <w:p w14:paraId="27C8CDE7" w14:textId="77777777" w:rsidR="005426A4" w:rsidRPr="00E23773" w:rsidRDefault="005426A4" w:rsidP="005426A4">
      <w:pPr>
        <w:spacing w:line="276" w:lineRule="auto"/>
        <w:contextualSpacing/>
        <w:rPr>
          <w:sz w:val="24"/>
          <w:szCs w:val="24"/>
          <w:lang w:val="es-CO"/>
        </w:rPr>
      </w:pPr>
    </w:p>
    <w:p w14:paraId="5D8FE8F7" w14:textId="77777777" w:rsidR="005426A4" w:rsidRPr="00E23773" w:rsidRDefault="005426A4" w:rsidP="005426A4">
      <w:pPr>
        <w:spacing w:line="276" w:lineRule="auto"/>
        <w:contextualSpacing/>
        <w:rPr>
          <w:sz w:val="24"/>
          <w:szCs w:val="24"/>
          <w:lang w:val="es-CO"/>
        </w:rPr>
      </w:pPr>
      <w:r w:rsidRPr="00E23773">
        <w:rPr>
          <w:sz w:val="24"/>
          <w:szCs w:val="24"/>
          <w:shd w:val="clear" w:color="auto" w:fill="FFFFFF"/>
          <w:lang w:val="es-CO"/>
        </w:rPr>
        <w:t xml:space="preserve">La integración de tecnologías para el voto, deben observar mecanismos que garanticen la separación de los actos de autenticación del votante, el acto de sufragio y el acto de conteo para evitar la identificación del sufragante con su voto. </w:t>
      </w:r>
    </w:p>
    <w:p w14:paraId="74E92198" w14:textId="77777777" w:rsidR="005426A4" w:rsidRPr="00E23773" w:rsidRDefault="005426A4" w:rsidP="005426A4">
      <w:pPr>
        <w:spacing w:line="276" w:lineRule="auto"/>
        <w:ind w:right="59"/>
        <w:contextualSpacing/>
        <w:rPr>
          <w:sz w:val="24"/>
          <w:szCs w:val="24"/>
        </w:rPr>
      </w:pPr>
    </w:p>
    <w:p w14:paraId="73EADD1A" w14:textId="0E01308E" w:rsidR="00DB2CF2" w:rsidRPr="00DB2CF2" w:rsidRDefault="00DB2CF2" w:rsidP="00DB2CF2">
      <w:pPr>
        <w:pStyle w:val="TableParagraph"/>
        <w:spacing w:line="278" w:lineRule="auto"/>
        <w:ind w:right="246"/>
        <w:rPr>
          <w:sz w:val="24"/>
          <w:szCs w:val="24"/>
        </w:rPr>
      </w:pPr>
      <w:r w:rsidRPr="00DB2CF2">
        <w:rPr>
          <w:b/>
          <w:sz w:val="24"/>
          <w:szCs w:val="24"/>
        </w:rPr>
        <w:t xml:space="preserve">ARTÍCULO 245. Progresividad. </w:t>
      </w:r>
      <w:r w:rsidRPr="00DB2CF2">
        <w:rPr>
          <w:sz w:val="24"/>
          <w:szCs w:val="24"/>
        </w:rPr>
        <w:t xml:space="preserve">La Registraduría Nacional del Estado Civil implementará, en las circunscripciones que ella defina, de manera progresiva, los sistemas de asistencia tecnológica en los procesos electorales. </w:t>
      </w:r>
      <w:r w:rsidRPr="00DB2CF2">
        <w:rPr>
          <w:strike/>
          <w:color w:val="FF0000"/>
          <w:sz w:val="24"/>
          <w:szCs w:val="24"/>
        </w:rPr>
        <w:t xml:space="preserve">Mientras su implementación es total, </w:t>
      </w:r>
      <w:r w:rsidRPr="00DB2CF2">
        <w:rPr>
          <w:color w:val="FF0000"/>
          <w:sz w:val="24"/>
          <w:szCs w:val="24"/>
          <w:u w:val="single"/>
        </w:rPr>
        <w:t>E</w:t>
      </w:r>
      <w:r w:rsidRPr="00DB2CF2">
        <w:rPr>
          <w:sz w:val="24"/>
          <w:szCs w:val="24"/>
        </w:rPr>
        <w:t>stos sistemas existirán simultáneament</w:t>
      </w:r>
      <w:r w:rsidR="003513E5">
        <w:rPr>
          <w:sz w:val="24"/>
          <w:szCs w:val="24"/>
        </w:rPr>
        <w:t>e con la votación tradicional.</w:t>
      </w:r>
      <w:bookmarkStart w:id="0" w:name="_GoBack"/>
      <w:bookmarkEnd w:id="0"/>
    </w:p>
    <w:p w14:paraId="14311C25" w14:textId="77777777" w:rsidR="00DB2CF2" w:rsidRPr="00DB2CF2" w:rsidRDefault="00DB2CF2" w:rsidP="00DB2CF2">
      <w:pPr>
        <w:pStyle w:val="TableParagraph"/>
        <w:spacing w:before="3"/>
        <w:rPr>
          <w:rFonts w:ascii="Times New Roman"/>
          <w:sz w:val="24"/>
          <w:szCs w:val="24"/>
        </w:rPr>
      </w:pPr>
    </w:p>
    <w:p w14:paraId="651D9F3A" w14:textId="77777777" w:rsidR="00DB2CF2" w:rsidRPr="00DB2CF2" w:rsidRDefault="00DB2CF2" w:rsidP="00DB2CF2">
      <w:pPr>
        <w:spacing w:line="276" w:lineRule="auto"/>
        <w:ind w:right="59"/>
        <w:contextualSpacing/>
        <w:rPr>
          <w:sz w:val="24"/>
          <w:szCs w:val="24"/>
        </w:rPr>
      </w:pPr>
      <w:r w:rsidRPr="00DB2CF2">
        <w:rPr>
          <w:sz w:val="24"/>
          <w:szCs w:val="24"/>
        </w:rPr>
        <w:t>Como paso previo a la implementación de cualquier sistema de asistencia tecnológica en los procesos electorales, la Registraduría Nacional del Estado Civil</w:t>
      </w:r>
      <w:r>
        <w:rPr>
          <w:sz w:val="24"/>
          <w:szCs w:val="24"/>
        </w:rPr>
        <w:t xml:space="preserve"> </w:t>
      </w:r>
      <w:r w:rsidRPr="00DB2CF2">
        <w:rPr>
          <w:sz w:val="24"/>
          <w:szCs w:val="24"/>
        </w:rPr>
        <w:t>deberá adelantar de manera vinculante los correspondientes planes piloto de los diferentes tipos de tecnología, para verificar su funcionalidad y seguridad según la modalidad del voto.</w:t>
      </w:r>
    </w:p>
    <w:p w14:paraId="3C726536" w14:textId="77777777" w:rsidR="00DB2CF2" w:rsidRPr="00DB2CF2" w:rsidRDefault="00DB2CF2" w:rsidP="00DB2CF2">
      <w:pPr>
        <w:spacing w:line="276" w:lineRule="auto"/>
        <w:ind w:right="59"/>
        <w:contextualSpacing/>
        <w:rPr>
          <w:sz w:val="24"/>
          <w:szCs w:val="24"/>
        </w:rPr>
      </w:pPr>
    </w:p>
    <w:p w14:paraId="0BA1AD19" w14:textId="77777777" w:rsidR="00DB2CF2" w:rsidRPr="00DB2CF2" w:rsidRDefault="00DB2CF2" w:rsidP="00DB2CF2">
      <w:pPr>
        <w:spacing w:line="276" w:lineRule="auto"/>
        <w:ind w:right="59"/>
        <w:contextualSpacing/>
        <w:rPr>
          <w:sz w:val="24"/>
          <w:szCs w:val="24"/>
        </w:rPr>
      </w:pPr>
      <w:r w:rsidRPr="00DB2CF2">
        <w:rPr>
          <w:sz w:val="24"/>
          <w:szCs w:val="24"/>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y grupos significativos de ciudadanos para que puedan expresar por escrito, y en la etapa preelectoral, sus recomendaciones con el objeto de mejorar constantemente los sistemas utilizados en las diferentes elecciones que se realicen.</w:t>
      </w:r>
    </w:p>
    <w:p w14:paraId="547A61D0" w14:textId="77777777" w:rsidR="00DB2CF2" w:rsidRPr="00DB2CF2" w:rsidRDefault="00DB2CF2" w:rsidP="00DB2CF2">
      <w:pPr>
        <w:spacing w:line="276" w:lineRule="auto"/>
        <w:ind w:right="59"/>
        <w:contextualSpacing/>
        <w:rPr>
          <w:sz w:val="24"/>
          <w:szCs w:val="24"/>
        </w:rPr>
      </w:pPr>
    </w:p>
    <w:p w14:paraId="76073835" w14:textId="77777777" w:rsidR="00DB2CF2" w:rsidRPr="00DB2CF2" w:rsidRDefault="00DB2CF2" w:rsidP="00DB2CF2">
      <w:pPr>
        <w:spacing w:line="276" w:lineRule="auto"/>
        <w:ind w:right="59"/>
        <w:contextualSpacing/>
        <w:rPr>
          <w:sz w:val="24"/>
          <w:szCs w:val="24"/>
        </w:rPr>
      </w:pPr>
      <w:r w:rsidRPr="00DB2CF2">
        <w:rPr>
          <w:b/>
          <w:sz w:val="24"/>
          <w:szCs w:val="24"/>
        </w:rPr>
        <w:t xml:space="preserve">Parágrafo 1. </w:t>
      </w:r>
      <w:r w:rsidRPr="00DB2CF2">
        <w:rPr>
          <w:sz w:val="24"/>
          <w:szCs w:val="24"/>
        </w:rPr>
        <w:t>Para facilitar la participación en las elecciones de presidente y vicepresidente de la República, los mecanismos de identificación biométrica y de voto electrónico permitirán de manera progresiva la votación de los ciudadanos en cualquier puesto.</w:t>
      </w:r>
    </w:p>
    <w:p w14:paraId="0E044CAE" w14:textId="77777777" w:rsidR="00DB2CF2" w:rsidRPr="00DB2CF2" w:rsidRDefault="00DB2CF2" w:rsidP="00DB2CF2">
      <w:pPr>
        <w:spacing w:line="276" w:lineRule="auto"/>
        <w:ind w:right="59"/>
        <w:contextualSpacing/>
        <w:rPr>
          <w:sz w:val="24"/>
          <w:szCs w:val="24"/>
        </w:rPr>
      </w:pPr>
    </w:p>
    <w:p w14:paraId="55FE79C3" w14:textId="77777777" w:rsidR="00DB2CF2" w:rsidRPr="00DB2CF2" w:rsidRDefault="00DB2CF2" w:rsidP="00DB2CF2">
      <w:pPr>
        <w:spacing w:line="276" w:lineRule="auto"/>
        <w:ind w:right="59"/>
        <w:contextualSpacing/>
        <w:rPr>
          <w:sz w:val="24"/>
          <w:szCs w:val="24"/>
        </w:rPr>
      </w:pPr>
      <w:r w:rsidRPr="00DB2CF2">
        <w:rPr>
          <w:b/>
          <w:sz w:val="24"/>
          <w:szCs w:val="24"/>
        </w:rPr>
        <w:t xml:space="preserve">Parágrafo 2. </w:t>
      </w:r>
      <w:r w:rsidRPr="00DB2CF2">
        <w:rPr>
          <w:sz w:val="24"/>
          <w:szCs w:val="24"/>
        </w:rPr>
        <w:t>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w:t>
      </w:r>
    </w:p>
    <w:p w14:paraId="1E9223C8" w14:textId="77777777" w:rsidR="00DB2CF2" w:rsidRPr="00DB2CF2" w:rsidRDefault="00DB2CF2" w:rsidP="00DB2CF2">
      <w:pPr>
        <w:spacing w:line="276" w:lineRule="auto"/>
        <w:ind w:right="59"/>
        <w:contextualSpacing/>
        <w:rPr>
          <w:sz w:val="24"/>
          <w:szCs w:val="24"/>
        </w:rPr>
      </w:pPr>
    </w:p>
    <w:p w14:paraId="67735F62" w14:textId="77777777" w:rsidR="00DB2CF2" w:rsidRPr="00DB2CF2" w:rsidRDefault="00DB2CF2" w:rsidP="00DB2CF2">
      <w:pPr>
        <w:spacing w:line="276" w:lineRule="auto"/>
        <w:ind w:right="59"/>
        <w:contextualSpacing/>
        <w:rPr>
          <w:sz w:val="24"/>
          <w:szCs w:val="24"/>
        </w:rPr>
      </w:pPr>
      <w:r w:rsidRPr="00DB2CF2">
        <w:rPr>
          <w:b/>
          <w:sz w:val="24"/>
          <w:szCs w:val="24"/>
        </w:rPr>
        <w:t xml:space="preserve">Parágrafo 3. </w:t>
      </w:r>
      <w:r w:rsidRPr="00DB2CF2">
        <w:rPr>
          <w:sz w:val="24"/>
          <w:szCs w:val="24"/>
        </w:rPr>
        <w:t>La Comisión Asesora para la Implementación Progresiva de los Sistemas de Asistencia Tecnológica en los Procesos Electorales podrá advertir sobre los inconvenientes que pudiera observar en la implementación del voto electrónico mixto, y pedir la suspensión de nuevos aumentos en los planes pilotos, hasta que sean superadas las anomalías indicadas.</w:t>
      </w:r>
    </w:p>
    <w:p w14:paraId="501F277D" w14:textId="77777777" w:rsidR="00DB2CF2" w:rsidRPr="00DB2CF2" w:rsidRDefault="00DB2CF2" w:rsidP="00DB2CF2">
      <w:pPr>
        <w:spacing w:line="276" w:lineRule="auto"/>
        <w:ind w:right="59"/>
        <w:contextualSpacing/>
        <w:rPr>
          <w:sz w:val="24"/>
          <w:szCs w:val="24"/>
        </w:rPr>
      </w:pPr>
    </w:p>
    <w:p w14:paraId="563ACE09" w14:textId="77777777" w:rsidR="00DB2CF2" w:rsidRPr="00DB2CF2" w:rsidRDefault="00DB2CF2" w:rsidP="00DB2CF2">
      <w:pPr>
        <w:spacing w:line="276" w:lineRule="auto"/>
        <w:ind w:right="59"/>
        <w:contextualSpacing/>
        <w:rPr>
          <w:sz w:val="24"/>
          <w:szCs w:val="24"/>
        </w:rPr>
      </w:pPr>
      <w:r w:rsidRPr="00DB2CF2">
        <w:rPr>
          <w:b/>
          <w:sz w:val="24"/>
          <w:szCs w:val="24"/>
        </w:rPr>
        <w:t xml:space="preserve">Parágrafo 4. </w:t>
      </w:r>
      <w:r w:rsidRPr="00DB2CF2">
        <w:rPr>
          <w:sz w:val="24"/>
          <w:szCs w:val="24"/>
        </w:rPr>
        <w:t>La Organización Electoral regulará los procesos no previstos en este Código, cuando del uso de medios tecnológicos se trate.</w:t>
      </w:r>
    </w:p>
    <w:p w14:paraId="4F666F52" w14:textId="2584C022" w:rsidR="005426A4" w:rsidRDefault="005426A4" w:rsidP="00DB2CF2">
      <w:pPr>
        <w:spacing w:line="276" w:lineRule="auto"/>
        <w:ind w:right="59"/>
        <w:contextualSpacing/>
        <w:rPr>
          <w:sz w:val="24"/>
          <w:szCs w:val="24"/>
        </w:rPr>
      </w:pPr>
    </w:p>
    <w:p w14:paraId="5C739E7B" w14:textId="77777777" w:rsidR="00DB2CF2" w:rsidRPr="00DB2CF2" w:rsidRDefault="00DB2CF2" w:rsidP="00DB2CF2">
      <w:pPr>
        <w:spacing w:line="276" w:lineRule="auto"/>
        <w:ind w:right="59"/>
        <w:contextualSpacing/>
        <w:rPr>
          <w:sz w:val="24"/>
          <w:szCs w:val="24"/>
        </w:rPr>
      </w:pPr>
      <w:r w:rsidRPr="00DB2CF2">
        <w:rPr>
          <w:b/>
          <w:sz w:val="24"/>
          <w:szCs w:val="24"/>
        </w:rPr>
        <w:t>Parágrafo transitorio</w:t>
      </w:r>
      <w:r w:rsidRPr="00DB2CF2">
        <w:rPr>
          <w:sz w:val="24"/>
          <w:szCs w:val="24"/>
        </w:rPr>
        <w:t xml:space="preserve">. Los planes piloto vinculantes </w:t>
      </w:r>
      <w:r w:rsidRPr="00DB2CF2">
        <w:rPr>
          <w:color w:val="FF0000"/>
          <w:sz w:val="24"/>
          <w:szCs w:val="24"/>
        </w:rPr>
        <w:t xml:space="preserve">podrán materializarse a partir de las elecciones atípicas o de juventudes. La implementación de los planes pilotos vinculantes tratados en este artículo no aplica para las elecciones presidenciales y de Congreso del 2022. Los planes pilotos vinculantes operan a partir del año 2023. </w:t>
      </w:r>
      <w:r w:rsidRPr="00DB2CF2">
        <w:rPr>
          <w:strike/>
          <w:color w:val="FF0000"/>
          <w:sz w:val="24"/>
          <w:szCs w:val="24"/>
        </w:rPr>
        <w:t>del voto electrónico mixto deberán realizarse en las elecciones de consejos locales, municipales y distritales de juventud y en elecciones atípicas a partir de la entrada en vigencia del presente código, y en las elecciones ordinarias, a partir del año 2022.</w:t>
      </w:r>
    </w:p>
    <w:p w14:paraId="70CBA05B" w14:textId="779956A7" w:rsidR="00DB2CF2" w:rsidRDefault="00DB2CF2" w:rsidP="00DB2CF2">
      <w:pPr>
        <w:spacing w:line="276" w:lineRule="auto"/>
        <w:ind w:right="59"/>
        <w:contextualSpacing/>
        <w:rPr>
          <w:sz w:val="24"/>
          <w:szCs w:val="24"/>
        </w:rPr>
      </w:pPr>
    </w:p>
    <w:p w14:paraId="0F99E76E" w14:textId="77777777" w:rsidR="00DB2CF2" w:rsidRPr="00DB2CF2" w:rsidRDefault="00DB2CF2" w:rsidP="00DB2CF2">
      <w:pPr>
        <w:pStyle w:val="TableParagraph"/>
        <w:spacing w:line="278" w:lineRule="auto"/>
        <w:ind w:right="215"/>
        <w:rPr>
          <w:sz w:val="24"/>
          <w:szCs w:val="24"/>
        </w:rPr>
      </w:pPr>
      <w:r w:rsidRPr="00DB2CF2">
        <w:rPr>
          <w:sz w:val="24"/>
          <w:szCs w:val="24"/>
        </w:rPr>
        <w:t>Para garantizar la progresividad, la Registraduría Nacional del Estado Civil deberá establecer un procedimiento que permita en cada proceso electoral la implementación de planes piloto vinculantes del modelo de voto presencial electrónico mixto de hasta un diez por ciento (10%) en la totalidad de las mesas de votación.</w:t>
      </w:r>
    </w:p>
    <w:p w14:paraId="1E5011BF" w14:textId="77777777" w:rsidR="00DB2CF2" w:rsidRPr="00DB2CF2" w:rsidRDefault="00DB2CF2" w:rsidP="00DB2CF2">
      <w:pPr>
        <w:pStyle w:val="TableParagraph"/>
        <w:spacing w:before="3"/>
        <w:rPr>
          <w:rFonts w:ascii="Times New Roman"/>
          <w:sz w:val="24"/>
          <w:szCs w:val="24"/>
        </w:rPr>
      </w:pPr>
    </w:p>
    <w:p w14:paraId="00C59B5E" w14:textId="192E67A9" w:rsidR="00DB2CF2" w:rsidRPr="00DB2CF2" w:rsidRDefault="00DB2CF2" w:rsidP="00DB2CF2">
      <w:pPr>
        <w:pStyle w:val="TableParagraph"/>
        <w:spacing w:before="1" w:line="278" w:lineRule="auto"/>
        <w:ind w:right="214"/>
        <w:rPr>
          <w:sz w:val="24"/>
          <w:szCs w:val="24"/>
        </w:rPr>
      </w:pPr>
      <w:r w:rsidRPr="00DB2CF2">
        <w:rPr>
          <w:color w:val="FF0000"/>
          <w:sz w:val="24"/>
          <w:szCs w:val="24"/>
        </w:rPr>
        <w:t>Para la implementación de los planes piloto</w:t>
      </w:r>
      <w:r w:rsidR="00FF7567">
        <w:rPr>
          <w:color w:val="FF0000"/>
          <w:sz w:val="24"/>
          <w:szCs w:val="24"/>
        </w:rPr>
        <w:t xml:space="preserve">s vinculantes </w:t>
      </w:r>
      <w:r w:rsidRPr="00DB2CF2">
        <w:rPr>
          <w:strike/>
          <w:color w:val="FF0000"/>
          <w:sz w:val="24"/>
          <w:szCs w:val="24"/>
        </w:rPr>
        <w:t>Así mismo</w:t>
      </w:r>
      <w:r w:rsidRPr="00DB2CF2">
        <w:rPr>
          <w:strike/>
          <w:sz w:val="24"/>
          <w:szCs w:val="24"/>
        </w:rPr>
        <w:t>,</w:t>
      </w:r>
      <w:r w:rsidRPr="00DB2CF2">
        <w:rPr>
          <w:sz w:val="24"/>
          <w:szCs w:val="24"/>
        </w:rPr>
        <w:t xml:space="preserve"> se tendrán en cuenta los Programas de Desarrollo con Enfoque Territorial como prioritarios, </w:t>
      </w:r>
      <w:r w:rsidRPr="00DB2CF2">
        <w:rPr>
          <w:strike/>
          <w:color w:val="FF0000"/>
          <w:sz w:val="24"/>
          <w:szCs w:val="24"/>
        </w:rPr>
        <w:t>para la realización de planes piloto vinculantes,</w:t>
      </w:r>
      <w:r w:rsidRPr="00DB2CF2">
        <w:rPr>
          <w:sz w:val="24"/>
          <w:szCs w:val="24"/>
        </w:rPr>
        <w:t xml:space="preserve"> como forma de avanzar en la presencia integral del Estado.</w:t>
      </w:r>
    </w:p>
    <w:p w14:paraId="509E482B" w14:textId="77777777" w:rsidR="00DB2CF2" w:rsidRPr="00DB2CF2" w:rsidRDefault="00DB2CF2" w:rsidP="00DB2CF2">
      <w:pPr>
        <w:spacing w:line="276" w:lineRule="auto"/>
        <w:ind w:right="59"/>
        <w:contextualSpacing/>
        <w:rPr>
          <w:sz w:val="24"/>
          <w:szCs w:val="24"/>
        </w:rPr>
      </w:pPr>
    </w:p>
    <w:p w14:paraId="40149D52" w14:textId="77777777" w:rsidR="00DB2CF2" w:rsidRPr="00DB2CF2" w:rsidRDefault="00DB2CF2" w:rsidP="00DB2CF2">
      <w:pPr>
        <w:pStyle w:val="TableParagraph"/>
        <w:spacing w:line="278" w:lineRule="auto"/>
        <w:ind w:right="244"/>
        <w:rPr>
          <w:sz w:val="24"/>
          <w:szCs w:val="24"/>
        </w:rPr>
      </w:pPr>
      <w:r w:rsidRPr="00DB2CF2">
        <w:rPr>
          <w:b/>
          <w:sz w:val="24"/>
          <w:szCs w:val="24"/>
        </w:rPr>
        <w:t xml:space="preserve">ARTÍCULO 246. Comisión Asesora. </w:t>
      </w:r>
      <w:r w:rsidRPr="00DB2CF2">
        <w:rPr>
          <w:sz w:val="24"/>
          <w:szCs w:val="24"/>
        </w:rPr>
        <w:t>Créase la Comisión Asesora para la Implementación Progresiva de los Sistemas de Asistencia Tecnológica en los Procesos Electorales, la cual estará integrada así:</w:t>
      </w:r>
    </w:p>
    <w:p w14:paraId="71E416BF" w14:textId="77777777" w:rsidR="00DB2CF2" w:rsidRPr="00DB2CF2" w:rsidRDefault="00DB2CF2" w:rsidP="00DB2CF2">
      <w:pPr>
        <w:pStyle w:val="TableParagraph"/>
        <w:spacing w:before="3"/>
        <w:rPr>
          <w:rFonts w:ascii="Times New Roman"/>
          <w:sz w:val="24"/>
          <w:szCs w:val="24"/>
        </w:rPr>
      </w:pPr>
    </w:p>
    <w:p w14:paraId="564993EC" w14:textId="77777777" w:rsidR="00DB2CF2" w:rsidRPr="00DB2CF2" w:rsidRDefault="00DB2CF2" w:rsidP="00A44CCA">
      <w:pPr>
        <w:pStyle w:val="TableParagraph"/>
        <w:numPr>
          <w:ilvl w:val="0"/>
          <w:numId w:val="60"/>
        </w:numPr>
        <w:tabs>
          <w:tab w:val="left" w:pos="467"/>
        </w:tabs>
        <w:ind w:left="0" w:firstLine="0"/>
        <w:jc w:val="left"/>
        <w:rPr>
          <w:sz w:val="24"/>
          <w:szCs w:val="24"/>
        </w:rPr>
      </w:pPr>
      <w:r w:rsidRPr="00DB2CF2">
        <w:rPr>
          <w:sz w:val="24"/>
          <w:szCs w:val="24"/>
        </w:rPr>
        <w:t xml:space="preserve">El </w:t>
      </w:r>
      <w:r w:rsidRPr="00DB2CF2">
        <w:rPr>
          <w:color w:val="FF0000"/>
          <w:sz w:val="24"/>
          <w:szCs w:val="24"/>
        </w:rPr>
        <w:t>R</w:t>
      </w:r>
      <w:r w:rsidRPr="00DB2CF2">
        <w:rPr>
          <w:sz w:val="24"/>
          <w:szCs w:val="24"/>
        </w:rPr>
        <w:t>egistrador Nacional del Estado Civil o su</w:t>
      </w:r>
      <w:r w:rsidRPr="00DB2CF2">
        <w:rPr>
          <w:spacing w:val="1"/>
          <w:sz w:val="24"/>
          <w:szCs w:val="24"/>
        </w:rPr>
        <w:t xml:space="preserve"> </w:t>
      </w:r>
      <w:r w:rsidRPr="00DB2CF2">
        <w:rPr>
          <w:sz w:val="24"/>
          <w:szCs w:val="24"/>
        </w:rPr>
        <w:t>delegado.</w:t>
      </w:r>
    </w:p>
    <w:p w14:paraId="5FBCAC5C" w14:textId="77777777" w:rsidR="00DB2CF2" w:rsidRPr="00DB2CF2" w:rsidRDefault="00DB2CF2" w:rsidP="00A44CCA">
      <w:pPr>
        <w:pStyle w:val="TableParagraph"/>
        <w:numPr>
          <w:ilvl w:val="0"/>
          <w:numId w:val="60"/>
        </w:numPr>
        <w:tabs>
          <w:tab w:val="left" w:pos="467"/>
        </w:tabs>
        <w:spacing w:before="23"/>
        <w:ind w:left="0" w:firstLine="0"/>
        <w:jc w:val="left"/>
        <w:rPr>
          <w:sz w:val="24"/>
          <w:szCs w:val="24"/>
        </w:rPr>
      </w:pPr>
      <w:r w:rsidRPr="00DB2CF2">
        <w:rPr>
          <w:sz w:val="24"/>
          <w:szCs w:val="24"/>
        </w:rPr>
        <w:t xml:space="preserve">El </w:t>
      </w:r>
      <w:r w:rsidRPr="00DB2CF2">
        <w:rPr>
          <w:color w:val="FF0000"/>
          <w:sz w:val="24"/>
          <w:szCs w:val="24"/>
        </w:rPr>
        <w:t>M</w:t>
      </w:r>
      <w:r w:rsidRPr="00DB2CF2">
        <w:rPr>
          <w:sz w:val="24"/>
          <w:szCs w:val="24"/>
        </w:rPr>
        <w:t>inistro del Interior o su delegado.</w:t>
      </w:r>
    </w:p>
    <w:p w14:paraId="642D2747" w14:textId="77777777" w:rsidR="00DB2CF2" w:rsidRPr="00DB2CF2" w:rsidRDefault="00DB2CF2" w:rsidP="00A44CCA">
      <w:pPr>
        <w:pStyle w:val="TableParagraph"/>
        <w:numPr>
          <w:ilvl w:val="0"/>
          <w:numId w:val="60"/>
        </w:numPr>
        <w:tabs>
          <w:tab w:val="left" w:pos="467"/>
        </w:tabs>
        <w:spacing w:before="22"/>
        <w:ind w:left="0" w:firstLine="0"/>
        <w:jc w:val="left"/>
        <w:rPr>
          <w:sz w:val="24"/>
          <w:szCs w:val="24"/>
        </w:rPr>
      </w:pPr>
      <w:r w:rsidRPr="00DB2CF2">
        <w:rPr>
          <w:sz w:val="24"/>
          <w:szCs w:val="24"/>
        </w:rPr>
        <w:t xml:space="preserve">El </w:t>
      </w:r>
      <w:r w:rsidRPr="00DB2CF2">
        <w:rPr>
          <w:color w:val="FF0000"/>
          <w:sz w:val="24"/>
          <w:szCs w:val="24"/>
        </w:rPr>
        <w:t>M</w:t>
      </w:r>
      <w:r w:rsidRPr="00DB2CF2">
        <w:rPr>
          <w:sz w:val="24"/>
          <w:szCs w:val="24"/>
        </w:rPr>
        <w:t>inistro de Hacienda y Crédito Público o su</w:t>
      </w:r>
      <w:r w:rsidRPr="00DB2CF2">
        <w:rPr>
          <w:spacing w:val="2"/>
          <w:sz w:val="24"/>
          <w:szCs w:val="24"/>
        </w:rPr>
        <w:t xml:space="preserve"> </w:t>
      </w:r>
      <w:r w:rsidRPr="00DB2CF2">
        <w:rPr>
          <w:sz w:val="24"/>
          <w:szCs w:val="24"/>
        </w:rPr>
        <w:t>delegado.</w:t>
      </w:r>
    </w:p>
    <w:p w14:paraId="3348B12D" w14:textId="77777777" w:rsidR="00DB2CF2" w:rsidRPr="00DB2CF2" w:rsidRDefault="00DB2CF2" w:rsidP="00A44CCA">
      <w:pPr>
        <w:pStyle w:val="TableParagraph"/>
        <w:numPr>
          <w:ilvl w:val="0"/>
          <w:numId w:val="60"/>
        </w:numPr>
        <w:tabs>
          <w:tab w:val="left" w:pos="467"/>
        </w:tabs>
        <w:spacing w:before="23" w:line="278" w:lineRule="auto"/>
        <w:ind w:left="0" w:right="244" w:firstLine="0"/>
        <w:jc w:val="left"/>
        <w:rPr>
          <w:sz w:val="24"/>
          <w:szCs w:val="24"/>
        </w:rPr>
      </w:pPr>
      <w:r w:rsidRPr="00DB2CF2">
        <w:rPr>
          <w:sz w:val="24"/>
          <w:szCs w:val="24"/>
        </w:rPr>
        <w:t xml:space="preserve">El </w:t>
      </w:r>
      <w:r w:rsidRPr="00DB2CF2">
        <w:rPr>
          <w:color w:val="FF0000"/>
          <w:sz w:val="24"/>
          <w:szCs w:val="24"/>
        </w:rPr>
        <w:t>M</w:t>
      </w:r>
      <w:r w:rsidRPr="00DB2CF2">
        <w:rPr>
          <w:sz w:val="24"/>
          <w:szCs w:val="24"/>
        </w:rPr>
        <w:t>inistro de las Tecnologías de la Información y las Comunicaciones o su delegado</w:t>
      </w:r>
    </w:p>
    <w:p w14:paraId="06C1D1C9" w14:textId="77777777" w:rsidR="00DB2CF2" w:rsidRPr="00DB2CF2" w:rsidRDefault="00DB2CF2" w:rsidP="00A44CCA">
      <w:pPr>
        <w:pStyle w:val="TableParagraph"/>
        <w:numPr>
          <w:ilvl w:val="0"/>
          <w:numId w:val="60"/>
        </w:numPr>
        <w:tabs>
          <w:tab w:val="left" w:pos="467"/>
        </w:tabs>
        <w:spacing w:line="278" w:lineRule="auto"/>
        <w:ind w:left="0" w:right="245" w:firstLine="0"/>
        <w:jc w:val="left"/>
        <w:rPr>
          <w:sz w:val="24"/>
          <w:szCs w:val="24"/>
        </w:rPr>
      </w:pPr>
      <w:r w:rsidRPr="00DB2CF2">
        <w:rPr>
          <w:sz w:val="24"/>
          <w:szCs w:val="24"/>
        </w:rPr>
        <w:t xml:space="preserve">El </w:t>
      </w:r>
      <w:r w:rsidRPr="00DB2CF2">
        <w:rPr>
          <w:b/>
          <w:color w:val="FF0000"/>
          <w:sz w:val="24"/>
          <w:szCs w:val="24"/>
        </w:rPr>
        <w:t>D</w:t>
      </w:r>
      <w:r w:rsidRPr="00DB2CF2">
        <w:rPr>
          <w:sz w:val="24"/>
          <w:szCs w:val="24"/>
        </w:rPr>
        <w:t>irector del Departamento Administrativo Nacional de Planeación o su delegado.</w:t>
      </w:r>
    </w:p>
    <w:p w14:paraId="5499B59B" w14:textId="77777777" w:rsidR="00DB2CF2" w:rsidRPr="00DB2CF2" w:rsidRDefault="00DB2CF2" w:rsidP="00A44CCA">
      <w:pPr>
        <w:pStyle w:val="TableParagraph"/>
        <w:numPr>
          <w:ilvl w:val="0"/>
          <w:numId w:val="60"/>
        </w:numPr>
        <w:tabs>
          <w:tab w:val="left" w:pos="467"/>
        </w:tabs>
        <w:spacing w:before="1" w:line="283" w:lineRule="auto"/>
        <w:ind w:left="0" w:right="245" w:firstLine="0"/>
        <w:jc w:val="left"/>
        <w:rPr>
          <w:sz w:val="24"/>
          <w:szCs w:val="24"/>
        </w:rPr>
      </w:pPr>
      <w:r w:rsidRPr="00DB2CF2">
        <w:rPr>
          <w:sz w:val="24"/>
          <w:szCs w:val="24"/>
        </w:rPr>
        <w:t>Dos (2) magistrados del Consejo Nacional Electoral, designados por su sala plena.</w:t>
      </w:r>
    </w:p>
    <w:p w14:paraId="27D8CDE2" w14:textId="77777777" w:rsidR="00DB2CF2" w:rsidRPr="00DB2CF2" w:rsidRDefault="00DB2CF2" w:rsidP="00A44CCA">
      <w:pPr>
        <w:pStyle w:val="TableParagraph"/>
        <w:numPr>
          <w:ilvl w:val="0"/>
          <w:numId w:val="60"/>
        </w:numPr>
        <w:tabs>
          <w:tab w:val="left" w:pos="467"/>
        </w:tabs>
        <w:spacing w:line="278" w:lineRule="auto"/>
        <w:ind w:left="0" w:right="244" w:firstLine="0"/>
        <w:jc w:val="left"/>
        <w:rPr>
          <w:sz w:val="24"/>
          <w:szCs w:val="24"/>
        </w:rPr>
      </w:pPr>
      <w:r w:rsidRPr="00DB2CF2">
        <w:rPr>
          <w:sz w:val="24"/>
          <w:szCs w:val="24"/>
        </w:rPr>
        <w:t>Un miembro de la Comisión Especial de Vigilancia y Seguimiento al Organismo Electoral de la Cámara de Representantes.</w:t>
      </w:r>
    </w:p>
    <w:p w14:paraId="435F1105" w14:textId="77777777" w:rsidR="00DB2CF2" w:rsidRPr="00DB2CF2" w:rsidRDefault="00DB2CF2" w:rsidP="00A44CCA">
      <w:pPr>
        <w:pStyle w:val="TableParagraph"/>
        <w:numPr>
          <w:ilvl w:val="0"/>
          <w:numId w:val="60"/>
        </w:numPr>
        <w:tabs>
          <w:tab w:val="left" w:pos="467"/>
        </w:tabs>
        <w:spacing w:line="278" w:lineRule="auto"/>
        <w:ind w:left="0" w:right="244" w:firstLine="0"/>
        <w:jc w:val="left"/>
        <w:rPr>
          <w:sz w:val="24"/>
          <w:szCs w:val="24"/>
        </w:rPr>
      </w:pPr>
      <w:r w:rsidRPr="00DB2CF2">
        <w:rPr>
          <w:sz w:val="24"/>
          <w:szCs w:val="24"/>
        </w:rPr>
        <w:t>Un miembro de la Comisión Especial de Vigilancia y Seguimiento al Organismo Electoral del Senado de la República.</w:t>
      </w:r>
    </w:p>
    <w:p w14:paraId="311CD651" w14:textId="4EEF9FE5" w:rsidR="00DB2CF2" w:rsidRPr="00DB2CF2" w:rsidRDefault="00DB2CF2" w:rsidP="00A44CCA">
      <w:pPr>
        <w:pStyle w:val="TableParagraph"/>
        <w:numPr>
          <w:ilvl w:val="0"/>
          <w:numId w:val="60"/>
        </w:numPr>
        <w:tabs>
          <w:tab w:val="left" w:pos="467"/>
        </w:tabs>
        <w:spacing w:line="278" w:lineRule="auto"/>
        <w:ind w:left="0" w:right="245" w:firstLine="0"/>
        <w:rPr>
          <w:color w:val="FF0000"/>
          <w:sz w:val="24"/>
          <w:szCs w:val="24"/>
        </w:rPr>
      </w:pPr>
      <w:r w:rsidRPr="00DB2CF2">
        <w:rPr>
          <w:strike/>
          <w:color w:val="FF0000"/>
          <w:sz w:val="24"/>
          <w:szCs w:val="24"/>
        </w:rPr>
        <w:t xml:space="preserve">El </w:t>
      </w:r>
      <w:r w:rsidRPr="00DB2CF2">
        <w:rPr>
          <w:color w:val="FF0000"/>
          <w:sz w:val="24"/>
          <w:szCs w:val="24"/>
        </w:rPr>
        <w:t>Un</w:t>
      </w:r>
      <w:r>
        <w:rPr>
          <w:color w:val="FF0000"/>
          <w:sz w:val="24"/>
          <w:szCs w:val="24"/>
        </w:rPr>
        <w:t xml:space="preserve"> </w:t>
      </w:r>
      <w:r w:rsidRPr="00DB2CF2">
        <w:rPr>
          <w:sz w:val="24"/>
          <w:szCs w:val="24"/>
        </w:rPr>
        <w:t xml:space="preserve">representante legal de cada </w:t>
      </w:r>
      <w:r w:rsidRPr="00DB2CF2">
        <w:rPr>
          <w:color w:val="FF0000"/>
          <w:sz w:val="24"/>
          <w:szCs w:val="24"/>
        </w:rPr>
        <w:t>P</w:t>
      </w:r>
      <w:r w:rsidRPr="00DB2CF2">
        <w:rPr>
          <w:sz w:val="24"/>
          <w:szCs w:val="24"/>
        </w:rPr>
        <w:t xml:space="preserve">artido o </w:t>
      </w:r>
      <w:r w:rsidRPr="00DB2CF2">
        <w:rPr>
          <w:color w:val="FF0000"/>
          <w:sz w:val="24"/>
          <w:szCs w:val="24"/>
        </w:rPr>
        <w:t>M</w:t>
      </w:r>
      <w:r w:rsidRPr="00DB2CF2">
        <w:rPr>
          <w:sz w:val="24"/>
          <w:szCs w:val="24"/>
        </w:rPr>
        <w:t xml:space="preserve">ovimiento </w:t>
      </w:r>
      <w:r w:rsidRPr="00DB2CF2">
        <w:rPr>
          <w:color w:val="FF0000"/>
          <w:sz w:val="24"/>
          <w:szCs w:val="24"/>
        </w:rPr>
        <w:t>P</w:t>
      </w:r>
      <w:r w:rsidRPr="00DB2CF2">
        <w:rPr>
          <w:sz w:val="24"/>
          <w:szCs w:val="24"/>
        </w:rPr>
        <w:t xml:space="preserve">olítico con personería jurídica, </w:t>
      </w:r>
      <w:r w:rsidRPr="00DB2CF2">
        <w:rPr>
          <w:color w:val="FF0000"/>
          <w:sz w:val="24"/>
          <w:szCs w:val="24"/>
        </w:rPr>
        <w:t>y un representante de cada Grupo Significativo de Ciudadanos con representación en el Congreso, o su</w:t>
      </w:r>
      <w:r w:rsidRPr="00DB2CF2">
        <w:rPr>
          <w:color w:val="FF0000"/>
          <w:spacing w:val="-1"/>
          <w:sz w:val="24"/>
          <w:szCs w:val="24"/>
        </w:rPr>
        <w:t xml:space="preserve"> </w:t>
      </w:r>
      <w:r w:rsidRPr="00DB2CF2">
        <w:rPr>
          <w:color w:val="FF0000"/>
          <w:sz w:val="24"/>
          <w:szCs w:val="24"/>
        </w:rPr>
        <w:t>delegado.</w:t>
      </w:r>
    </w:p>
    <w:p w14:paraId="3A56B1AD" w14:textId="77777777" w:rsidR="00DB2CF2" w:rsidRPr="00DB2CF2" w:rsidRDefault="00DB2CF2" w:rsidP="00DB2CF2">
      <w:pPr>
        <w:pStyle w:val="TableParagraph"/>
        <w:tabs>
          <w:tab w:val="left" w:pos="467"/>
        </w:tabs>
        <w:spacing w:line="278" w:lineRule="auto"/>
        <w:ind w:right="245"/>
        <w:rPr>
          <w:color w:val="FF0000"/>
          <w:sz w:val="24"/>
          <w:szCs w:val="24"/>
        </w:rPr>
      </w:pPr>
    </w:p>
    <w:p w14:paraId="2AEB01EE" w14:textId="77777777" w:rsidR="00DB2CF2" w:rsidRPr="00DB2CF2" w:rsidRDefault="00DB2CF2" w:rsidP="00DB2CF2">
      <w:pPr>
        <w:pStyle w:val="TableParagraph"/>
        <w:tabs>
          <w:tab w:val="left" w:pos="467"/>
        </w:tabs>
        <w:spacing w:line="278" w:lineRule="auto"/>
        <w:ind w:right="245"/>
        <w:rPr>
          <w:color w:val="FF0000"/>
          <w:sz w:val="24"/>
          <w:szCs w:val="24"/>
        </w:rPr>
      </w:pPr>
      <w:r w:rsidRPr="00DB2CF2">
        <w:rPr>
          <w:color w:val="FF0000"/>
          <w:sz w:val="24"/>
          <w:szCs w:val="24"/>
        </w:rPr>
        <w:t>Las funciones de la Comisión para la Implementación Progresiva de los Sistemas de Asistencia Tecnológica en los Procesos Electorales son:</w:t>
      </w:r>
    </w:p>
    <w:p w14:paraId="14B5D743" w14:textId="77777777" w:rsidR="00DB2CF2" w:rsidRPr="00DB2CF2" w:rsidRDefault="00DB2CF2" w:rsidP="00DB2CF2">
      <w:pPr>
        <w:pStyle w:val="TableParagraph"/>
        <w:tabs>
          <w:tab w:val="left" w:pos="467"/>
        </w:tabs>
        <w:spacing w:line="278" w:lineRule="auto"/>
        <w:ind w:right="245"/>
        <w:rPr>
          <w:b/>
          <w:sz w:val="24"/>
          <w:szCs w:val="24"/>
          <w:u w:val="single"/>
        </w:rPr>
      </w:pPr>
    </w:p>
    <w:p w14:paraId="1F0FE9FA" w14:textId="77777777" w:rsidR="00DB2CF2" w:rsidRPr="00DB2CF2" w:rsidRDefault="00DB2CF2" w:rsidP="00A44CCA">
      <w:pPr>
        <w:pStyle w:val="TableParagraph"/>
        <w:numPr>
          <w:ilvl w:val="0"/>
          <w:numId w:val="61"/>
        </w:numPr>
        <w:tabs>
          <w:tab w:val="left" w:pos="467"/>
        </w:tabs>
        <w:spacing w:line="278" w:lineRule="auto"/>
        <w:ind w:left="0" w:right="245" w:firstLine="0"/>
        <w:rPr>
          <w:color w:val="FF0000"/>
          <w:sz w:val="24"/>
          <w:szCs w:val="24"/>
        </w:rPr>
      </w:pPr>
      <w:r w:rsidRPr="00DB2CF2">
        <w:rPr>
          <w:color w:val="FF0000"/>
          <w:sz w:val="24"/>
          <w:szCs w:val="24"/>
        </w:rPr>
        <w:t>Asesorar a la Organización Electoral en la construcción de los sistemas de asistencia tecnológica para los procesos electorales.</w:t>
      </w:r>
    </w:p>
    <w:p w14:paraId="408FDDFB" w14:textId="77777777" w:rsidR="00DB2CF2" w:rsidRPr="00DB2CF2" w:rsidRDefault="00DB2CF2" w:rsidP="00A44CCA">
      <w:pPr>
        <w:pStyle w:val="TableParagraph"/>
        <w:numPr>
          <w:ilvl w:val="0"/>
          <w:numId w:val="61"/>
        </w:numPr>
        <w:tabs>
          <w:tab w:val="left" w:pos="467"/>
        </w:tabs>
        <w:spacing w:line="278" w:lineRule="auto"/>
        <w:ind w:left="0" w:right="245" w:firstLine="0"/>
        <w:rPr>
          <w:color w:val="FF0000"/>
          <w:sz w:val="24"/>
          <w:szCs w:val="24"/>
        </w:rPr>
      </w:pPr>
      <w:r w:rsidRPr="00DB2CF2">
        <w:rPr>
          <w:color w:val="FF0000"/>
          <w:sz w:val="24"/>
          <w:szCs w:val="24"/>
        </w:rPr>
        <w:t>Aprobar la implementación y desarrollo de las pruebas pilotos de los sistemas de asistencia tecnológica en los procesos electorales.</w:t>
      </w:r>
    </w:p>
    <w:p w14:paraId="6A43CEEE" w14:textId="77777777" w:rsidR="00DB2CF2" w:rsidRPr="00DB2CF2" w:rsidRDefault="00DB2CF2" w:rsidP="00A44CCA">
      <w:pPr>
        <w:pStyle w:val="TableParagraph"/>
        <w:numPr>
          <w:ilvl w:val="0"/>
          <w:numId w:val="61"/>
        </w:numPr>
        <w:tabs>
          <w:tab w:val="left" w:pos="467"/>
        </w:tabs>
        <w:spacing w:line="278" w:lineRule="auto"/>
        <w:ind w:left="0" w:right="245" w:firstLine="0"/>
        <w:rPr>
          <w:color w:val="FF0000"/>
          <w:sz w:val="24"/>
          <w:szCs w:val="24"/>
        </w:rPr>
      </w:pPr>
      <w:r w:rsidRPr="00DB2CF2">
        <w:rPr>
          <w:color w:val="FF0000"/>
          <w:sz w:val="24"/>
          <w:szCs w:val="24"/>
        </w:rPr>
        <w:t xml:space="preserve">Aprobar la propuesta de implementación de los sistemas de asistencia tecnológica para los procesos electorales planteados por la Organización Electoral. </w:t>
      </w:r>
    </w:p>
    <w:p w14:paraId="46667E1E" w14:textId="77777777" w:rsidR="00DB2CF2" w:rsidRPr="00DB2CF2" w:rsidRDefault="00DB2CF2" w:rsidP="00DB2CF2">
      <w:pPr>
        <w:pStyle w:val="TableParagraph"/>
        <w:spacing w:before="2"/>
        <w:rPr>
          <w:rFonts w:ascii="Times New Roman"/>
          <w:sz w:val="24"/>
          <w:szCs w:val="24"/>
        </w:rPr>
      </w:pPr>
    </w:p>
    <w:p w14:paraId="4BC3D84D" w14:textId="77777777" w:rsidR="00DB2CF2" w:rsidRPr="00DB2CF2" w:rsidRDefault="00DB2CF2" w:rsidP="00DB2CF2">
      <w:pPr>
        <w:spacing w:line="276" w:lineRule="auto"/>
        <w:ind w:right="59"/>
        <w:contextualSpacing/>
        <w:rPr>
          <w:sz w:val="24"/>
          <w:szCs w:val="24"/>
        </w:rPr>
      </w:pPr>
      <w:r w:rsidRPr="00DB2CF2">
        <w:rPr>
          <w:b/>
          <w:sz w:val="24"/>
          <w:szCs w:val="24"/>
        </w:rPr>
        <w:t xml:space="preserve">Parágrafo </w:t>
      </w:r>
      <w:r w:rsidRPr="00B97904">
        <w:rPr>
          <w:b/>
          <w:sz w:val="24"/>
          <w:szCs w:val="24"/>
        </w:rPr>
        <w:t>1.</w:t>
      </w:r>
      <w:r w:rsidRPr="00DB2CF2">
        <w:rPr>
          <w:b/>
          <w:sz w:val="24"/>
          <w:szCs w:val="24"/>
        </w:rPr>
        <w:t xml:space="preserve"> </w:t>
      </w:r>
      <w:r w:rsidRPr="00DB2CF2">
        <w:rPr>
          <w:sz w:val="24"/>
          <w:szCs w:val="24"/>
        </w:rPr>
        <w:t>La Comisión será presidida por el registrador Nacional del Estado Civil. Se dará su propio reglamento, se reunirá presencial o virtualmente por derecho</w:t>
      </w:r>
      <w:r>
        <w:rPr>
          <w:sz w:val="24"/>
          <w:szCs w:val="24"/>
        </w:rPr>
        <w:t xml:space="preserve"> </w:t>
      </w:r>
      <w:r w:rsidRPr="00DB2CF2">
        <w:rPr>
          <w:sz w:val="24"/>
          <w:szCs w:val="24"/>
        </w:rPr>
        <w:t>propio cuando menos una vez cada tres (3) meses y contará con el acompañamiento técnico de entidades u organismos especializados en la materia. A sus sesiones podrán asistir servidores públicos y particulares invitados por la misma.</w:t>
      </w:r>
    </w:p>
    <w:p w14:paraId="334DEB53" w14:textId="77777777" w:rsidR="00DB2CF2" w:rsidRPr="00DB2CF2" w:rsidRDefault="00DB2CF2" w:rsidP="00DB2CF2">
      <w:pPr>
        <w:spacing w:line="276" w:lineRule="auto"/>
        <w:ind w:right="59"/>
        <w:contextualSpacing/>
        <w:rPr>
          <w:sz w:val="24"/>
          <w:szCs w:val="24"/>
        </w:rPr>
      </w:pPr>
    </w:p>
    <w:p w14:paraId="4F499177" w14:textId="77777777" w:rsidR="00DB2CF2" w:rsidRPr="00DB2CF2" w:rsidRDefault="00DB2CF2" w:rsidP="00DB2CF2">
      <w:pPr>
        <w:spacing w:line="276" w:lineRule="auto"/>
        <w:ind w:right="59"/>
        <w:contextualSpacing/>
        <w:rPr>
          <w:b/>
          <w:color w:val="FF0000"/>
          <w:sz w:val="24"/>
          <w:szCs w:val="24"/>
        </w:rPr>
      </w:pPr>
      <w:r w:rsidRPr="00DB2CF2">
        <w:rPr>
          <w:b/>
          <w:color w:val="FF0000"/>
          <w:sz w:val="24"/>
          <w:szCs w:val="24"/>
        </w:rPr>
        <w:t xml:space="preserve">Parágrafo 2. </w:t>
      </w:r>
      <w:r w:rsidRPr="00DB2CF2">
        <w:rPr>
          <w:color w:val="FF0000"/>
          <w:sz w:val="24"/>
          <w:szCs w:val="24"/>
        </w:rPr>
        <w:t xml:space="preserve">Si los representantes de los partidos y movimientos políticos con personería jurídica, y grupos significativos de ciudadanos no asisten a máximo tres (3) sesiones de la Comisión Asesora, perderán la posibilidad de participar en ella por un (1) año. </w:t>
      </w:r>
    </w:p>
    <w:p w14:paraId="6BB83354" w14:textId="77777777" w:rsidR="00DB2CF2" w:rsidRPr="00E23773" w:rsidRDefault="00DB2CF2" w:rsidP="00DB2CF2">
      <w:pPr>
        <w:spacing w:line="276" w:lineRule="auto"/>
        <w:ind w:right="59"/>
        <w:contextualSpacing/>
        <w:rPr>
          <w:b/>
          <w:sz w:val="24"/>
          <w:szCs w:val="24"/>
        </w:rPr>
      </w:pPr>
    </w:p>
    <w:p w14:paraId="03082F35" w14:textId="77777777" w:rsidR="005426A4" w:rsidRPr="00E23773" w:rsidRDefault="005426A4" w:rsidP="005426A4">
      <w:pPr>
        <w:spacing w:line="276" w:lineRule="auto"/>
        <w:ind w:right="59"/>
        <w:contextualSpacing/>
        <w:rPr>
          <w:sz w:val="24"/>
          <w:szCs w:val="24"/>
        </w:rPr>
      </w:pPr>
      <w:r w:rsidRPr="00E23773">
        <w:rPr>
          <w:b/>
          <w:sz w:val="24"/>
          <w:szCs w:val="24"/>
        </w:rPr>
        <w:t xml:space="preserve">ARTÍCULO 247. Mecanismos de contingencia. </w:t>
      </w:r>
      <w:r w:rsidRPr="00E23773">
        <w:rPr>
          <w:sz w:val="24"/>
          <w:szCs w:val="24"/>
        </w:rPr>
        <w:t>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p>
    <w:p w14:paraId="6C07B242" w14:textId="77777777" w:rsidR="005426A4" w:rsidRPr="00E23773" w:rsidRDefault="005426A4" w:rsidP="005426A4">
      <w:pPr>
        <w:spacing w:line="276" w:lineRule="auto"/>
        <w:ind w:right="59"/>
        <w:contextualSpacing/>
        <w:rPr>
          <w:b/>
          <w:sz w:val="24"/>
          <w:szCs w:val="24"/>
        </w:rPr>
      </w:pPr>
    </w:p>
    <w:p w14:paraId="7E4E7C0C" w14:textId="77777777" w:rsidR="005426A4" w:rsidRPr="00E23773" w:rsidRDefault="005426A4" w:rsidP="005426A4">
      <w:pPr>
        <w:pStyle w:val="Ttulo1"/>
        <w:spacing w:before="0" w:line="276" w:lineRule="auto"/>
        <w:ind w:right="59"/>
        <w:contextualSpacing/>
        <w:rPr>
          <w:rFonts w:ascii="Arial" w:hAnsi="Arial" w:cs="Arial"/>
          <w:color w:val="auto"/>
          <w:sz w:val="24"/>
          <w:szCs w:val="24"/>
          <w:lang w:val="es-CO"/>
        </w:rPr>
      </w:pPr>
      <w:r w:rsidRPr="00E23773">
        <w:rPr>
          <w:rFonts w:ascii="Arial" w:hAnsi="Arial" w:cs="Arial"/>
          <w:color w:val="auto"/>
          <w:sz w:val="24"/>
          <w:szCs w:val="24"/>
          <w:lang w:val="es-CO"/>
        </w:rPr>
        <w:t>ARTÍCULO 248. Seguridad nacional y protección del proceso electoral.</w:t>
      </w:r>
      <w:r w:rsidRPr="00E23773">
        <w:rPr>
          <w:rFonts w:ascii="Arial" w:hAnsi="Arial" w:cs="Arial"/>
          <w:b w:val="0"/>
          <w:color w:val="auto"/>
          <w:sz w:val="24"/>
          <w:szCs w:val="24"/>
          <w:lang w:val="es-CO"/>
        </w:rPr>
        <w:t xml:space="preserve"> Todas las actividades que en cumplimiento de su misión realice la Registraduría Nacional del Estado Civil con relación al registro civil, la identificación, los procesos electorales y mecanismos de participación ciudadana son de seguridad y defensa nacional.</w:t>
      </w:r>
    </w:p>
    <w:p w14:paraId="23F9C2AF" w14:textId="77777777" w:rsidR="005426A4" w:rsidRPr="00E23773" w:rsidRDefault="005426A4" w:rsidP="005426A4">
      <w:pPr>
        <w:spacing w:line="276" w:lineRule="auto"/>
        <w:ind w:right="59"/>
        <w:contextualSpacing/>
        <w:rPr>
          <w:sz w:val="24"/>
          <w:szCs w:val="24"/>
        </w:rPr>
      </w:pPr>
    </w:p>
    <w:p w14:paraId="3FAE83D3" w14:textId="77777777" w:rsidR="005426A4" w:rsidRPr="00E23773" w:rsidRDefault="005426A4" w:rsidP="005426A4">
      <w:pPr>
        <w:spacing w:line="276" w:lineRule="auto"/>
        <w:ind w:right="59"/>
        <w:contextualSpacing/>
        <w:rPr>
          <w:sz w:val="24"/>
          <w:szCs w:val="24"/>
        </w:rPr>
      </w:pPr>
      <w:r w:rsidRPr="00E23773">
        <w:rPr>
          <w:sz w:val="24"/>
          <w:szCs w:val="24"/>
        </w:rPr>
        <w:t>Las fuerzas militares y de la policía serán responsables del orden público en todo el territorio nacional para la ejecución del proceso electoral en condiciones de seguridad. Prestarán su apoyo en la custodia de los documentos electorales y la infraestructura tecnológica. Adicionalmente, cuando las circunstancias así lo obliguen colaborarán en el transporte del material electoral y de los servidores públicos.</w:t>
      </w:r>
    </w:p>
    <w:p w14:paraId="2503FDBC" w14:textId="77777777" w:rsidR="005426A4" w:rsidRPr="00E23773" w:rsidRDefault="005426A4" w:rsidP="005426A4">
      <w:pPr>
        <w:spacing w:line="276" w:lineRule="auto"/>
        <w:contextualSpacing/>
        <w:rPr>
          <w:sz w:val="24"/>
          <w:szCs w:val="24"/>
        </w:rPr>
      </w:pPr>
    </w:p>
    <w:p w14:paraId="2529E519" w14:textId="77777777" w:rsidR="005426A4" w:rsidRPr="00E23773" w:rsidRDefault="005426A4" w:rsidP="005426A4">
      <w:pPr>
        <w:spacing w:line="276" w:lineRule="auto"/>
        <w:ind w:right="59"/>
        <w:contextualSpacing/>
        <w:rPr>
          <w:sz w:val="24"/>
          <w:szCs w:val="24"/>
        </w:rPr>
      </w:pPr>
      <w:r w:rsidRPr="00E23773">
        <w:rPr>
          <w:sz w:val="24"/>
          <w:szCs w:val="24"/>
        </w:rPr>
        <w:t>La transmisión de resultados se realizará conforme al protocolo de seguridad y de ciberseguridad que diseñe la Registraduría Nacional del Estado Civil con el apoyo de los organismos de seguridad del Estado.</w:t>
      </w:r>
    </w:p>
    <w:p w14:paraId="5346B4B7" w14:textId="77777777" w:rsidR="005426A4" w:rsidRPr="00E23773" w:rsidRDefault="005426A4" w:rsidP="005426A4">
      <w:pPr>
        <w:spacing w:line="276" w:lineRule="auto"/>
        <w:ind w:right="59"/>
        <w:contextualSpacing/>
        <w:rPr>
          <w:sz w:val="24"/>
          <w:szCs w:val="24"/>
        </w:rPr>
      </w:pPr>
    </w:p>
    <w:p w14:paraId="5A8FB901" w14:textId="77777777" w:rsidR="005426A4" w:rsidRPr="00E23773" w:rsidRDefault="005426A4" w:rsidP="005426A4">
      <w:pPr>
        <w:spacing w:line="276" w:lineRule="auto"/>
        <w:ind w:right="59"/>
        <w:contextualSpacing/>
        <w:rPr>
          <w:bCs/>
          <w:sz w:val="24"/>
          <w:szCs w:val="24"/>
        </w:rPr>
      </w:pPr>
      <w:r w:rsidRPr="00E23773">
        <w:rPr>
          <w:b/>
          <w:bCs/>
          <w:sz w:val="24"/>
          <w:szCs w:val="24"/>
        </w:rPr>
        <w:t xml:space="preserve">Parágrafo. </w:t>
      </w:r>
      <w:r w:rsidRPr="00E23773">
        <w:rPr>
          <w:bCs/>
          <w:sz w:val="24"/>
          <w:szCs w:val="24"/>
        </w:rPr>
        <w:t>Las condiciones de seguridad no pueden usarse en ningún momento para limitar la observación al proceso electoral de organizaciones nacionales o internacionales debidamente acreditadas, así como para permitir la transparencia del proceso.</w:t>
      </w:r>
    </w:p>
    <w:p w14:paraId="56B9441D" w14:textId="77777777" w:rsidR="005426A4" w:rsidRPr="00E23773" w:rsidRDefault="005426A4" w:rsidP="005426A4">
      <w:pPr>
        <w:spacing w:line="276" w:lineRule="auto"/>
        <w:ind w:right="59"/>
        <w:contextualSpacing/>
        <w:rPr>
          <w:bCs/>
          <w:sz w:val="24"/>
          <w:szCs w:val="24"/>
        </w:rPr>
      </w:pPr>
    </w:p>
    <w:p w14:paraId="1C76E3D4" w14:textId="77777777" w:rsidR="005426A4" w:rsidRPr="00E23773" w:rsidRDefault="005426A4" w:rsidP="005426A4">
      <w:pPr>
        <w:spacing w:line="276" w:lineRule="auto"/>
        <w:contextualSpacing/>
        <w:rPr>
          <w:rFonts w:eastAsia="Arial Narrow"/>
          <w:bCs/>
          <w:iCs/>
          <w:strike/>
          <w:color w:val="000000" w:themeColor="text1"/>
          <w:sz w:val="24"/>
          <w:szCs w:val="24"/>
          <w:lang w:val="es-CO" w:eastAsia="es-ES_tradnl" w:bidi="ar-SA"/>
        </w:rPr>
      </w:pPr>
      <w:r w:rsidRPr="00E23773">
        <w:rPr>
          <w:rFonts w:eastAsia="Arial Narrow"/>
          <w:b/>
          <w:iCs/>
          <w:color w:val="000000" w:themeColor="text1"/>
          <w:sz w:val="24"/>
          <w:szCs w:val="24"/>
        </w:rPr>
        <w:t xml:space="preserve">ARTÍCULO 249. Infraestructura de conectividad para las elecciones. </w:t>
      </w:r>
      <w:r w:rsidRPr="00E23773">
        <w:rPr>
          <w:rFonts w:eastAsia="Arial Narrow"/>
          <w:bCs/>
          <w:iCs/>
          <w:color w:val="000000" w:themeColor="text1"/>
          <w:sz w:val="24"/>
          <w:szCs w:val="24"/>
        </w:rPr>
        <w:t>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w:t>
      </w:r>
      <w:r w:rsidRPr="00E23773">
        <w:rPr>
          <w:rFonts w:eastAsia="Arial Narrow"/>
          <w:iCs/>
          <w:color w:val="000000" w:themeColor="text1"/>
          <w:sz w:val="24"/>
          <w:szCs w:val="24"/>
        </w:rPr>
        <w:t xml:space="preserve"> </w:t>
      </w:r>
    </w:p>
    <w:p w14:paraId="180F06F2" w14:textId="77777777" w:rsidR="005426A4" w:rsidRPr="00E23773" w:rsidRDefault="005426A4" w:rsidP="005426A4">
      <w:pPr>
        <w:spacing w:line="276" w:lineRule="auto"/>
        <w:ind w:left="720"/>
        <w:contextualSpacing/>
        <w:rPr>
          <w:rFonts w:eastAsia="Arial Narrow"/>
          <w:b/>
          <w:iCs/>
          <w:color w:val="000000" w:themeColor="text1"/>
          <w:sz w:val="24"/>
          <w:szCs w:val="24"/>
        </w:rPr>
      </w:pPr>
    </w:p>
    <w:p w14:paraId="138A3DF8" w14:textId="77777777" w:rsidR="005426A4" w:rsidRPr="00E23773" w:rsidRDefault="005426A4" w:rsidP="005426A4">
      <w:pPr>
        <w:spacing w:line="276" w:lineRule="auto"/>
        <w:contextualSpacing/>
        <w:rPr>
          <w:rFonts w:eastAsia="Arial Narrow"/>
          <w:iCs/>
          <w:color w:val="000000" w:themeColor="text1"/>
          <w:sz w:val="24"/>
          <w:szCs w:val="24"/>
        </w:rPr>
      </w:pPr>
      <w:r w:rsidRPr="00E23773">
        <w:rPr>
          <w:rFonts w:eastAsia="Arial Narrow"/>
          <w:b/>
          <w:iCs/>
          <w:color w:val="000000" w:themeColor="text1"/>
          <w:sz w:val="24"/>
          <w:szCs w:val="24"/>
        </w:rPr>
        <w:t xml:space="preserve">Parágrafo. </w:t>
      </w:r>
      <w:r w:rsidRPr="00E23773">
        <w:rPr>
          <w:rFonts w:eastAsia="Arial Narrow"/>
          <w:iCs/>
          <w:color w:val="000000" w:themeColor="text1"/>
          <w:sz w:val="24"/>
          <w:szCs w:val="24"/>
        </w:rPr>
        <w:t xml:space="preserve">Los operadores tecnológicos que presten servicios para soportar el proceso electoral deberán implementar los lineamientos y estándares para garantizar la interoperabilidad de estos servicios en concordancia con la ley 1341 de 2009 modificada por la ley 1978 de 2019.  </w:t>
      </w:r>
    </w:p>
    <w:p w14:paraId="39781495" w14:textId="77777777" w:rsidR="005426A4" w:rsidRPr="00E23773" w:rsidRDefault="005426A4" w:rsidP="005426A4">
      <w:pPr>
        <w:spacing w:line="276" w:lineRule="auto"/>
        <w:ind w:right="59"/>
        <w:contextualSpacing/>
        <w:rPr>
          <w:b/>
          <w:sz w:val="24"/>
          <w:szCs w:val="24"/>
        </w:rPr>
      </w:pPr>
    </w:p>
    <w:p w14:paraId="4EBA6887" w14:textId="77777777" w:rsidR="005426A4" w:rsidRPr="00E23773" w:rsidRDefault="005426A4" w:rsidP="005426A4">
      <w:pPr>
        <w:spacing w:line="276" w:lineRule="auto"/>
        <w:ind w:right="59"/>
        <w:contextualSpacing/>
        <w:jc w:val="center"/>
        <w:rPr>
          <w:b/>
          <w:sz w:val="24"/>
          <w:szCs w:val="24"/>
        </w:rPr>
      </w:pPr>
      <w:r w:rsidRPr="00E23773">
        <w:rPr>
          <w:b/>
          <w:sz w:val="24"/>
          <w:szCs w:val="24"/>
        </w:rPr>
        <w:t>CAPÍTULO 2</w:t>
      </w:r>
    </w:p>
    <w:p w14:paraId="6048D90F" w14:textId="77777777" w:rsidR="005426A4" w:rsidRPr="00E23773" w:rsidRDefault="005426A4" w:rsidP="005426A4">
      <w:pPr>
        <w:spacing w:line="276" w:lineRule="auto"/>
        <w:contextualSpacing/>
        <w:jc w:val="center"/>
        <w:rPr>
          <w:b/>
          <w:sz w:val="24"/>
          <w:szCs w:val="24"/>
        </w:rPr>
      </w:pPr>
    </w:p>
    <w:p w14:paraId="65BC025E" w14:textId="77777777" w:rsidR="005426A4" w:rsidRPr="00E23773" w:rsidRDefault="005426A4" w:rsidP="005426A4">
      <w:pPr>
        <w:spacing w:line="276" w:lineRule="auto"/>
        <w:ind w:right="59"/>
        <w:contextualSpacing/>
        <w:jc w:val="center"/>
        <w:rPr>
          <w:b/>
          <w:sz w:val="24"/>
          <w:szCs w:val="24"/>
        </w:rPr>
      </w:pPr>
      <w:r w:rsidRPr="00E23773">
        <w:rPr>
          <w:b/>
          <w:sz w:val="24"/>
          <w:szCs w:val="24"/>
        </w:rPr>
        <w:t>Auditoría informática electoral</w:t>
      </w:r>
    </w:p>
    <w:p w14:paraId="78B3BBE4" w14:textId="77777777" w:rsidR="005426A4" w:rsidRPr="00E23773" w:rsidRDefault="005426A4" w:rsidP="005426A4">
      <w:pPr>
        <w:spacing w:line="276" w:lineRule="auto"/>
        <w:ind w:right="59"/>
        <w:contextualSpacing/>
        <w:jc w:val="center"/>
        <w:rPr>
          <w:b/>
          <w:sz w:val="24"/>
          <w:szCs w:val="24"/>
        </w:rPr>
      </w:pPr>
    </w:p>
    <w:p w14:paraId="223C21AD" w14:textId="77777777" w:rsidR="005426A4" w:rsidRPr="00E23773" w:rsidRDefault="005426A4" w:rsidP="005426A4">
      <w:pPr>
        <w:spacing w:line="276" w:lineRule="auto"/>
        <w:ind w:right="57"/>
        <w:contextualSpacing/>
        <w:rPr>
          <w:sz w:val="24"/>
          <w:szCs w:val="24"/>
        </w:rPr>
      </w:pPr>
      <w:r w:rsidRPr="00E23773">
        <w:rPr>
          <w:b/>
          <w:sz w:val="24"/>
          <w:szCs w:val="24"/>
        </w:rPr>
        <w:t xml:space="preserve">ARTÍCULO 250. Auditoría informática electoral. </w:t>
      </w:r>
      <w:r w:rsidRPr="00E23773">
        <w:rPr>
          <w:sz w:val="24"/>
          <w:szCs w:val="24"/>
        </w:rPr>
        <w:t xml:space="preserve">Es el conjunto de técnicas, procedimientos y actividades, destinado a analizar, evaluar, verificar y hacer las recomendaciones que sean del caso, en aspectos relacionados con la planificación, control, eficacia y seguridad de los sistemas tecnológicos utilizados por la Organización Electoral. Comprende un examen metódico y pormenorizado de los servicios informáticos que están involucrados en el proceso electoral, </w:t>
      </w:r>
      <w:r w:rsidRPr="00E23773">
        <w:rPr>
          <w:bCs/>
          <w:sz w:val="24"/>
          <w:szCs w:val="24"/>
        </w:rPr>
        <w:t>y el seguimiento en tiempo real de los procesos de preconteo y escrutinio</w:t>
      </w:r>
      <w:r w:rsidRPr="00E23773">
        <w:rPr>
          <w:sz w:val="24"/>
          <w:szCs w:val="24"/>
        </w:rPr>
        <w:t xml:space="preserve"> con el fin de evaluar la funcionalidad, la trazabilidad, la seguridad de los mismos y la veracidad de los resultados electorales.</w:t>
      </w:r>
    </w:p>
    <w:p w14:paraId="77E4A975" w14:textId="77777777" w:rsidR="005426A4" w:rsidRPr="00DB2CF2" w:rsidRDefault="005426A4" w:rsidP="005426A4">
      <w:pPr>
        <w:spacing w:line="276" w:lineRule="auto"/>
        <w:ind w:right="57"/>
        <w:contextualSpacing/>
        <w:rPr>
          <w:b/>
          <w:sz w:val="24"/>
          <w:szCs w:val="24"/>
        </w:rPr>
      </w:pPr>
    </w:p>
    <w:p w14:paraId="6472F7CB" w14:textId="77777777" w:rsidR="00DB2CF2" w:rsidRPr="00DB2CF2" w:rsidRDefault="00DB2CF2" w:rsidP="00DB2CF2">
      <w:pPr>
        <w:pStyle w:val="TableParagraph"/>
        <w:spacing w:line="278" w:lineRule="auto"/>
        <w:ind w:right="242"/>
        <w:rPr>
          <w:color w:val="FF0000"/>
          <w:sz w:val="24"/>
          <w:szCs w:val="24"/>
        </w:rPr>
      </w:pPr>
      <w:r w:rsidRPr="00DB2CF2">
        <w:rPr>
          <w:b/>
          <w:sz w:val="24"/>
          <w:szCs w:val="24"/>
        </w:rPr>
        <w:t xml:space="preserve">ARTÍCULO 251. </w:t>
      </w:r>
      <w:r w:rsidRPr="00DB2CF2">
        <w:rPr>
          <w:b/>
          <w:color w:val="FF0000"/>
          <w:sz w:val="24"/>
          <w:szCs w:val="24"/>
        </w:rPr>
        <w:t xml:space="preserve">Auditorías técnicas. </w:t>
      </w:r>
      <w:r w:rsidRPr="00DB2CF2">
        <w:rPr>
          <w:color w:val="FF0000"/>
          <w:sz w:val="24"/>
          <w:szCs w:val="24"/>
        </w:rPr>
        <w:t>La Registraduría Nacional del Estado Civil y el Consejo Nacional Electoral diseñarán un plan de auditoría técnica imparcial para las tecnologías que se utilizarán en cada proceso. Dicho plan deberá abarcar al menos las auditorías de funcionalidad, seguridad digital y código fuente. El Plan será socializado con los partidos, movimientos políticos, grupos significativos de ciudadanos, coaliciones y organizaciones de observación electoral, y deberá ponerse en marcha a más tardar seis (6) meses antes de la respectiva elección.</w:t>
      </w:r>
    </w:p>
    <w:p w14:paraId="299901C9" w14:textId="77777777" w:rsidR="00DB2CF2" w:rsidRPr="00DB2CF2" w:rsidRDefault="00DB2CF2" w:rsidP="00DB2CF2">
      <w:pPr>
        <w:pStyle w:val="TableParagraph"/>
        <w:spacing w:line="278" w:lineRule="auto"/>
        <w:ind w:left="250" w:right="242"/>
        <w:rPr>
          <w:color w:val="FF0000"/>
          <w:sz w:val="24"/>
          <w:szCs w:val="24"/>
        </w:rPr>
      </w:pPr>
    </w:p>
    <w:p w14:paraId="6DE6558E" w14:textId="174CD7A2" w:rsidR="00DB2CF2" w:rsidRPr="00DB2CF2" w:rsidRDefault="00DB2CF2" w:rsidP="00DB2CF2">
      <w:pPr>
        <w:pStyle w:val="TableParagraph"/>
        <w:spacing w:line="278" w:lineRule="auto"/>
        <w:ind w:right="242"/>
        <w:rPr>
          <w:color w:val="FF0000"/>
          <w:sz w:val="24"/>
          <w:szCs w:val="24"/>
        </w:rPr>
      </w:pPr>
      <w:r w:rsidRPr="00DB2CF2">
        <w:rPr>
          <w:color w:val="FF0000"/>
          <w:sz w:val="24"/>
          <w:szCs w:val="24"/>
        </w:rPr>
        <w:t xml:space="preserve">En la puesta en práctica del plan de auditoría informática electoral participará el Ministerio Público y tendrán derecho a intervenir los auditores de los partidos, movimientos políticos con personería jurídica, grupos significativos de ciudadanos y también podrán intervenir expertos nacionales </w:t>
      </w:r>
      <w:r w:rsidR="00B97904">
        <w:rPr>
          <w:color w:val="FF0000"/>
          <w:sz w:val="24"/>
          <w:szCs w:val="24"/>
        </w:rPr>
        <w:t>o internacionales;</w:t>
      </w:r>
      <w:r w:rsidRPr="00DB2CF2">
        <w:rPr>
          <w:color w:val="FF0000"/>
          <w:sz w:val="24"/>
          <w:szCs w:val="24"/>
        </w:rPr>
        <w:t xml:space="preserve"> estos últimos serán acreditados por la Organización Electoral. </w:t>
      </w:r>
    </w:p>
    <w:p w14:paraId="386D2B1D" w14:textId="77777777" w:rsidR="00DB2CF2" w:rsidRPr="00DB2CF2" w:rsidRDefault="00DB2CF2" w:rsidP="00DB2CF2">
      <w:pPr>
        <w:pStyle w:val="TableParagraph"/>
        <w:spacing w:line="278" w:lineRule="auto"/>
        <w:ind w:left="250" w:right="242"/>
        <w:rPr>
          <w:color w:val="FF0000"/>
          <w:sz w:val="24"/>
          <w:szCs w:val="24"/>
        </w:rPr>
      </w:pPr>
    </w:p>
    <w:p w14:paraId="1832CD66" w14:textId="7D467D48" w:rsidR="00B97904" w:rsidRDefault="00DB2CF2" w:rsidP="00DB2CF2">
      <w:pPr>
        <w:spacing w:line="276" w:lineRule="auto"/>
        <w:ind w:right="6"/>
        <w:contextualSpacing/>
        <w:rPr>
          <w:color w:val="FF0000"/>
          <w:sz w:val="24"/>
          <w:szCs w:val="24"/>
        </w:rPr>
      </w:pPr>
      <w:r w:rsidRPr="00DB2CF2">
        <w:rPr>
          <w:color w:val="FF0000"/>
          <w:sz w:val="24"/>
          <w:szCs w:val="24"/>
        </w:rPr>
        <w:t>La Registraduría Nacional del Estado Civil y el Consejo Nacional Electoral elaborarán el compromiso de confidencialidad que deberán suscribir los expertos nacionales e internacionales y los auditores de sistemas que participen en estos ejercicios para garantizar la seguridad y reserva de la información del proceso electoral. En todo caso, este compromiso deberá permitir que los expertos</w:t>
      </w:r>
      <w:r>
        <w:rPr>
          <w:color w:val="FF0000"/>
          <w:sz w:val="24"/>
          <w:szCs w:val="24"/>
        </w:rPr>
        <w:t xml:space="preserve"> </w:t>
      </w:r>
      <w:r w:rsidR="00B97904">
        <w:rPr>
          <w:color w:val="FF0000"/>
          <w:sz w:val="24"/>
          <w:szCs w:val="24"/>
        </w:rPr>
        <w:t>nacionales e internacionales y los auditores de los partidos informen sobre los hallazgos y hagan seguimiento a las soluciones implementadas en los términos de esta ley.</w:t>
      </w:r>
    </w:p>
    <w:p w14:paraId="2004091A" w14:textId="20188CC7" w:rsidR="00B97904" w:rsidRDefault="00B97904" w:rsidP="00DB2CF2">
      <w:pPr>
        <w:spacing w:line="276" w:lineRule="auto"/>
        <w:ind w:right="6"/>
        <w:contextualSpacing/>
        <w:rPr>
          <w:color w:val="FF0000"/>
          <w:sz w:val="24"/>
          <w:szCs w:val="24"/>
        </w:rPr>
      </w:pPr>
    </w:p>
    <w:p w14:paraId="43129CF1" w14:textId="77777777" w:rsidR="00B97904" w:rsidRPr="00B97904" w:rsidRDefault="00B97904" w:rsidP="00B97904">
      <w:pPr>
        <w:spacing w:line="276" w:lineRule="auto"/>
        <w:ind w:right="6"/>
        <w:contextualSpacing/>
        <w:rPr>
          <w:color w:val="FF0000"/>
          <w:sz w:val="24"/>
          <w:szCs w:val="24"/>
        </w:rPr>
      </w:pPr>
      <w:r w:rsidRPr="00B97904">
        <w:rPr>
          <w:color w:val="FF0000"/>
          <w:sz w:val="24"/>
          <w:szCs w:val="24"/>
        </w:rPr>
        <w:t>El Consejo Nacional Electoral establecerá el mecanismo de acreditación para los expertos nacionales e internacionales y los auditores, a más tardar seis (6) meses antes del inicio del funcionamiento del sistema.</w:t>
      </w:r>
    </w:p>
    <w:p w14:paraId="3C1BAEA1" w14:textId="77777777" w:rsidR="00B97904" w:rsidRPr="00B97904" w:rsidRDefault="00B97904" w:rsidP="00B97904">
      <w:pPr>
        <w:spacing w:line="276" w:lineRule="auto"/>
        <w:ind w:right="6"/>
        <w:contextualSpacing/>
        <w:rPr>
          <w:color w:val="FF0000"/>
          <w:sz w:val="24"/>
          <w:szCs w:val="24"/>
          <w:u w:val="single"/>
        </w:rPr>
      </w:pPr>
    </w:p>
    <w:p w14:paraId="0D07319B" w14:textId="77777777" w:rsidR="00B97904" w:rsidRPr="00B97904" w:rsidRDefault="00B97904" w:rsidP="00B97904">
      <w:pPr>
        <w:spacing w:line="276" w:lineRule="auto"/>
        <w:ind w:right="6"/>
        <w:contextualSpacing/>
        <w:rPr>
          <w:color w:val="FF0000"/>
          <w:sz w:val="24"/>
          <w:szCs w:val="24"/>
        </w:rPr>
      </w:pPr>
      <w:r w:rsidRPr="00B97904">
        <w:rPr>
          <w:color w:val="FF0000"/>
          <w:sz w:val="24"/>
          <w:szCs w:val="24"/>
        </w:rPr>
        <w:t xml:space="preserve">Los expertos nacionales e internacionales acreditados y los auditores de los partidos, movimientos políticos con personería jurídica, grupos significativos de ciudadanos deberán elaborar un informe de la auditoría realizada para ser radicado ante la Organización Electoral. Los hallazgos deberán ser respondidos o atendidos, según el caso, en los planes de acción que elabore la Organización Electoral. </w:t>
      </w:r>
    </w:p>
    <w:p w14:paraId="6806B5FD" w14:textId="77777777" w:rsidR="00B97904" w:rsidRPr="00B97904" w:rsidRDefault="00B97904" w:rsidP="00B97904">
      <w:pPr>
        <w:spacing w:line="276" w:lineRule="auto"/>
        <w:ind w:right="6"/>
        <w:contextualSpacing/>
        <w:rPr>
          <w:color w:val="FF0000"/>
          <w:sz w:val="24"/>
          <w:szCs w:val="24"/>
        </w:rPr>
      </w:pPr>
    </w:p>
    <w:p w14:paraId="64808AF7" w14:textId="77777777" w:rsidR="00B97904" w:rsidRPr="00B97904" w:rsidRDefault="00B97904" w:rsidP="00B97904">
      <w:pPr>
        <w:spacing w:line="276" w:lineRule="auto"/>
        <w:ind w:right="6"/>
        <w:contextualSpacing/>
        <w:rPr>
          <w:color w:val="FF0000"/>
          <w:sz w:val="24"/>
          <w:szCs w:val="24"/>
        </w:rPr>
      </w:pPr>
      <w:r w:rsidRPr="00B97904">
        <w:rPr>
          <w:color w:val="FF0000"/>
          <w:sz w:val="24"/>
          <w:szCs w:val="24"/>
        </w:rPr>
        <w:t>La Organización Electoral emitirá y publicará en sus páginas web un informe final donde especifique la forma en que fueron resueltos los hallazgos y sus razones técnicas.</w:t>
      </w:r>
    </w:p>
    <w:p w14:paraId="326020B0" w14:textId="77777777" w:rsidR="00B97904" w:rsidRPr="00B97904" w:rsidRDefault="00B97904" w:rsidP="00B97904">
      <w:pPr>
        <w:spacing w:line="276" w:lineRule="auto"/>
        <w:ind w:right="6"/>
        <w:contextualSpacing/>
        <w:rPr>
          <w:color w:val="FF0000"/>
          <w:sz w:val="24"/>
          <w:szCs w:val="24"/>
        </w:rPr>
      </w:pPr>
    </w:p>
    <w:p w14:paraId="68DD6C1B" w14:textId="6F2CF175" w:rsidR="00B97904" w:rsidRPr="00B97904" w:rsidRDefault="00B97904" w:rsidP="00B97904">
      <w:pPr>
        <w:spacing w:line="276" w:lineRule="auto"/>
        <w:ind w:right="6"/>
        <w:contextualSpacing/>
        <w:rPr>
          <w:color w:val="FF0000"/>
          <w:sz w:val="24"/>
          <w:szCs w:val="24"/>
        </w:rPr>
      </w:pPr>
      <w:r w:rsidRPr="00B97904">
        <w:rPr>
          <w:color w:val="FF0000"/>
          <w:sz w:val="24"/>
          <w:szCs w:val="24"/>
        </w:rPr>
        <w:t>Tanto el informe de auditoría que realicen los auditores de sistemas, como las respuestas y las acciones de la Organización Electoral para atenderlos, deberán respetar los estándares internacionales en la materia</w:t>
      </w:r>
    </w:p>
    <w:p w14:paraId="2289D71D" w14:textId="35DC0085" w:rsidR="00DB2CF2" w:rsidRPr="00DB2CF2" w:rsidRDefault="00B97904" w:rsidP="00DB2CF2">
      <w:pPr>
        <w:spacing w:line="276" w:lineRule="auto"/>
        <w:ind w:right="6"/>
        <w:contextualSpacing/>
        <w:rPr>
          <w:color w:val="FF0000"/>
          <w:sz w:val="24"/>
          <w:szCs w:val="24"/>
        </w:rPr>
      </w:pPr>
      <w:r>
        <w:rPr>
          <w:color w:val="FF0000"/>
          <w:sz w:val="24"/>
          <w:szCs w:val="24"/>
        </w:rPr>
        <w:t xml:space="preserve"> </w:t>
      </w:r>
    </w:p>
    <w:p w14:paraId="6BD625B0" w14:textId="77777777" w:rsidR="00B97904" w:rsidRPr="00B97904" w:rsidRDefault="00DB2CF2" w:rsidP="00B97904">
      <w:pPr>
        <w:spacing w:line="276" w:lineRule="auto"/>
        <w:ind w:right="6"/>
        <w:contextualSpacing/>
        <w:rPr>
          <w:color w:val="FF0000"/>
          <w:sz w:val="24"/>
          <w:szCs w:val="24"/>
          <w:u w:val="single"/>
        </w:rPr>
      </w:pPr>
      <w:r w:rsidRPr="00DB2CF2">
        <w:rPr>
          <w:b/>
          <w:color w:val="FF0000"/>
          <w:sz w:val="24"/>
          <w:szCs w:val="24"/>
        </w:rPr>
        <w:t xml:space="preserve">Parágrafo. </w:t>
      </w:r>
      <w:r w:rsidR="00B97904" w:rsidRPr="00B97904">
        <w:rPr>
          <w:color w:val="FF0000"/>
          <w:sz w:val="24"/>
          <w:szCs w:val="24"/>
        </w:rPr>
        <w:t xml:space="preserve">También se realizarán auditorías con la participación del Ministerio Público y el equipo de auditores internos designado por el Consejo Nacional Electoral y los expertos de los partidos, movimientos políticos y grupos significativos de ciudadanos en las áreas requeridas para monitorear el proceso electoral, los cuales deberán rendir informes periódicos a la corporación. Este equipo llevará a partir de los informes periódicos un registro de los resultados del proceso de auditoría, que será el fundamento de una unidad de Innovación Tecnológica en esta entidad. </w:t>
      </w:r>
    </w:p>
    <w:p w14:paraId="66807913" w14:textId="77777777" w:rsidR="005426A4" w:rsidRPr="00DB2CF2" w:rsidRDefault="005426A4" w:rsidP="00DB2CF2">
      <w:pPr>
        <w:spacing w:line="276" w:lineRule="auto"/>
        <w:ind w:right="6"/>
        <w:contextualSpacing/>
        <w:rPr>
          <w:color w:val="FF0000"/>
          <w:sz w:val="24"/>
          <w:szCs w:val="24"/>
        </w:rPr>
      </w:pPr>
    </w:p>
    <w:p w14:paraId="76E99CB8" w14:textId="77777777" w:rsidR="00DB2CF2" w:rsidRPr="00DB2CF2" w:rsidRDefault="00DB2CF2" w:rsidP="00DB2CF2">
      <w:pPr>
        <w:pStyle w:val="TableParagraph"/>
        <w:spacing w:before="1" w:line="280" w:lineRule="auto"/>
        <w:ind w:right="217"/>
        <w:rPr>
          <w:color w:val="FF0000"/>
          <w:sz w:val="24"/>
          <w:szCs w:val="24"/>
        </w:rPr>
      </w:pPr>
      <w:r w:rsidRPr="00DB2CF2">
        <w:rPr>
          <w:b/>
          <w:sz w:val="24"/>
          <w:szCs w:val="24"/>
        </w:rPr>
        <w:t>ARTÍCULO 252</w:t>
      </w:r>
      <w:r w:rsidRPr="00DB2CF2">
        <w:rPr>
          <w:sz w:val="24"/>
          <w:szCs w:val="24"/>
        </w:rPr>
        <w:t xml:space="preserve">. </w:t>
      </w:r>
      <w:r w:rsidRPr="00F70B84">
        <w:rPr>
          <w:b/>
          <w:color w:val="FF0000"/>
          <w:sz w:val="24"/>
          <w:szCs w:val="24"/>
        </w:rPr>
        <w:t>Facultades de los auditores de sistemas.</w:t>
      </w:r>
      <w:r w:rsidRPr="00DB2CF2">
        <w:rPr>
          <w:color w:val="FF0000"/>
          <w:sz w:val="24"/>
          <w:szCs w:val="24"/>
        </w:rPr>
        <w:t xml:space="preserve"> Los auditores de sistemas podrán presenciar, inspeccionar y presentar las observaciones a todos los procesos de sistematización de datos que utilice la Organización Electoral para el cumplimiento de sus fines y guarden estrecha relación con los resultados electorales. Con este propósito la Organización Electoral deberá facilitar el acceso a la información en todas las etapas del proceso electoral.</w:t>
      </w:r>
    </w:p>
    <w:p w14:paraId="7B2E3813" w14:textId="77777777" w:rsidR="00DB2CF2" w:rsidRPr="00DB2CF2" w:rsidRDefault="00DB2CF2" w:rsidP="00DB2CF2">
      <w:pPr>
        <w:pStyle w:val="TableParagraph"/>
        <w:spacing w:before="1" w:line="280" w:lineRule="auto"/>
        <w:ind w:right="217"/>
        <w:rPr>
          <w:color w:val="FF0000"/>
          <w:sz w:val="24"/>
          <w:szCs w:val="24"/>
        </w:rPr>
      </w:pPr>
    </w:p>
    <w:p w14:paraId="372A2D36" w14:textId="77777777" w:rsidR="00DB2CF2" w:rsidRPr="00DB2CF2" w:rsidRDefault="00DB2CF2" w:rsidP="00A44CCA">
      <w:pPr>
        <w:pStyle w:val="TableParagraph"/>
        <w:numPr>
          <w:ilvl w:val="0"/>
          <w:numId w:val="63"/>
        </w:numPr>
        <w:tabs>
          <w:tab w:val="left" w:pos="467"/>
        </w:tabs>
        <w:spacing w:line="278" w:lineRule="auto"/>
        <w:ind w:left="284" w:right="246" w:hanging="284"/>
        <w:rPr>
          <w:color w:val="FF0000"/>
          <w:sz w:val="24"/>
          <w:szCs w:val="24"/>
        </w:rPr>
      </w:pPr>
      <w:r w:rsidRPr="00DB2CF2">
        <w:rPr>
          <w:color w:val="FF0000"/>
          <w:sz w:val="24"/>
          <w:szCs w:val="24"/>
        </w:rPr>
        <w:t>Auditar el proceso desarrollado por el software utilizado para la escogencia de jurados de votación.</w:t>
      </w:r>
    </w:p>
    <w:p w14:paraId="68153147" w14:textId="77777777" w:rsidR="00DB2CF2" w:rsidRPr="00DB2CF2" w:rsidRDefault="00DB2CF2" w:rsidP="00B97904">
      <w:pPr>
        <w:pStyle w:val="TableParagraph"/>
        <w:spacing w:before="2"/>
        <w:ind w:left="284" w:hanging="284"/>
        <w:rPr>
          <w:rFonts w:ascii="Times New Roman"/>
          <w:color w:val="FF0000"/>
          <w:sz w:val="24"/>
          <w:szCs w:val="24"/>
        </w:rPr>
      </w:pPr>
    </w:p>
    <w:p w14:paraId="101067A2" w14:textId="77777777" w:rsidR="00DB2CF2" w:rsidRPr="00DB2CF2" w:rsidRDefault="00DB2CF2" w:rsidP="00A44CCA">
      <w:pPr>
        <w:pStyle w:val="TableParagraph"/>
        <w:numPr>
          <w:ilvl w:val="0"/>
          <w:numId w:val="63"/>
        </w:numPr>
        <w:tabs>
          <w:tab w:val="left" w:pos="467"/>
        </w:tabs>
        <w:spacing w:before="1" w:line="278" w:lineRule="auto"/>
        <w:ind w:left="284" w:right="245" w:hanging="284"/>
        <w:rPr>
          <w:color w:val="FF0000"/>
          <w:sz w:val="24"/>
          <w:szCs w:val="24"/>
        </w:rPr>
      </w:pPr>
      <w:r w:rsidRPr="00DB2CF2">
        <w:rPr>
          <w:color w:val="FF0000"/>
          <w:sz w:val="24"/>
          <w:szCs w:val="24"/>
        </w:rPr>
        <w:t>Auditar el proceso de captura de datos y la contabilización y el manejo de la información relacionada con los resultados de las votaciones de los procesos electorales.</w:t>
      </w:r>
    </w:p>
    <w:p w14:paraId="60646879" w14:textId="77777777" w:rsidR="00DB2CF2" w:rsidRPr="00DB2CF2" w:rsidRDefault="00DB2CF2" w:rsidP="00B97904">
      <w:pPr>
        <w:pStyle w:val="TableParagraph"/>
        <w:ind w:left="284" w:hanging="284"/>
        <w:rPr>
          <w:rFonts w:ascii="Times New Roman"/>
          <w:color w:val="FF0000"/>
          <w:sz w:val="24"/>
          <w:szCs w:val="24"/>
        </w:rPr>
      </w:pPr>
    </w:p>
    <w:p w14:paraId="0708D3C2" w14:textId="77777777" w:rsidR="00DB2CF2" w:rsidRPr="00DB2CF2" w:rsidRDefault="00DB2CF2" w:rsidP="00A44CCA">
      <w:pPr>
        <w:pStyle w:val="TableParagraph"/>
        <w:numPr>
          <w:ilvl w:val="0"/>
          <w:numId w:val="63"/>
        </w:numPr>
        <w:tabs>
          <w:tab w:val="left" w:pos="467"/>
        </w:tabs>
        <w:spacing w:line="278" w:lineRule="auto"/>
        <w:ind w:left="284" w:right="245" w:hanging="284"/>
        <w:rPr>
          <w:color w:val="FF0000"/>
          <w:sz w:val="24"/>
          <w:szCs w:val="24"/>
        </w:rPr>
      </w:pPr>
      <w:r w:rsidRPr="00DB2CF2">
        <w:rPr>
          <w:color w:val="FF0000"/>
          <w:sz w:val="24"/>
          <w:szCs w:val="24"/>
        </w:rPr>
        <w:t>Auditar el proceso de captura del resultado de la votación de cada una de las mesas de votación.</w:t>
      </w:r>
    </w:p>
    <w:p w14:paraId="78B07F3B" w14:textId="77777777" w:rsidR="00DB2CF2" w:rsidRPr="00DB2CF2" w:rsidRDefault="00DB2CF2" w:rsidP="00B97904">
      <w:pPr>
        <w:pStyle w:val="Prrafodelista"/>
        <w:ind w:left="284" w:hanging="284"/>
        <w:rPr>
          <w:color w:val="FF0000"/>
          <w:sz w:val="24"/>
          <w:szCs w:val="24"/>
        </w:rPr>
      </w:pPr>
    </w:p>
    <w:p w14:paraId="260DFEC2" w14:textId="77777777" w:rsidR="00DB2CF2" w:rsidRPr="00DB2CF2" w:rsidRDefault="00DB2CF2" w:rsidP="00A44CCA">
      <w:pPr>
        <w:pStyle w:val="TableParagraph"/>
        <w:numPr>
          <w:ilvl w:val="0"/>
          <w:numId w:val="63"/>
        </w:numPr>
        <w:tabs>
          <w:tab w:val="left" w:pos="467"/>
        </w:tabs>
        <w:spacing w:line="278" w:lineRule="auto"/>
        <w:ind w:left="284" w:right="245" w:hanging="284"/>
        <w:rPr>
          <w:color w:val="FF0000"/>
          <w:sz w:val="24"/>
          <w:szCs w:val="24"/>
        </w:rPr>
      </w:pPr>
      <w:r w:rsidRPr="00DB2CF2">
        <w:rPr>
          <w:color w:val="FF0000"/>
          <w:sz w:val="24"/>
          <w:szCs w:val="24"/>
        </w:rPr>
        <w:t>Auditar el procesamiento y la consolidación de los resultados consignados en las actas de jurados de votación.</w:t>
      </w:r>
    </w:p>
    <w:p w14:paraId="01F329ED" w14:textId="77777777" w:rsidR="00DB2CF2" w:rsidRPr="00DB2CF2" w:rsidRDefault="00DB2CF2" w:rsidP="00B97904">
      <w:pPr>
        <w:pStyle w:val="TableParagraph"/>
        <w:spacing w:before="1" w:line="280" w:lineRule="auto"/>
        <w:ind w:left="284" w:right="217" w:hanging="284"/>
        <w:rPr>
          <w:color w:val="FF0000"/>
          <w:sz w:val="24"/>
          <w:szCs w:val="24"/>
        </w:rPr>
      </w:pPr>
    </w:p>
    <w:p w14:paraId="689C2D94" w14:textId="77777777" w:rsidR="00DB2CF2" w:rsidRPr="00DB2CF2" w:rsidRDefault="00DB2CF2" w:rsidP="00A44CCA">
      <w:pPr>
        <w:pStyle w:val="TableParagraph"/>
        <w:numPr>
          <w:ilvl w:val="0"/>
          <w:numId w:val="62"/>
        </w:numPr>
        <w:tabs>
          <w:tab w:val="left" w:pos="467"/>
        </w:tabs>
        <w:spacing w:line="278" w:lineRule="auto"/>
        <w:ind w:left="284" w:right="245" w:hanging="284"/>
        <w:rPr>
          <w:color w:val="FF0000"/>
          <w:sz w:val="24"/>
          <w:szCs w:val="24"/>
        </w:rPr>
      </w:pPr>
      <w:r w:rsidRPr="00DB2CF2">
        <w:rPr>
          <w:color w:val="FF0000"/>
          <w:sz w:val="24"/>
          <w:szCs w:val="24"/>
        </w:rPr>
        <w:t>Actuar como testigos electorales técnicos en los términos establecidos en este código.</w:t>
      </w:r>
    </w:p>
    <w:p w14:paraId="4A8D87B8" w14:textId="77777777" w:rsidR="00DB2CF2" w:rsidRPr="00DB2CF2" w:rsidRDefault="00DB2CF2" w:rsidP="00B97904">
      <w:pPr>
        <w:pStyle w:val="TableParagraph"/>
        <w:ind w:left="284" w:hanging="284"/>
        <w:rPr>
          <w:rFonts w:ascii="Times New Roman"/>
          <w:color w:val="FF0000"/>
          <w:sz w:val="24"/>
          <w:szCs w:val="24"/>
        </w:rPr>
      </w:pPr>
    </w:p>
    <w:p w14:paraId="329C7F7A" w14:textId="77777777" w:rsidR="00DB2CF2" w:rsidRPr="00DB2CF2" w:rsidRDefault="00DB2CF2" w:rsidP="00A44CCA">
      <w:pPr>
        <w:pStyle w:val="TableParagraph"/>
        <w:numPr>
          <w:ilvl w:val="0"/>
          <w:numId w:val="62"/>
        </w:numPr>
        <w:tabs>
          <w:tab w:val="left" w:pos="467"/>
        </w:tabs>
        <w:spacing w:line="278" w:lineRule="auto"/>
        <w:ind w:left="284" w:right="245" w:hanging="284"/>
        <w:rPr>
          <w:color w:val="FF0000"/>
          <w:sz w:val="24"/>
          <w:szCs w:val="24"/>
        </w:rPr>
      </w:pPr>
      <w:r w:rsidRPr="00DB2CF2">
        <w:rPr>
          <w:color w:val="FF0000"/>
          <w:sz w:val="24"/>
          <w:szCs w:val="24"/>
        </w:rPr>
        <w:t>Participar</w:t>
      </w:r>
      <w:r w:rsidRPr="00DB2CF2">
        <w:rPr>
          <w:color w:val="FF0000"/>
          <w:spacing w:val="-6"/>
          <w:sz w:val="24"/>
          <w:szCs w:val="24"/>
        </w:rPr>
        <w:t xml:space="preserve"> </w:t>
      </w:r>
      <w:r w:rsidRPr="00DB2CF2">
        <w:rPr>
          <w:color w:val="FF0000"/>
          <w:sz w:val="24"/>
          <w:szCs w:val="24"/>
        </w:rPr>
        <w:t>en</w:t>
      </w:r>
      <w:r w:rsidRPr="00DB2CF2">
        <w:rPr>
          <w:color w:val="FF0000"/>
          <w:spacing w:val="-6"/>
          <w:sz w:val="24"/>
          <w:szCs w:val="24"/>
        </w:rPr>
        <w:t xml:space="preserve"> </w:t>
      </w:r>
      <w:r w:rsidRPr="00DB2CF2">
        <w:rPr>
          <w:color w:val="FF0000"/>
          <w:sz w:val="24"/>
          <w:szCs w:val="24"/>
        </w:rPr>
        <w:t>el</w:t>
      </w:r>
      <w:r w:rsidRPr="00DB2CF2">
        <w:rPr>
          <w:color w:val="FF0000"/>
          <w:spacing w:val="-6"/>
          <w:sz w:val="24"/>
          <w:szCs w:val="24"/>
        </w:rPr>
        <w:t xml:space="preserve"> </w:t>
      </w:r>
      <w:r w:rsidRPr="00DB2CF2">
        <w:rPr>
          <w:color w:val="FF0000"/>
          <w:sz w:val="24"/>
          <w:szCs w:val="24"/>
        </w:rPr>
        <w:t>registro</w:t>
      </w:r>
      <w:r w:rsidRPr="00DB2CF2">
        <w:rPr>
          <w:color w:val="FF0000"/>
          <w:spacing w:val="-6"/>
          <w:sz w:val="24"/>
          <w:szCs w:val="24"/>
        </w:rPr>
        <w:t xml:space="preserve"> </w:t>
      </w:r>
      <w:r w:rsidRPr="00DB2CF2">
        <w:rPr>
          <w:color w:val="FF0000"/>
          <w:sz w:val="24"/>
          <w:szCs w:val="24"/>
        </w:rPr>
        <w:t>y</w:t>
      </w:r>
      <w:r w:rsidRPr="00DB2CF2">
        <w:rPr>
          <w:color w:val="FF0000"/>
          <w:spacing w:val="-6"/>
          <w:sz w:val="24"/>
          <w:szCs w:val="24"/>
        </w:rPr>
        <w:t xml:space="preserve"> </w:t>
      </w:r>
      <w:r w:rsidRPr="00DB2CF2">
        <w:rPr>
          <w:color w:val="FF0000"/>
          <w:sz w:val="24"/>
          <w:szCs w:val="24"/>
        </w:rPr>
        <w:t>verificación</w:t>
      </w:r>
      <w:r w:rsidRPr="00DB2CF2">
        <w:rPr>
          <w:color w:val="FF0000"/>
          <w:spacing w:val="-5"/>
          <w:sz w:val="24"/>
          <w:szCs w:val="24"/>
        </w:rPr>
        <w:t xml:space="preserve"> </w:t>
      </w:r>
      <w:r w:rsidRPr="00DB2CF2">
        <w:rPr>
          <w:color w:val="FF0000"/>
          <w:sz w:val="24"/>
          <w:szCs w:val="24"/>
        </w:rPr>
        <w:t>de</w:t>
      </w:r>
      <w:r w:rsidRPr="00DB2CF2">
        <w:rPr>
          <w:color w:val="FF0000"/>
          <w:spacing w:val="-6"/>
          <w:sz w:val="24"/>
          <w:szCs w:val="24"/>
        </w:rPr>
        <w:t xml:space="preserve"> </w:t>
      </w:r>
      <w:r w:rsidRPr="00DB2CF2">
        <w:rPr>
          <w:color w:val="FF0000"/>
          <w:sz w:val="24"/>
          <w:szCs w:val="24"/>
        </w:rPr>
        <w:t>la</w:t>
      </w:r>
      <w:r w:rsidRPr="00DB2CF2">
        <w:rPr>
          <w:color w:val="FF0000"/>
          <w:spacing w:val="-6"/>
          <w:sz w:val="24"/>
          <w:szCs w:val="24"/>
        </w:rPr>
        <w:t xml:space="preserve"> </w:t>
      </w:r>
      <w:r w:rsidRPr="00DB2CF2">
        <w:rPr>
          <w:color w:val="FF0000"/>
          <w:sz w:val="24"/>
          <w:szCs w:val="24"/>
        </w:rPr>
        <w:t>información</w:t>
      </w:r>
      <w:r w:rsidRPr="00DB2CF2">
        <w:rPr>
          <w:color w:val="FF0000"/>
          <w:spacing w:val="-6"/>
          <w:sz w:val="24"/>
          <w:szCs w:val="24"/>
        </w:rPr>
        <w:t xml:space="preserve"> </w:t>
      </w:r>
      <w:r w:rsidRPr="00DB2CF2">
        <w:rPr>
          <w:color w:val="FF0000"/>
          <w:sz w:val="24"/>
          <w:szCs w:val="24"/>
        </w:rPr>
        <w:t>técnica</w:t>
      </w:r>
      <w:r w:rsidRPr="00DB2CF2">
        <w:rPr>
          <w:color w:val="FF0000"/>
          <w:spacing w:val="-6"/>
          <w:sz w:val="24"/>
          <w:szCs w:val="24"/>
        </w:rPr>
        <w:t xml:space="preserve"> </w:t>
      </w:r>
      <w:r w:rsidRPr="00DB2CF2">
        <w:rPr>
          <w:color w:val="FF0000"/>
          <w:sz w:val="24"/>
          <w:szCs w:val="24"/>
        </w:rPr>
        <w:t>del</w:t>
      </w:r>
      <w:r w:rsidRPr="00DB2CF2">
        <w:rPr>
          <w:color w:val="FF0000"/>
          <w:spacing w:val="-6"/>
          <w:sz w:val="24"/>
          <w:szCs w:val="24"/>
        </w:rPr>
        <w:t xml:space="preserve"> </w:t>
      </w:r>
      <w:r w:rsidRPr="00DB2CF2">
        <w:rPr>
          <w:color w:val="FF0000"/>
          <w:sz w:val="24"/>
          <w:szCs w:val="24"/>
        </w:rPr>
        <w:t>código</w:t>
      </w:r>
      <w:r w:rsidRPr="00DB2CF2">
        <w:rPr>
          <w:color w:val="FF0000"/>
          <w:spacing w:val="-5"/>
          <w:sz w:val="24"/>
          <w:szCs w:val="24"/>
        </w:rPr>
        <w:t xml:space="preserve"> </w:t>
      </w:r>
      <w:r w:rsidRPr="00DB2CF2">
        <w:rPr>
          <w:color w:val="FF0000"/>
          <w:sz w:val="24"/>
          <w:szCs w:val="24"/>
        </w:rPr>
        <w:t>fuente y</w:t>
      </w:r>
      <w:r w:rsidRPr="00DB2CF2">
        <w:rPr>
          <w:color w:val="FF0000"/>
          <w:spacing w:val="-7"/>
          <w:sz w:val="24"/>
          <w:szCs w:val="24"/>
        </w:rPr>
        <w:t xml:space="preserve"> </w:t>
      </w:r>
      <w:r w:rsidRPr="00DB2CF2">
        <w:rPr>
          <w:color w:val="FF0000"/>
          <w:sz w:val="24"/>
          <w:szCs w:val="24"/>
        </w:rPr>
        <w:t>ejecutables</w:t>
      </w:r>
      <w:r w:rsidRPr="00DB2CF2">
        <w:rPr>
          <w:color w:val="FF0000"/>
          <w:spacing w:val="-7"/>
          <w:sz w:val="24"/>
          <w:szCs w:val="24"/>
        </w:rPr>
        <w:t xml:space="preserve"> </w:t>
      </w:r>
      <w:r w:rsidRPr="00DB2CF2">
        <w:rPr>
          <w:color w:val="FF0000"/>
          <w:sz w:val="24"/>
          <w:szCs w:val="24"/>
        </w:rPr>
        <w:t>del</w:t>
      </w:r>
      <w:r w:rsidRPr="00DB2CF2">
        <w:rPr>
          <w:color w:val="FF0000"/>
          <w:spacing w:val="-7"/>
          <w:sz w:val="24"/>
          <w:szCs w:val="24"/>
        </w:rPr>
        <w:t xml:space="preserve"> </w:t>
      </w:r>
      <w:r w:rsidRPr="00DB2CF2">
        <w:rPr>
          <w:color w:val="FF0000"/>
          <w:sz w:val="24"/>
          <w:szCs w:val="24"/>
        </w:rPr>
        <w:t>software</w:t>
      </w:r>
      <w:r w:rsidRPr="00DB2CF2">
        <w:rPr>
          <w:color w:val="FF0000"/>
          <w:spacing w:val="-7"/>
          <w:sz w:val="24"/>
          <w:szCs w:val="24"/>
        </w:rPr>
        <w:t xml:space="preserve"> </w:t>
      </w:r>
      <w:r w:rsidRPr="00DB2CF2">
        <w:rPr>
          <w:color w:val="FF0000"/>
          <w:sz w:val="24"/>
          <w:szCs w:val="24"/>
        </w:rPr>
        <w:t>de</w:t>
      </w:r>
      <w:r w:rsidRPr="00DB2CF2">
        <w:rPr>
          <w:color w:val="FF0000"/>
          <w:spacing w:val="-7"/>
          <w:sz w:val="24"/>
          <w:szCs w:val="24"/>
        </w:rPr>
        <w:t xml:space="preserve"> </w:t>
      </w:r>
      <w:r w:rsidRPr="00DB2CF2">
        <w:rPr>
          <w:color w:val="FF0000"/>
          <w:sz w:val="24"/>
          <w:szCs w:val="24"/>
        </w:rPr>
        <w:t>preconteo,</w:t>
      </w:r>
      <w:r w:rsidRPr="00DB2CF2">
        <w:rPr>
          <w:color w:val="FF0000"/>
          <w:spacing w:val="-7"/>
          <w:sz w:val="24"/>
          <w:szCs w:val="24"/>
        </w:rPr>
        <w:t xml:space="preserve"> </w:t>
      </w:r>
      <w:r w:rsidRPr="00DB2CF2">
        <w:rPr>
          <w:color w:val="FF0000"/>
          <w:sz w:val="24"/>
          <w:szCs w:val="24"/>
        </w:rPr>
        <w:t>escrutinio,</w:t>
      </w:r>
      <w:r w:rsidRPr="00DB2CF2">
        <w:rPr>
          <w:color w:val="FF0000"/>
          <w:spacing w:val="-7"/>
          <w:sz w:val="24"/>
          <w:szCs w:val="24"/>
        </w:rPr>
        <w:t xml:space="preserve"> </w:t>
      </w:r>
      <w:r w:rsidRPr="00DB2CF2">
        <w:rPr>
          <w:color w:val="FF0000"/>
          <w:sz w:val="24"/>
          <w:szCs w:val="24"/>
        </w:rPr>
        <w:t>digitalización,</w:t>
      </w:r>
      <w:r w:rsidRPr="00DB2CF2">
        <w:rPr>
          <w:color w:val="FF0000"/>
          <w:spacing w:val="-7"/>
          <w:sz w:val="24"/>
          <w:szCs w:val="24"/>
        </w:rPr>
        <w:t xml:space="preserve"> </w:t>
      </w:r>
      <w:r w:rsidRPr="00DB2CF2">
        <w:rPr>
          <w:color w:val="FF0000"/>
          <w:sz w:val="24"/>
          <w:szCs w:val="24"/>
        </w:rPr>
        <w:t>consolidación y divulgación, que para tal efecto realice la Organización Electoral.</w:t>
      </w:r>
    </w:p>
    <w:p w14:paraId="38D338CC" w14:textId="77777777" w:rsidR="00DB2CF2" w:rsidRPr="00DB2CF2" w:rsidRDefault="00DB2CF2" w:rsidP="00B97904">
      <w:pPr>
        <w:pStyle w:val="TableParagraph"/>
        <w:spacing w:before="3"/>
        <w:ind w:left="284" w:hanging="284"/>
        <w:rPr>
          <w:rFonts w:ascii="Times New Roman"/>
          <w:color w:val="FF0000"/>
          <w:sz w:val="24"/>
          <w:szCs w:val="24"/>
        </w:rPr>
      </w:pPr>
    </w:p>
    <w:p w14:paraId="225A9D63" w14:textId="77777777" w:rsidR="00DB2CF2" w:rsidRDefault="00DB2CF2" w:rsidP="00A44CCA">
      <w:pPr>
        <w:pStyle w:val="TableParagraph"/>
        <w:numPr>
          <w:ilvl w:val="0"/>
          <w:numId w:val="62"/>
        </w:numPr>
        <w:tabs>
          <w:tab w:val="left" w:pos="467"/>
        </w:tabs>
        <w:spacing w:before="1" w:line="278" w:lineRule="auto"/>
        <w:ind w:left="284" w:right="245" w:hanging="284"/>
        <w:rPr>
          <w:color w:val="FF0000"/>
          <w:sz w:val="24"/>
          <w:szCs w:val="24"/>
        </w:rPr>
      </w:pPr>
      <w:r w:rsidRPr="00DB2CF2">
        <w:rPr>
          <w:color w:val="FF0000"/>
          <w:sz w:val="24"/>
          <w:szCs w:val="24"/>
        </w:rPr>
        <w:t xml:space="preserve">Solicitar la entrega del </w:t>
      </w:r>
      <w:r w:rsidRPr="00DB2CF2">
        <w:rPr>
          <w:i/>
          <w:color w:val="FF0000"/>
          <w:sz w:val="24"/>
          <w:szCs w:val="24"/>
        </w:rPr>
        <w:t xml:space="preserve">Log </w:t>
      </w:r>
      <w:r w:rsidRPr="00DB2CF2">
        <w:rPr>
          <w:color w:val="FF0000"/>
          <w:sz w:val="24"/>
          <w:szCs w:val="24"/>
        </w:rPr>
        <w:t>completo de auditoría que genere el software de escrutinio.</w:t>
      </w:r>
    </w:p>
    <w:p w14:paraId="71E86D28" w14:textId="77777777" w:rsidR="00DB2CF2" w:rsidRPr="00DB2CF2" w:rsidRDefault="00DB2CF2" w:rsidP="00B97904">
      <w:pPr>
        <w:pStyle w:val="Prrafodelista"/>
        <w:ind w:left="284" w:hanging="284"/>
        <w:rPr>
          <w:color w:val="FF0000"/>
          <w:sz w:val="24"/>
          <w:szCs w:val="24"/>
        </w:rPr>
      </w:pPr>
    </w:p>
    <w:p w14:paraId="122DBC4E" w14:textId="126F22DF" w:rsidR="00CC24E5" w:rsidRDefault="00DB2CF2" w:rsidP="00A44CCA">
      <w:pPr>
        <w:pStyle w:val="TableParagraph"/>
        <w:numPr>
          <w:ilvl w:val="0"/>
          <w:numId w:val="62"/>
        </w:numPr>
        <w:tabs>
          <w:tab w:val="left" w:pos="467"/>
        </w:tabs>
        <w:spacing w:before="1" w:line="278" w:lineRule="auto"/>
        <w:ind w:left="284" w:right="245" w:hanging="284"/>
        <w:rPr>
          <w:color w:val="FF0000"/>
          <w:sz w:val="24"/>
          <w:szCs w:val="24"/>
        </w:rPr>
      </w:pPr>
      <w:r w:rsidRPr="00DB2CF2">
        <w:rPr>
          <w:color w:val="FF0000"/>
          <w:sz w:val="24"/>
          <w:szCs w:val="24"/>
        </w:rPr>
        <w:t>Las funciones que se deriven de los protocolos de observación</w:t>
      </w:r>
      <w:r w:rsidRPr="00DB2CF2">
        <w:rPr>
          <w:color w:val="FF0000"/>
          <w:spacing w:val="1"/>
          <w:sz w:val="24"/>
          <w:szCs w:val="24"/>
        </w:rPr>
        <w:t xml:space="preserve"> </w:t>
      </w:r>
      <w:r w:rsidRPr="00DB2CF2">
        <w:rPr>
          <w:color w:val="FF0000"/>
          <w:sz w:val="24"/>
          <w:szCs w:val="24"/>
        </w:rPr>
        <w:t>electoral.</w:t>
      </w:r>
    </w:p>
    <w:p w14:paraId="3BE1C11E" w14:textId="77777777" w:rsidR="00CC24E5" w:rsidRDefault="00CC24E5" w:rsidP="00CC24E5">
      <w:pPr>
        <w:pStyle w:val="Prrafodelista"/>
        <w:rPr>
          <w:color w:val="FF0000"/>
          <w:sz w:val="24"/>
          <w:szCs w:val="24"/>
        </w:rPr>
      </w:pPr>
    </w:p>
    <w:p w14:paraId="7413AD62" w14:textId="48E6D249" w:rsidR="00CC24E5" w:rsidRPr="00CC24E5" w:rsidRDefault="00CC24E5" w:rsidP="00CC24E5">
      <w:pPr>
        <w:spacing w:line="276" w:lineRule="auto"/>
        <w:contextualSpacing/>
        <w:rPr>
          <w:color w:val="FF0000"/>
          <w:sz w:val="24"/>
          <w:szCs w:val="24"/>
        </w:rPr>
      </w:pPr>
      <w:r w:rsidRPr="00CC24E5">
        <w:rPr>
          <w:color w:val="FF0000"/>
          <w:sz w:val="24"/>
          <w:szCs w:val="24"/>
        </w:rPr>
        <w:t>Para el ejercicio de estas facultades, los auditores de sistemas tendrán en cuenta los instructivos elaborados por la Organización Electoral, previo conocimiento de los partidos, movimientos políticos, de grupos significativos de ciudadanos y coaliciones, así como de organizaciones de observación electoral, o de las misiones técnicas especializadas</w:t>
      </w:r>
      <w:r w:rsidR="00F70B84">
        <w:rPr>
          <w:color w:val="FF0000"/>
          <w:sz w:val="24"/>
          <w:szCs w:val="24"/>
        </w:rPr>
        <w:t xml:space="preserve"> acreditadas</w:t>
      </w:r>
      <w:r w:rsidRPr="00CC24E5">
        <w:rPr>
          <w:color w:val="FF0000"/>
          <w:sz w:val="24"/>
          <w:szCs w:val="24"/>
        </w:rPr>
        <w:t xml:space="preserve">. Los instructivos considerarán así como las normas legales y reglamentarias sobre la materia, las cuales deben ser razonables y proporcionales para que no limiten injustificadamente el ejercicio de velar por la transparencia del proceso. </w:t>
      </w:r>
    </w:p>
    <w:p w14:paraId="31EF7B05" w14:textId="77777777" w:rsidR="00CC24E5" w:rsidRPr="00CC24E5" w:rsidRDefault="00CC24E5" w:rsidP="00CC24E5">
      <w:pPr>
        <w:spacing w:line="276" w:lineRule="auto"/>
        <w:contextualSpacing/>
        <w:rPr>
          <w:color w:val="FF0000"/>
          <w:sz w:val="24"/>
          <w:szCs w:val="24"/>
        </w:rPr>
      </w:pPr>
    </w:p>
    <w:p w14:paraId="13511490" w14:textId="77777777" w:rsidR="00CC24E5" w:rsidRDefault="00CC24E5" w:rsidP="00CC24E5">
      <w:pPr>
        <w:spacing w:line="276" w:lineRule="auto"/>
        <w:contextualSpacing/>
        <w:rPr>
          <w:color w:val="FF0000"/>
          <w:sz w:val="24"/>
          <w:szCs w:val="24"/>
        </w:rPr>
      </w:pPr>
      <w:r w:rsidRPr="00CC24E5">
        <w:rPr>
          <w:color w:val="FF0000"/>
          <w:sz w:val="24"/>
          <w:szCs w:val="24"/>
        </w:rPr>
        <w:t>Los instructivos serán dados a conocer a los auditores con el plan de auditoría a más tardar seis (6) meses antes de las elecciones.</w:t>
      </w:r>
    </w:p>
    <w:p w14:paraId="4B16A67E" w14:textId="77777777" w:rsidR="00CC24E5" w:rsidRDefault="00CC24E5" w:rsidP="00CC24E5">
      <w:pPr>
        <w:spacing w:line="276" w:lineRule="auto"/>
        <w:contextualSpacing/>
        <w:rPr>
          <w:color w:val="FF0000"/>
          <w:sz w:val="24"/>
          <w:szCs w:val="24"/>
        </w:rPr>
      </w:pPr>
    </w:p>
    <w:p w14:paraId="43262434" w14:textId="59271327" w:rsidR="00CC24E5" w:rsidRPr="00CC24E5" w:rsidRDefault="00CC24E5" w:rsidP="00CC24E5">
      <w:pPr>
        <w:spacing w:line="276" w:lineRule="auto"/>
        <w:contextualSpacing/>
        <w:rPr>
          <w:color w:val="FF0000"/>
          <w:sz w:val="24"/>
          <w:szCs w:val="24"/>
        </w:rPr>
      </w:pPr>
      <w:r w:rsidRPr="00CC24E5">
        <w:rPr>
          <w:b/>
          <w:color w:val="FF0000"/>
          <w:sz w:val="24"/>
          <w:szCs w:val="24"/>
        </w:rPr>
        <w:t>Parágrafo 1.</w:t>
      </w:r>
      <w:r w:rsidRPr="00CC24E5">
        <w:rPr>
          <w:color w:val="FF0000"/>
          <w:sz w:val="24"/>
          <w:szCs w:val="24"/>
        </w:rPr>
        <w:t xml:space="preserve"> La Organización Electoral diseñará el compromiso de confidencialidad que deberán suscribir los auditores de sistemas para garantizar la seguridad y reserva de la información del proceso electoral. Este compromiso en ningún caso podrá evitar que los auditores informen sobre los hallazgos y hagan seguimiento a las respuestas de la Organización Electoral en los términos de esta ley.</w:t>
      </w:r>
    </w:p>
    <w:p w14:paraId="2947A660" w14:textId="77777777" w:rsidR="00CC24E5" w:rsidRPr="00CC24E5" w:rsidRDefault="00CC24E5" w:rsidP="00CC24E5">
      <w:pPr>
        <w:spacing w:line="276" w:lineRule="auto"/>
        <w:contextualSpacing/>
        <w:rPr>
          <w:color w:val="FF0000"/>
          <w:sz w:val="24"/>
          <w:szCs w:val="24"/>
        </w:rPr>
      </w:pPr>
    </w:p>
    <w:p w14:paraId="3CC66F4A" w14:textId="77777777" w:rsidR="00CC24E5" w:rsidRPr="00CC24E5" w:rsidRDefault="00CC24E5" w:rsidP="00CC24E5">
      <w:pPr>
        <w:spacing w:line="276" w:lineRule="auto"/>
        <w:contextualSpacing/>
        <w:rPr>
          <w:color w:val="FF0000"/>
          <w:sz w:val="24"/>
          <w:szCs w:val="24"/>
        </w:rPr>
      </w:pPr>
      <w:r w:rsidRPr="00CC24E5">
        <w:rPr>
          <w:b/>
          <w:color w:val="FF0000"/>
          <w:sz w:val="24"/>
          <w:szCs w:val="24"/>
        </w:rPr>
        <w:t>Parágrafo 2</w:t>
      </w:r>
      <w:r w:rsidRPr="00CC24E5">
        <w:rPr>
          <w:color w:val="FF0000"/>
          <w:sz w:val="24"/>
          <w:szCs w:val="24"/>
        </w:rPr>
        <w:t>. Se prohíbe a los auditores de sistemas obstaculizar el ejercicio de las funciones propias de los jurados de votación y de los miembros de la comisión escrutadora.</w:t>
      </w:r>
    </w:p>
    <w:p w14:paraId="23A84F7D" w14:textId="77777777" w:rsidR="00CC24E5" w:rsidRPr="00CC24E5" w:rsidRDefault="00CC24E5" w:rsidP="00CC24E5">
      <w:pPr>
        <w:spacing w:line="276" w:lineRule="auto"/>
        <w:contextualSpacing/>
        <w:rPr>
          <w:color w:val="FF0000"/>
          <w:sz w:val="24"/>
          <w:szCs w:val="24"/>
        </w:rPr>
      </w:pPr>
    </w:p>
    <w:p w14:paraId="0AFE2D94" w14:textId="77777777" w:rsidR="00CC24E5" w:rsidRPr="00CC24E5" w:rsidRDefault="00CC24E5" w:rsidP="00CC24E5">
      <w:pPr>
        <w:spacing w:line="276" w:lineRule="auto"/>
        <w:contextualSpacing/>
        <w:rPr>
          <w:color w:val="FF0000"/>
          <w:sz w:val="24"/>
          <w:szCs w:val="24"/>
        </w:rPr>
      </w:pPr>
      <w:r w:rsidRPr="00CC24E5">
        <w:rPr>
          <w:b/>
          <w:color w:val="FF0000"/>
          <w:sz w:val="24"/>
          <w:szCs w:val="24"/>
        </w:rPr>
        <w:t>Parágrafo 3</w:t>
      </w:r>
      <w:r w:rsidRPr="00CC24E5">
        <w:rPr>
          <w:color w:val="FF0000"/>
          <w:sz w:val="24"/>
          <w:szCs w:val="24"/>
        </w:rPr>
        <w:t>. Los auditores delegados podrán realizar un informe en cada una de las etapas del proceso electoral que podrá ser radicado a nombre de la organización que representan ante la Organización Electoral y divulgarlo luego de ser entregado.</w:t>
      </w:r>
    </w:p>
    <w:p w14:paraId="713EBD2C" w14:textId="77777777" w:rsidR="00CC24E5" w:rsidRPr="00CC24E5" w:rsidRDefault="00CC24E5" w:rsidP="00CC24E5">
      <w:pPr>
        <w:spacing w:line="276" w:lineRule="auto"/>
        <w:contextualSpacing/>
        <w:rPr>
          <w:color w:val="FF0000"/>
          <w:sz w:val="24"/>
          <w:szCs w:val="24"/>
        </w:rPr>
      </w:pPr>
    </w:p>
    <w:p w14:paraId="4A309500" w14:textId="77777777" w:rsidR="005426A4" w:rsidRPr="00DB2CF2" w:rsidRDefault="005426A4" w:rsidP="005426A4">
      <w:pPr>
        <w:spacing w:line="276" w:lineRule="auto"/>
        <w:contextualSpacing/>
        <w:jc w:val="center"/>
        <w:rPr>
          <w:color w:val="FF0000"/>
          <w:sz w:val="24"/>
          <w:szCs w:val="24"/>
        </w:rPr>
      </w:pPr>
    </w:p>
    <w:p w14:paraId="2F98A40B" w14:textId="1AF8660A" w:rsidR="00CC24E5" w:rsidRDefault="005426A4" w:rsidP="005426A4">
      <w:pPr>
        <w:spacing w:line="276" w:lineRule="auto"/>
        <w:contextualSpacing/>
        <w:jc w:val="center"/>
        <w:rPr>
          <w:b/>
          <w:sz w:val="24"/>
          <w:szCs w:val="24"/>
        </w:rPr>
      </w:pPr>
      <w:r w:rsidRPr="00E23773">
        <w:rPr>
          <w:b/>
          <w:sz w:val="24"/>
          <w:szCs w:val="24"/>
        </w:rPr>
        <w:t xml:space="preserve">TÍTULO XII </w:t>
      </w:r>
    </w:p>
    <w:p w14:paraId="44D102C8" w14:textId="3587A383" w:rsidR="005426A4" w:rsidRPr="00E23773" w:rsidRDefault="005426A4" w:rsidP="005426A4">
      <w:pPr>
        <w:spacing w:line="276" w:lineRule="auto"/>
        <w:contextualSpacing/>
        <w:jc w:val="center"/>
        <w:rPr>
          <w:b/>
          <w:sz w:val="24"/>
          <w:szCs w:val="24"/>
        </w:rPr>
      </w:pPr>
      <w:r w:rsidRPr="00E23773">
        <w:rPr>
          <w:b/>
          <w:sz w:val="24"/>
          <w:szCs w:val="24"/>
        </w:rPr>
        <w:t>DISPOSICIONES FINALES</w:t>
      </w:r>
    </w:p>
    <w:p w14:paraId="21648E12" w14:textId="77777777" w:rsidR="005426A4" w:rsidRPr="00E23773" w:rsidRDefault="005426A4" w:rsidP="005426A4">
      <w:pPr>
        <w:spacing w:line="276" w:lineRule="auto"/>
        <w:contextualSpacing/>
        <w:jc w:val="center"/>
        <w:rPr>
          <w:b/>
          <w:sz w:val="24"/>
          <w:szCs w:val="24"/>
        </w:rPr>
      </w:pPr>
    </w:p>
    <w:p w14:paraId="29AB1318" w14:textId="77777777" w:rsidR="005426A4" w:rsidRPr="00E23773" w:rsidRDefault="005426A4" w:rsidP="005426A4">
      <w:pPr>
        <w:spacing w:line="276" w:lineRule="auto"/>
        <w:contextualSpacing/>
        <w:jc w:val="center"/>
        <w:rPr>
          <w:b/>
          <w:sz w:val="24"/>
          <w:szCs w:val="24"/>
        </w:rPr>
      </w:pPr>
      <w:r w:rsidRPr="00E23773">
        <w:rPr>
          <w:b/>
          <w:sz w:val="24"/>
          <w:szCs w:val="24"/>
        </w:rPr>
        <w:t>CAPÍTULO 1</w:t>
      </w:r>
    </w:p>
    <w:p w14:paraId="23084F4B" w14:textId="77777777" w:rsidR="005426A4" w:rsidRPr="00E23773" w:rsidRDefault="005426A4" w:rsidP="005426A4">
      <w:pPr>
        <w:spacing w:line="276" w:lineRule="auto"/>
        <w:contextualSpacing/>
        <w:jc w:val="center"/>
        <w:rPr>
          <w:b/>
          <w:sz w:val="24"/>
          <w:szCs w:val="24"/>
        </w:rPr>
      </w:pPr>
    </w:p>
    <w:p w14:paraId="1A83C622" w14:textId="03AD17C7" w:rsidR="005426A4" w:rsidRDefault="005426A4" w:rsidP="005426A4">
      <w:pPr>
        <w:spacing w:line="276" w:lineRule="auto"/>
        <w:contextualSpacing/>
        <w:jc w:val="center"/>
        <w:rPr>
          <w:b/>
          <w:sz w:val="24"/>
          <w:szCs w:val="24"/>
        </w:rPr>
      </w:pPr>
      <w:r w:rsidRPr="00E23773">
        <w:rPr>
          <w:b/>
          <w:sz w:val="24"/>
          <w:szCs w:val="24"/>
        </w:rPr>
        <w:t>De la capacitación electoral y la promoción de la democracia</w:t>
      </w:r>
    </w:p>
    <w:p w14:paraId="2275D4B5" w14:textId="77777777" w:rsidR="00F70B84" w:rsidRPr="00E23773" w:rsidRDefault="00F70B84" w:rsidP="005426A4">
      <w:pPr>
        <w:spacing w:line="276" w:lineRule="auto"/>
        <w:contextualSpacing/>
        <w:jc w:val="center"/>
        <w:rPr>
          <w:b/>
          <w:sz w:val="24"/>
          <w:szCs w:val="24"/>
        </w:rPr>
      </w:pPr>
    </w:p>
    <w:p w14:paraId="4C54C79D" w14:textId="77777777" w:rsidR="005426A4" w:rsidRPr="00E23773" w:rsidRDefault="005426A4" w:rsidP="005426A4">
      <w:pPr>
        <w:pStyle w:val="Ttulo2"/>
        <w:spacing w:before="0" w:after="0" w:line="276" w:lineRule="auto"/>
        <w:contextualSpacing/>
        <w:rPr>
          <w:rFonts w:ascii="Arial" w:hAnsi="Arial" w:cs="Arial"/>
          <w:b w:val="0"/>
          <w:bCs/>
          <w:color w:val="000000"/>
          <w:sz w:val="24"/>
          <w:szCs w:val="24"/>
          <w:lang w:eastAsia="en-US"/>
        </w:rPr>
      </w:pPr>
      <w:r w:rsidRPr="00E23773">
        <w:rPr>
          <w:rFonts w:ascii="Arial" w:hAnsi="Arial" w:cs="Arial"/>
          <w:sz w:val="24"/>
          <w:szCs w:val="24"/>
        </w:rPr>
        <w:t>ARTÍCULO</w:t>
      </w:r>
      <w:r w:rsidRPr="00E23773">
        <w:rPr>
          <w:rFonts w:ascii="Arial" w:hAnsi="Arial" w:cs="Arial"/>
          <w:bCs/>
          <w:color w:val="000000"/>
          <w:sz w:val="24"/>
          <w:szCs w:val="24"/>
          <w:lang w:eastAsia="en-US"/>
        </w:rPr>
        <w:t xml:space="preserve"> 253. De la promoción de la democracia y la participación ciudadana.</w:t>
      </w:r>
      <w:r w:rsidRPr="00E23773">
        <w:rPr>
          <w:rFonts w:ascii="Arial" w:hAnsi="Arial" w:cs="Arial"/>
          <w:color w:val="000000"/>
          <w:sz w:val="24"/>
          <w:szCs w:val="24"/>
          <w:lang w:eastAsia="en-US"/>
        </w:rPr>
        <w:t xml:space="preserve"> </w:t>
      </w:r>
      <w:r w:rsidRPr="00E23773">
        <w:rPr>
          <w:rFonts w:ascii="Arial" w:hAnsi="Arial" w:cs="Arial"/>
          <w:b w:val="0"/>
          <w:color w:val="000000"/>
          <w:sz w:val="24"/>
          <w:szCs w:val="24"/>
          <w:lang w:eastAsia="en-US"/>
        </w:rPr>
        <w:t xml:space="preserve">La Organización Electoral adelantará proyectos para promover la participación ciudadana, fortalecer la democracia en Colombia, difundir valores cívicos y democráticos. </w:t>
      </w:r>
      <w:r w:rsidRPr="00E23773">
        <w:rPr>
          <w:rFonts w:ascii="Arial" w:hAnsi="Arial" w:cs="Arial"/>
          <w:b w:val="0"/>
          <w:bCs/>
          <w:color w:val="000000"/>
          <w:sz w:val="24"/>
          <w:szCs w:val="24"/>
          <w:lang w:eastAsia="en-US"/>
        </w:rPr>
        <w:t xml:space="preserve">Con anterioridad a cada jornada electoral, pondrá a disposición de la ciudadanía información en formatos accesibles sobre los procedimientos y la logística electoral, así como de los candidatos inscritos para cada elección con el fin de hacer efectiva la participación ciudadana. </w:t>
      </w:r>
      <w:r w:rsidRPr="00E23773">
        <w:rPr>
          <w:rFonts w:ascii="Arial" w:hAnsi="Arial" w:cs="Arial"/>
          <w:b w:val="0"/>
          <w:color w:val="000000"/>
          <w:sz w:val="24"/>
          <w:szCs w:val="24"/>
          <w:lang w:eastAsia="en-US"/>
        </w:rPr>
        <w:t xml:space="preserve">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w:t>
      </w:r>
      <w:r w:rsidRPr="00E23773">
        <w:rPr>
          <w:rFonts w:ascii="Arial" w:hAnsi="Arial" w:cs="Arial"/>
          <w:b w:val="0"/>
          <w:bCs/>
          <w:color w:val="000000"/>
          <w:sz w:val="24"/>
          <w:szCs w:val="24"/>
          <w:lang w:eastAsia="en-US"/>
        </w:rPr>
        <w:t>y de las personas con discapacidad</w:t>
      </w:r>
      <w:r w:rsidRPr="00E23773">
        <w:rPr>
          <w:rFonts w:ascii="Arial" w:hAnsi="Arial" w:cs="Arial"/>
          <w:b w:val="0"/>
          <w:color w:val="000000"/>
          <w:sz w:val="24"/>
          <w:szCs w:val="24"/>
          <w:lang w:eastAsia="en-US"/>
        </w:rPr>
        <w:t xml:space="preserve"> y la capacitación de sus directivos.</w:t>
      </w:r>
    </w:p>
    <w:p w14:paraId="6B7AB3E4" w14:textId="77777777" w:rsidR="005426A4" w:rsidRPr="00E23773" w:rsidRDefault="005426A4" w:rsidP="005426A4">
      <w:pPr>
        <w:spacing w:line="276" w:lineRule="auto"/>
        <w:contextualSpacing/>
        <w:rPr>
          <w:sz w:val="24"/>
          <w:szCs w:val="24"/>
          <w:lang w:eastAsia="en-US"/>
        </w:rPr>
      </w:pPr>
    </w:p>
    <w:p w14:paraId="5D541435" w14:textId="77777777" w:rsidR="005426A4" w:rsidRPr="00E23773" w:rsidRDefault="005426A4" w:rsidP="005426A4">
      <w:pPr>
        <w:spacing w:line="276" w:lineRule="auto"/>
        <w:contextualSpacing/>
        <w:rPr>
          <w:bCs/>
          <w:sz w:val="24"/>
          <w:szCs w:val="24"/>
          <w:lang w:eastAsia="en-US"/>
        </w:rPr>
      </w:pPr>
      <w:r w:rsidRPr="00E23773">
        <w:rPr>
          <w:b/>
          <w:bCs/>
          <w:sz w:val="24"/>
          <w:szCs w:val="24"/>
          <w:lang w:eastAsia="en-US"/>
        </w:rPr>
        <w:t xml:space="preserve">Parágrafo. </w:t>
      </w:r>
      <w:r w:rsidRPr="00E23773">
        <w:rPr>
          <w:bCs/>
          <w:sz w:val="24"/>
          <w:szCs w:val="24"/>
          <w:lang w:eastAsia="en-US"/>
        </w:rPr>
        <w:t>La Registraduría Nacional del Estado Civil en articulación con los entes territoriales apoyarán las Organizaciones de Acción Comunal, en la preparación y realización de las elecciones de sus dignatarios, suministrando los cubículos de votación y capacitación necesaria en cociente electoral en aras de promover el ejercicio de la democracia y la participación ciudadana.</w:t>
      </w:r>
    </w:p>
    <w:p w14:paraId="7D98221F" w14:textId="77777777" w:rsidR="005426A4" w:rsidRPr="003357BC" w:rsidRDefault="005426A4" w:rsidP="005426A4">
      <w:pPr>
        <w:spacing w:line="276" w:lineRule="auto"/>
        <w:contextualSpacing/>
        <w:rPr>
          <w:color w:val="0070C0"/>
          <w:sz w:val="24"/>
          <w:szCs w:val="24"/>
          <w:lang w:val="es-CO"/>
        </w:rPr>
      </w:pPr>
    </w:p>
    <w:p w14:paraId="28EEEBEA"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ARTÍCULO 254.</w:t>
      </w:r>
      <w:r w:rsidRPr="003357BC">
        <w:rPr>
          <w:color w:val="0070C0"/>
          <w:sz w:val="24"/>
          <w:szCs w:val="24"/>
          <w:lang w:eastAsia="en-US"/>
        </w:rPr>
        <w:t xml:space="preserve"> </w:t>
      </w:r>
      <w:r w:rsidRPr="003357BC">
        <w:rPr>
          <w:b/>
          <w:bCs/>
          <w:color w:val="0070C0"/>
          <w:sz w:val="24"/>
          <w:szCs w:val="24"/>
          <w:lang w:eastAsia="en-US"/>
        </w:rPr>
        <w:t>Formación en democracia y cultura ciudadana</w:t>
      </w:r>
      <w:r w:rsidRPr="003357BC">
        <w:rPr>
          <w:color w:val="0070C0"/>
          <w:sz w:val="24"/>
          <w:szCs w:val="24"/>
          <w:lang w:eastAsia="en-US"/>
        </w:rPr>
        <w:t>. Los establecimientos educativos que brinden el nivel de educación media deberán incentivar la formación en democracia, participación ciudadana y cultura política, de conformidad con lo dispuesto en los artículos 67 de la Constitución Política y el artículo 31 de la Ley 115 de 1994.</w:t>
      </w:r>
    </w:p>
    <w:p w14:paraId="70DD48A5" w14:textId="77777777" w:rsidR="003357BC" w:rsidRPr="003357BC" w:rsidRDefault="003357BC" w:rsidP="003357BC">
      <w:pPr>
        <w:rPr>
          <w:b/>
          <w:bCs/>
          <w:color w:val="0070C0"/>
          <w:sz w:val="24"/>
          <w:szCs w:val="24"/>
          <w:lang w:eastAsia="en-US"/>
        </w:rPr>
      </w:pPr>
    </w:p>
    <w:p w14:paraId="7438DD92" w14:textId="77777777" w:rsidR="003357BC" w:rsidRPr="003357BC" w:rsidRDefault="003357BC" w:rsidP="003357BC">
      <w:pPr>
        <w:rPr>
          <w:color w:val="0070C0"/>
          <w:sz w:val="24"/>
          <w:szCs w:val="24"/>
          <w:lang w:eastAsia="en-US"/>
        </w:rPr>
      </w:pPr>
      <w:r w:rsidRPr="003357BC">
        <w:rPr>
          <w:color w:val="0070C0"/>
          <w:sz w:val="24"/>
          <w:szCs w:val="24"/>
          <w:lang w:eastAsia="en-US"/>
        </w:rPr>
        <w:t>Los establecimientos educativos implementarán estrategias de formación y sensibilización en los procesos de elección a través de voto de instancias del Gobierno Escolar, mediante ejercicios prácticos de participación democrática, entre otras medidas.</w:t>
      </w:r>
    </w:p>
    <w:p w14:paraId="44991F27" w14:textId="77777777" w:rsidR="003357BC" w:rsidRPr="003357BC" w:rsidRDefault="003357BC" w:rsidP="003357BC">
      <w:pPr>
        <w:rPr>
          <w:color w:val="0070C0"/>
          <w:sz w:val="24"/>
          <w:szCs w:val="24"/>
          <w:lang w:eastAsia="en-US"/>
        </w:rPr>
      </w:pPr>
    </w:p>
    <w:p w14:paraId="414CF169" w14:textId="77777777" w:rsidR="003357BC" w:rsidRPr="003357BC" w:rsidRDefault="003357BC" w:rsidP="003357BC">
      <w:pPr>
        <w:rPr>
          <w:color w:val="0070C0"/>
          <w:sz w:val="24"/>
          <w:szCs w:val="24"/>
          <w:lang w:eastAsia="en-US"/>
        </w:rPr>
      </w:pPr>
      <w:r w:rsidRPr="003357BC">
        <w:rPr>
          <w:color w:val="0070C0"/>
          <w:sz w:val="24"/>
          <w:szCs w:val="24"/>
          <w:lang w:eastAsia="en-US"/>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p w14:paraId="3FD6259B" w14:textId="77777777" w:rsidR="003357BC" w:rsidRPr="003357BC" w:rsidRDefault="003357BC" w:rsidP="003357BC">
      <w:pPr>
        <w:rPr>
          <w:color w:val="0070C0"/>
          <w:sz w:val="24"/>
          <w:szCs w:val="24"/>
          <w:lang w:eastAsia="en-US"/>
        </w:rPr>
      </w:pPr>
    </w:p>
    <w:p w14:paraId="156D8AB2" w14:textId="77777777" w:rsidR="003357BC" w:rsidRPr="003357BC" w:rsidRDefault="003357BC" w:rsidP="003357BC">
      <w:pPr>
        <w:rPr>
          <w:color w:val="0070C0"/>
          <w:sz w:val="24"/>
          <w:szCs w:val="24"/>
          <w:lang w:eastAsia="en-US"/>
        </w:rPr>
      </w:pPr>
      <w:r w:rsidRPr="003357BC">
        <w:rPr>
          <w:color w:val="0070C0"/>
          <w:sz w:val="24"/>
          <w:szCs w:val="24"/>
          <w:lang w:eastAsia="en-US"/>
        </w:rPr>
        <w:t>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p w14:paraId="266E8AE9" w14:textId="77777777" w:rsidR="003357BC" w:rsidRPr="003357BC" w:rsidRDefault="003357BC" w:rsidP="003357BC">
      <w:pPr>
        <w:rPr>
          <w:color w:val="0070C0"/>
          <w:sz w:val="24"/>
          <w:szCs w:val="24"/>
          <w:u w:val="single"/>
        </w:rPr>
      </w:pPr>
    </w:p>
    <w:p w14:paraId="79D3C19E" w14:textId="77777777" w:rsidR="003357BC" w:rsidRPr="003357BC" w:rsidRDefault="003357BC" w:rsidP="003357BC">
      <w:pPr>
        <w:rPr>
          <w:color w:val="0070C0"/>
          <w:sz w:val="24"/>
          <w:szCs w:val="24"/>
          <w:u w:val="single"/>
        </w:rPr>
      </w:pPr>
      <w:r w:rsidRPr="003357BC">
        <w:rPr>
          <w:strike/>
          <w:color w:val="0070C0"/>
          <w:sz w:val="24"/>
          <w:szCs w:val="24"/>
        </w:rPr>
        <w:t>En el grado 11 de la educación media vocacional será obligatoria una cátedra de democracia</w:t>
      </w:r>
    </w:p>
    <w:p w14:paraId="3511AB85" w14:textId="19994B6A" w:rsidR="005426A4" w:rsidRPr="003357BC" w:rsidRDefault="005426A4" w:rsidP="005426A4">
      <w:pPr>
        <w:spacing w:line="276" w:lineRule="auto"/>
        <w:contextualSpacing/>
        <w:rPr>
          <w:strike/>
          <w:color w:val="0070C0"/>
          <w:sz w:val="24"/>
          <w:szCs w:val="24"/>
          <w:lang w:val="es-CO"/>
        </w:rPr>
      </w:pPr>
    </w:p>
    <w:p w14:paraId="01EDD627" w14:textId="77777777" w:rsidR="005426A4" w:rsidRPr="003357BC" w:rsidRDefault="005426A4" w:rsidP="005426A4">
      <w:pPr>
        <w:spacing w:line="276" w:lineRule="auto"/>
        <w:contextualSpacing/>
        <w:rPr>
          <w:color w:val="0070C0"/>
          <w:sz w:val="24"/>
          <w:szCs w:val="24"/>
          <w:lang w:val="es-CO"/>
        </w:rPr>
      </w:pPr>
    </w:p>
    <w:p w14:paraId="1C3D3890" w14:textId="77777777" w:rsidR="005426A4" w:rsidRPr="00E23773" w:rsidRDefault="005426A4" w:rsidP="005426A4">
      <w:pPr>
        <w:spacing w:line="276" w:lineRule="auto"/>
        <w:contextualSpacing/>
        <w:jc w:val="center"/>
        <w:rPr>
          <w:b/>
          <w:sz w:val="24"/>
          <w:szCs w:val="24"/>
        </w:rPr>
      </w:pPr>
      <w:r w:rsidRPr="00E23773">
        <w:rPr>
          <w:b/>
          <w:sz w:val="24"/>
          <w:szCs w:val="24"/>
        </w:rPr>
        <w:t>CAPÍTULO 2</w:t>
      </w:r>
    </w:p>
    <w:p w14:paraId="73AFAE19" w14:textId="77777777" w:rsidR="005426A4" w:rsidRPr="00E23773" w:rsidRDefault="005426A4" w:rsidP="005426A4">
      <w:pPr>
        <w:spacing w:line="276" w:lineRule="auto"/>
        <w:contextualSpacing/>
        <w:jc w:val="center"/>
        <w:rPr>
          <w:b/>
          <w:sz w:val="24"/>
          <w:szCs w:val="24"/>
        </w:rPr>
      </w:pPr>
    </w:p>
    <w:p w14:paraId="35B6F85B" w14:textId="77777777" w:rsidR="005426A4" w:rsidRPr="00E23773" w:rsidRDefault="005426A4" w:rsidP="005426A4">
      <w:pPr>
        <w:spacing w:line="276" w:lineRule="auto"/>
        <w:contextualSpacing/>
        <w:jc w:val="center"/>
        <w:rPr>
          <w:b/>
          <w:sz w:val="24"/>
          <w:szCs w:val="24"/>
        </w:rPr>
      </w:pPr>
      <w:r w:rsidRPr="00E23773">
        <w:rPr>
          <w:b/>
          <w:sz w:val="24"/>
          <w:szCs w:val="24"/>
        </w:rPr>
        <w:t>Disposiciones varias</w:t>
      </w:r>
    </w:p>
    <w:p w14:paraId="47629DE4" w14:textId="77777777" w:rsidR="005426A4" w:rsidRPr="00E23773" w:rsidRDefault="005426A4" w:rsidP="005426A4">
      <w:pPr>
        <w:spacing w:line="276" w:lineRule="auto"/>
        <w:contextualSpacing/>
        <w:jc w:val="center"/>
        <w:rPr>
          <w:b/>
          <w:sz w:val="24"/>
          <w:szCs w:val="24"/>
        </w:rPr>
      </w:pPr>
    </w:p>
    <w:p w14:paraId="183F2E0D" w14:textId="77777777" w:rsidR="003357BC" w:rsidRPr="003357BC" w:rsidRDefault="003357BC" w:rsidP="003357BC">
      <w:pPr>
        <w:rPr>
          <w:b/>
          <w:bCs/>
          <w:color w:val="0070C0"/>
          <w:sz w:val="24"/>
          <w:szCs w:val="24"/>
          <w:lang w:eastAsia="en-US"/>
        </w:rPr>
      </w:pPr>
      <w:r w:rsidRPr="003357BC">
        <w:rPr>
          <w:bCs/>
          <w:color w:val="000000"/>
          <w:lang w:eastAsia="en-US"/>
        </w:rPr>
        <w:t>A</w:t>
      </w:r>
      <w:r w:rsidRPr="003357BC">
        <w:rPr>
          <w:b/>
          <w:bCs/>
          <w:color w:val="0070C0"/>
          <w:sz w:val="24"/>
          <w:szCs w:val="24"/>
          <w:lang w:eastAsia="en-US"/>
        </w:rPr>
        <w:t xml:space="preserve">RTÍCULO 255. Definición de violencia contra las mujeres en la vida política. </w:t>
      </w:r>
      <w:r w:rsidRPr="003357BC">
        <w:rPr>
          <w:color w:val="0070C0"/>
          <w:sz w:val="24"/>
          <w:szCs w:val="24"/>
          <w:lang w:eastAsia="en-US"/>
        </w:rPr>
        <w:t>Se entiende por violencia contra las mujeres en política, cualquier acción, conducta u omisión, realizada de forma directa o a través de terceros que</w:t>
      </w:r>
      <w:r w:rsidRPr="003357BC">
        <w:rPr>
          <w:b/>
          <w:bCs/>
          <w:color w:val="0070C0"/>
          <w:sz w:val="24"/>
          <w:szCs w:val="24"/>
          <w:lang w:eastAsia="en-US"/>
        </w:rPr>
        <w:t xml:space="preserve">, </w:t>
      </w:r>
      <w:r w:rsidRPr="003357BC">
        <w:rPr>
          <w:color w:val="0070C0"/>
          <w:sz w:val="24"/>
          <w:szCs w:val="24"/>
          <w:lang w:eastAsia="en-US"/>
        </w:rPr>
        <w:t>basada en su género, causen daño o sufrimiento a una o varias mujeres</w:t>
      </w:r>
      <w:r w:rsidRPr="003357BC">
        <w:rPr>
          <w:b/>
          <w:bCs/>
          <w:color w:val="0070C0"/>
          <w:sz w:val="24"/>
          <w:szCs w:val="24"/>
          <w:u w:val="single"/>
          <w:lang w:eastAsia="en-US"/>
        </w:rPr>
        <w:t>,</w:t>
      </w:r>
      <w:r w:rsidRPr="003357BC">
        <w:rPr>
          <w:color w:val="0070C0"/>
          <w:sz w:val="24"/>
          <w:szCs w:val="24"/>
          <w:lang w:eastAsia="en-US"/>
        </w:rPr>
        <w:t xml:space="preserve"> sin distinción de su afinidad política o ideológica. Así mismo, que tengan por objeto o resultado menoscabar</w:t>
      </w:r>
      <w:r w:rsidRPr="003357BC">
        <w:rPr>
          <w:b/>
          <w:bCs/>
          <w:color w:val="0070C0"/>
          <w:sz w:val="24"/>
          <w:szCs w:val="24"/>
          <w:u w:val="single"/>
          <w:lang w:eastAsia="en-US"/>
        </w:rPr>
        <w:t>,</w:t>
      </w:r>
      <w:r w:rsidRPr="003357BC">
        <w:rPr>
          <w:color w:val="0070C0"/>
          <w:sz w:val="24"/>
          <w:szCs w:val="24"/>
          <w:lang w:eastAsia="en-US"/>
        </w:rPr>
        <w:t xml:space="preserve"> desestimular, dificultar o anular el reconocimiento, goce o ejercicio de sus derechos políticos</w:t>
      </w:r>
      <w:r w:rsidRPr="003357BC">
        <w:rPr>
          <w:b/>
          <w:bCs/>
          <w:color w:val="0070C0"/>
          <w:sz w:val="24"/>
          <w:szCs w:val="24"/>
          <w:u w:val="single"/>
          <w:lang w:eastAsia="en-US"/>
        </w:rPr>
        <w:t>,</w:t>
      </w:r>
      <w:r w:rsidRPr="003357BC">
        <w:rPr>
          <w:color w:val="0070C0"/>
          <w:sz w:val="24"/>
          <w:szCs w:val="24"/>
          <w:lang w:eastAsia="en-US"/>
        </w:rPr>
        <w:t xml:space="preserve"> en el marco del proceso electoral y el ejercicio del cargo.</w:t>
      </w:r>
    </w:p>
    <w:p w14:paraId="4AD65920" w14:textId="77777777" w:rsidR="003357BC" w:rsidRPr="003357BC" w:rsidRDefault="003357BC" w:rsidP="003357BC">
      <w:pPr>
        <w:rPr>
          <w:b/>
          <w:bCs/>
          <w:color w:val="0070C0"/>
          <w:sz w:val="24"/>
          <w:szCs w:val="24"/>
          <w:lang w:eastAsia="en-US"/>
        </w:rPr>
      </w:pPr>
    </w:p>
    <w:p w14:paraId="1C260781" w14:textId="77777777" w:rsidR="003357BC" w:rsidRPr="003357BC" w:rsidRDefault="003357BC" w:rsidP="003357BC">
      <w:pPr>
        <w:rPr>
          <w:color w:val="0070C0"/>
          <w:sz w:val="24"/>
          <w:szCs w:val="24"/>
          <w:lang w:eastAsia="en-US"/>
        </w:rPr>
      </w:pPr>
      <w:r w:rsidRPr="003357BC">
        <w:rPr>
          <w:color w:val="0070C0"/>
          <w:sz w:val="24"/>
          <w:szCs w:val="24"/>
          <w:lang w:eastAsia="en-US"/>
        </w:rPr>
        <w:t>La violencia contra las mujeres en la vida política comprende, entre otras, violencia física, sexual, psicológica, económica y simbólica.</w:t>
      </w:r>
    </w:p>
    <w:p w14:paraId="79FAA265" w14:textId="77777777" w:rsidR="003357BC" w:rsidRPr="003357BC" w:rsidRDefault="003357BC" w:rsidP="003357BC">
      <w:pPr>
        <w:rPr>
          <w:color w:val="0070C0"/>
          <w:sz w:val="24"/>
          <w:szCs w:val="24"/>
          <w:u w:val="single"/>
        </w:rPr>
      </w:pPr>
    </w:p>
    <w:p w14:paraId="1F350849" w14:textId="77777777" w:rsidR="003357BC" w:rsidRPr="003357BC" w:rsidRDefault="003357BC" w:rsidP="003357BC">
      <w:pPr>
        <w:rPr>
          <w:color w:val="0070C0"/>
          <w:sz w:val="24"/>
          <w:szCs w:val="24"/>
          <w:u w:val="single"/>
        </w:rPr>
      </w:pPr>
      <w:r w:rsidRPr="003357BC">
        <w:rPr>
          <w:color w:val="0070C0"/>
          <w:sz w:val="24"/>
          <w:szCs w:val="24"/>
          <w:u w:val="single"/>
        </w:rPr>
        <w:t>Se configuran como violencia política contra las mujeres, aquellas acciones, conductas u omisiones en contra de las mujeres que, basadas en su género:</w:t>
      </w:r>
    </w:p>
    <w:p w14:paraId="508B9B48" w14:textId="77777777" w:rsidR="003357BC" w:rsidRPr="003357BC" w:rsidRDefault="003357BC" w:rsidP="003357BC">
      <w:pPr>
        <w:rPr>
          <w:color w:val="0070C0"/>
          <w:sz w:val="24"/>
          <w:szCs w:val="24"/>
          <w:u w:val="single"/>
        </w:rPr>
      </w:pPr>
      <w:r w:rsidRPr="003357BC">
        <w:rPr>
          <w:color w:val="0070C0"/>
          <w:sz w:val="24"/>
          <w:szCs w:val="24"/>
          <w:u w:val="single"/>
        </w:rPr>
        <w:br/>
        <w:t>a. Causen, o puedan causar, la muerte violenta de mujeres en razón de su participación o actividad política;</w:t>
      </w:r>
    </w:p>
    <w:p w14:paraId="16D0ECEE" w14:textId="77777777" w:rsidR="003357BC" w:rsidRPr="003357BC" w:rsidRDefault="003357BC" w:rsidP="003357BC">
      <w:pPr>
        <w:rPr>
          <w:color w:val="0070C0"/>
          <w:sz w:val="24"/>
          <w:szCs w:val="24"/>
          <w:u w:val="single"/>
        </w:rPr>
      </w:pPr>
    </w:p>
    <w:p w14:paraId="681E1CC8" w14:textId="77777777" w:rsidR="003357BC" w:rsidRPr="003357BC" w:rsidRDefault="003357BC" w:rsidP="003357BC">
      <w:pPr>
        <w:rPr>
          <w:color w:val="0070C0"/>
          <w:sz w:val="24"/>
          <w:szCs w:val="24"/>
          <w:u w:val="single"/>
        </w:rPr>
      </w:pPr>
      <w:r w:rsidRPr="003357BC">
        <w:rPr>
          <w:color w:val="0070C0"/>
          <w:sz w:val="24"/>
          <w:szCs w:val="24"/>
          <w:u w:val="single"/>
        </w:rPr>
        <w:t>b. Agredan físicamente a una o varias mujeres con el objetivo de restringir o anular sus derechos políticos;</w:t>
      </w:r>
    </w:p>
    <w:p w14:paraId="664318F1" w14:textId="77777777" w:rsidR="003357BC" w:rsidRPr="003357BC" w:rsidRDefault="003357BC" w:rsidP="003357BC">
      <w:pPr>
        <w:rPr>
          <w:color w:val="0070C0"/>
          <w:sz w:val="24"/>
          <w:szCs w:val="24"/>
          <w:u w:val="single"/>
        </w:rPr>
      </w:pPr>
      <w:r w:rsidRPr="003357BC">
        <w:rPr>
          <w:color w:val="0070C0"/>
          <w:sz w:val="24"/>
          <w:szCs w:val="24"/>
          <w:u w:val="single"/>
        </w:rPr>
        <w:br/>
        <w:t>c. Violenten sexualmente a una o varias mujeres, con el objetivo de restringir o anular sus derechos políticos;</w:t>
      </w:r>
    </w:p>
    <w:p w14:paraId="3720D228" w14:textId="77777777" w:rsidR="003357BC" w:rsidRPr="003357BC" w:rsidRDefault="003357BC" w:rsidP="003357BC">
      <w:pPr>
        <w:rPr>
          <w:color w:val="0070C0"/>
          <w:sz w:val="24"/>
          <w:szCs w:val="24"/>
          <w:u w:val="single"/>
        </w:rPr>
      </w:pPr>
    </w:p>
    <w:p w14:paraId="012B24FF" w14:textId="77777777" w:rsidR="003357BC" w:rsidRPr="003357BC" w:rsidRDefault="003357BC" w:rsidP="003357BC">
      <w:pPr>
        <w:rPr>
          <w:color w:val="0070C0"/>
          <w:sz w:val="24"/>
          <w:szCs w:val="24"/>
          <w:u w:val="single"/>
        </w:rPr>
      </w:pPr>
      <w:r w:rsidRPr="003357BC">
        <w:rPr>
          <w:color w:val="0070C0"/>
          <w:sz w:val="24"/>
          <w:szCs w:val="24"/>
          <w:u w:val="single"/>
        </w:rPr>
        <w:t>d. Realicen actos de acoso sexual, que influyan en las aspiraciones políticas de las mujeres y/o en las condiciones o el ambiente donde las mujeres desarrollan su actividad política y pública;</w:t>
      </w:r>
    </w:p>
    <w:p w14:paraId="6F3703A8" w14:textId="77777777" w:rsidR="003357BC" w:rsidRPr="003357BC" w:rsidRDefault="003357BC" w:rsidP="003357BC">
      <w:pPr>
        <w:rPr>
          <w:color w:val="0070C0"/>
          <w:sz w:val="24"/>
          <w:szCs w:val="24"/>
          <w:u w:val="single"/>
        </w:rPr>
      </w:pPr>
    </w:p>
    <w:p w14:paraId="2C9426A4" w14:textId="77777777" w:rsidR="003357BC" w:rsidRPr="003357BC" w:rsidRDefault="003357BC" w:rsidP="003357BC">
      <w:pPr>
        <w:rPr>
          <w:color w:val="0070C0"/>
          <w:sz w:val="24"/>
          <w:szCs w:val="24"/>
          <w:u w:val="single"/>
        </w:rPr>
      </w:pPr>
      <w:r w:rsidRPr="003357BC">
        <w:rPr>
          <w:color w:val="0070C0"/>
          <w:sz w:val="24"/>
          <w:szCs w:val="24"/>
          <w:u w:val="single"/>
        </w:rPr>
        <w:t>e. Amenacen o intimiden en cualquier forma a una o varias mujeres y/o a sus familias, y que tengan por objetivo anular o restringir sus derechos políticos, incluyendo su renuncia a cargos o funciones que ejercen;</w:t>
      </w:r>
    </w:p>
    <w:p w14:paraId="4A9B2217" w14:textId="77777777" w:rsidR="003357BC" w:rsidRPr="003357BC" w:rsidRDefault="003357BC" w:rsidP="003357BC">
      <w:pPr>
        <w:rPr>
          <w:color w:val="0070C0"/>
          <w:sz w:val="24"/>
          <w:szCs w:val="24"/>
          <w:u w:val="single"/>
        </w:rPr>
      </w:pPr>
    </w:p>
    <w:p w14:paraId="34A05B1E" w14:textId="77777777" w:rsidR="003357BC" w:rsidRDefault="003357BC" w:rsidP="003357BC">
      <w:pPr>
        <w:rPr>
          <w:color w:val="0070C0"/>
          <w:sz w:val="24"/>
          <w:szCs w:val="24"/>
          <w:u w:val="single"/>
        </w:rPr>
      </w:pPr>
      <w:r w:rsidRPr="003357BC">
        <w:rPr>
          <w:color w:val="0070C0"/>
          <w:sz w:val="24"/>
          <w:szCs w:val="24"/>
          <w:u w:val="single"/>
        </w:rPr>
        <w:t>f. Difamen, calumnien, injurien o realicen cualquier expresión que denigre a las mujeres en ejercicio de sus funciones políticas, con base en estereotipos de género, con el objetivo de afectar negativamente su imagen pública y/o limitar o anular sus derechos políticos;g. Discriminen a la mujer en el ejercicio de sus derechos políticos, por encontrarse en estado de embarazo, parto, puerperio, licencia por maternidad o de cualquier otra licencia justificada, de acuerdo a la normativa aplicable;</w:t>
      </w:r>
    </w:p>
    <w:p w14:paraId="3C77B541" w14:textId="03176C3F" w:rsidR="003357BC" w:rsidRPr="003357BC" w:rsidRDefault="003357BC" w:rsidP="003357BC">
      <w:pPr>
        <w:rPr>
          <w:color w:val="0070C0"/>
          <w:sz w:val="24"/>
          <w:szCs w:val="24"/>
          <w:u w:val="single"/>
        </w:rPr>
      </w:pPr>
      <w:r w:rsidRPr="003357BC">
        <w:rPr>
          <w:color w:val="0070C0"/>
          <w:sz w:val="24"/>
          <w:szCs w:val="24"/>
          <w:u w:val="single"/>
        </w:rPr>
        <w:br/>
        <w:t>h. Divulguen imágenes, mensajes o revelen información de las mujeres en ejercicio de sus derechos políticos, por cualquier medio físico o virtual, en la propaganda político-electoral o en cualquier otra que, basadas en estereotipos de género transmitan y/o reproduzcan estereotipos degénero, con el objetivo de afectar negativamente su imagen pública y/o limitar sus derechos políticos;</w:t>
      </w:r>
    </w:p>
    <w:p w14:paraId="577163D7" w14:textId="77777777" w:rsidR="003357BC" w:rsidRPr="003357BC" w:rsidRDefault="003357BC" w:rsidP="003357BC">
      <w:pPr>
        <w:rPr>
          <w:color w:val="0070C0"/>
          <w:sz w:val="24"/>
          <w:szCs w:val="24"/>
          <w:u w:val="single"/>
        </w:rPr>
      </w:pPr>
    </w:p>
    <w:p w14:paraId="34101828" w14:textId="77777777" w:rsidR="003357BC" w:rsidRPr="003357BC" w:rsidRDefault="003357BC" w:rsidP="003357BC">
      <w:pPr>
        <w:rPr>
          <w:color w:val="0070C0"/>
          <w:sz w:val="24"/>
          <w:szCs w:val="24"/>
          <w:u w:val="single"/>
        </w:rPr>
      </w:pPr>
      <w:r w:rsidRPr="003357BC">
        <w:rPr>
          <w:color w:val="0070C0"/>
          <w:sz w:val="24"/>
          <w:szCs w:val="24"/>
          <w:u w:val="single"/>
        </w:rPr>
        <w:t>i. Obstaculicen o impidan el acceso a la justicia de las mujeres para proteger sus derechos políticos;</w:t>
      </w:r>
    </w:p>
    <w:p w14:paraId="687B8355" w14:textId="77777777" w:rsidR="003357BC" w:rsidRPr="003357BC" w:rsidRDefault="003357BC" w:rsidP="003357BC">
      <w:pPr>
        <w:rPr>
          <w:color w:val="0070C0"/>
          <w:sz w:val="24"/>
          <w:szCs w:val="24"/>
          <w:u w:val="single"/>
        </w:rPr>
      </w:pPr>
    </w:p>
    <w:p w14:paraId="656A34AF" w14:textId="77777777" w:rsidR="003357BC" w:rsidRPr="003357BC" w:rsidRDefault="003357BC" w:rsidP="003357BC">
      <w:pPr>
        <w:rPr>
          <w:color w:val="0070C0"/>
          <w:sz w:val="24"/>
          <w:szCs w:val="24"/>
          <w:u w:val="single"/>
        </w:rPr>
      </w:pPr>
      <w:r w:rsidRPr="003357BC">
        <w:rPr>
          <w:color w:val="0070C0"/>
          <w:sz w:val="24"/>
          <w:szCs w:val="24"/>
          <w:u w:val="single"/>
        </w:rPr>
        <w:t>j. Impongan sanciones injustificadas y/o abusivas, impidiendo o restringiendo el ejercicio de sus derechos políticos en condiciones de igualdad;</w:t>
      </w:r>
    </w:p>
    <w:p w14:paraId="3674117D" w14:textId="77777777" w:rsidR="003357BC" w:rsidRPr="003357BC" w:rsidRDefault="003357BC" w:rsidP="003357BC">
      <w:pPr>
        <w:rPr>
          <w:color w:val="0070C0"/>
          <w:sz w:val="24"/>
          <w:szCs w:val="24"/>
          <w:u w:val="single"/>
        </w:rPr>
      </w:pPr>
    </w:p>
    <w:p w14:paraId="1DCFC22D" w14:textId="77777777" w:rsidR="003357BC" w:rsidRPr="003357BC" w:rsidRDefault="003357BC" w:rsidP="003357BC">
      <w:pPr>
        <w:rPr>
          <w:color w:val="0070C0"/>
          <w:sz w:val="24"/>
          <w:szCs w:val="24"/>
          <w:u w:val="single"/>
        </w:rPr>
      </w:pPr>
      <w:r w:rsidRPr="003357BC">
        <w:rPr>
          <w:color w:val="0070C0"/>
          <w:sz w:val="24"/>
          <w:szCs w:val="24"/>
          <w:u w:val="single"/>
        </w:rPr>
        <w:t>k. Limiten o nieguen arbitrariamente el uso de cualquier recurso y/o atribución inherente al cargo político que ocupa la mujer, impidiendo el ejercicio del cargo en condiciones de igualdad;</w:t>
      </w:r>
    </w:p>
    <w:p w14:paraId="4659030D" w14:textId="77777777" w:rsidR="003357BC" w:rsidRPr="003357BC" w:rsidRDefault="003357BC" w:rsidP="003357BC">
      <w:pPr>
        <w:rPr>
          <w:color w:val="0070C0"/>
          <w:sz w:val="24"/>
          <w:szCs w:val="24"/>
          <w:u w:val="single"/>
        </w:rPr>
      </w:pPr>
    </w:p>
    <w:p w14:paraId="5FD6E73B" w14:textId="77777777" w:rsidR="003357BC" w:rsidRPr="003357BC" w:rsidRDefault="003357BC" w:rsidP="003357BC">
      <w:pPr>
        <w:rPr>
          <w:color w:val="0070C0"/>
          <w:sz w:val="24"/>
          <w:szCs w:val="24"/>
          <w:u w:val="single"/>
        </w:rPr>
      </w:pPr>
      <w:r w:rsidRPr="003357BC">
        <w:rPr>
          <w:color w:val="0070C0"/>
          <w:sz w:val="24"/>
          <w:szCs w:val="24"/>
          <w:u w:val="single"/>
        </w:rPr>
        <w:t>l. Obliguen a la mujer a conciliar o a desistir cuando se encuentre en un proceso administrativo o judicial en defensa de sus derechos políticos;</w:t>
      </w:r>
    </w:p>
    <w:p w14:paraId="5271B6A6" w14:textId="77777777" w:rsidR="003357BC" w:rsidRPr="003357BC" w:rsidRDefault="003357BC" w:rsidP="003357BC">
      <w:pPr>
        <w:rPr>
          <w:color w:val="0070C0"/>
          <w:sz w:val="24"/>
          <w:szCs w:val="24"/>
          <w:u w:val="single"/>
        </w:rPr>
      </w:pPr>
    </w:p>
    <w:p w14:paraId="6F78CD94" w14:textId="77777777" w:rsidR="003357BC" w:rsidRPr="003357BC" w:rsidRDefault="003357BC" w:rsidP="003357BC">
      <w:pPr>
        <w:rPr>
          <w:color w:val="0070C0"/>
          <w:sz w:val="24"/>
          <w:szCs w:val="24"/>
          <w:u w:val="single"/>
        </w:rPr>
      </w:pPr>
      <w:r w:rsidRPr="003357BC">
        <w:rPr>
          <w:color w:val="0070C0"/>
          <w:sz w:val="24"/>
          <w:szCs w:val="24"/>
          <w:u w:val="single"/>
        </w:rPr>
        <w:t>m. Eviten por cualquier medio que las mujeres en ejercicio de sus derechos políticos asistan a cualquier actividad que implique la toma de decisiones, en igualdad de condiciones;</w:t>
      </w:r>
    </w:p>
    <w:p w14:paraId="0873875A" w14:textId="77777777" w:rsidR="003357BC" w:rsidRPr="003357BC" w:rsidRDefault="003357BC" w:rsidP="003357BC">
      <w:pPr>
        <w:rPr>
          <w:color w:val="0070C0"/>
          <w:sz w:val="24"/>
          <w:szCs w:val="24"/>
          <w:u w:val="single"/>
        </w:rPr>
      </w:pPr>
    </w:p>
    <w:p w14:paraId="531C406A" w14:textId="77777777" w:rsidR="003357BC" w:rsidRPr="003357BC" w:rsidRDefault="003357BC" w:rsidP="003357BC">
      <w:pPr>
        <w:rPr>
          <w:color w:val="0070C0"/>
          <w:sz w:val="24"/>
          <w:szCs w:val="24"/>
          <w:u w:val="single"/>
        </w:rPr>
      </w:pPr>
      <w:r w:rsidRPr="003357BC">
        <w:rPr>
          <w:color w:val="0070C0"/>
          <w:sz w:val="24"/>
          <w:szCs w:val="24"/>
          <w:u w:val="single"/>
        </w:rPr>
        <w:t>n. Proporcionen a las mujeres en el ejercicio de sus derechos políticos, información falsa, errada o imprecisa y/u omitan información a la mujer, que induzca al inadecuado ejercicio de sus derechos políticos en condiciones de igualdad;</w:t>
      </w:r>
    </w:p>
    <w:p w14:paraId="7DE00F9A" w14:textId="77777777" w:rsidR="003357BC" w:rsidRPr="003357BC" w:rsidRDefault="003357BC" w:rsidP="003357BC">
      <w:pPr>
        <w:rPr>
          <w:color w:val="0070C0"/>
          <w:sz w:val="24"/>
          <w:szCs w:val="24"/>
          <w:u w:val="single"/>
        </w:rPr>
      </w:pPr>
    </w:p>
    <w:p w14:paraId="17C372C5" w14:textId="77777777" w:rsidR="003357BC" w:rsidRPr="003357BC" w:rsidRDefault="003357BC" w:rsidP="003357BC">
      <w:pPr>
        <w:rPr>
          <w:color w:val="0070C0"/>
          <w:sz w:val="24"/>
          <w:szCs w:val="24"/>
          <w:u w:val="single"/>
        </w:rPr>
      </w:pPr>
      <w:r w:rsidRPr="003357BC">
        <w:rPr>
          <w:color w:val="0070C0"/>
          <w:sz w:val="24"/>
          <w:szCs w:val="24"/>
          <w:u w:val="single"/>
        </w:rPr>
        <w:t xml:space="preserve">o. Restrinjan el uso de la palabra de las mujeres en ejercicio de sus derechos políticos, impidiendo el derecho a voz, de acuerdo a la normativa aplicable y en condiciones de igualdad; </w:t>
      </w:r>
    </w:p>
    <w:p w14:paraId="4016B1BA" w14:textId="77777777" w:rsidR="003357BC" w:rsidRPr="003357BC" w:rsidRDefault="003357BC" w:rsidP="003357BC">
      <w:pPr>
        <w:rPr>
          <w:color w:val="0070C0"/>
          <w:sz w:val="24"/>
          <w:szCs w:val="24"/>
          <w:u w:val="single"/>
        </w:rPr>
      </w:pPr>
    </w:p>
    <w:p w14:paraId="41AD1552" w14:textId="77777777" w:rsidR="003357BC" w:rsidRPr="003357BC" w:rsidRDefault="003357BC" w:rsidP="003357BC">
      <w:pPr>
        <w:rPr>
          <w:color w:val="0070C0"/>
          <w:sz w:val="24"/>
          <w:szCs w:val="24"/>
          <w:u w:val="single"/>
        </w:rPr>
      </w:pPr>
      <w:r w:rsidRPr="003357BC">
        <w:rPr>
          <w:color w:val="0070C0"/>
          <w:sz w:val="24"/>
          <w:szCs w:val="24"/>
          <w:u w:val="single"/>
        </w:rPr>
        <w:t>p. Impongan por estereotipos de género la realización de actividades y tareas ajenas a las funciones y atribuciones de su cargo o posición o que tengan como resultado la limitación del ejercicio de la función política.</w:t>
      </w:r>
    </w:p>
    <w:p w14:paraId="2817C215" w14:textId="77777777" w:rsidR="003357BC" w:rsidRPr="003357BC" w:rsidRDefault="003357BC" w:rsidP="003357BC">
      <w:pPr>
        <w:rPr>
          <w:color w:val="0070C0"/>
          <w:sz w:val="24"/>
          <w:szCs w:val="24"/>
          <w:u w:val="single"/>
        </w:rPr>
      </w:pPr>
    </w:p>
    <w:p w14:paraId="327D6A8F"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Parágrafo 1</w:t>
      </w:r>
      <w:r w:rsidRPr="003357BC">
        <w:rPr>
          <w:color w:val="0070C0"/>
          <w:sz w:val="24"/>
          <w:szCs w:val="24"/>
          <w:lang w:eastAsia="en-US"/>
        </w:rPr>
        <w:t>. El incumplimiento de las reglas sobre violencia contra las mujeres en política será investigado y sancionado por el Consejo Nacional Electoral de conformidad con lo previsto en el artículo 10 numeral 7 y el artículo 12 de la Ley 1475 de 2011 y en el artículo 39 de la Ley 130 de 1994 o normas que los modifiquen, adicionen o complementen, sin perjuicio de las investigaciones penales que tengan lugar.</w:t>
      </w:r>
    </w:p>
    <w:p w14:paraId="106DBC01" w14:textId="77777777" w:rsidR="003357BC" w:rsidRPr="003357BC" w:rsidRDefault="003357BC" w:rsidP="003357BC">
      <w:pPr>
        <w:rPr>
          <w:b/>
          <w:bCs/>
          <w:color w:val="0070C0"/>
          <w:sz w:val="24"/>
          <w:szCs w:val="24"/>
          <w:lang w:eastAsia="en-US"/>
        </w:rPr>
      </w:pPr>
    </w:p>
    <w:p w14:paraId="5CD233D9"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Parágrafo 2.</w:t>
      </w:r>
      <w:r w:rsidRPr="003357BC">
        <w:rPr>
          <w:color w:val="0070C0"/>
          <w:sz w:val="24"/>
          <w:szCs w:val="24"/>
          <w:lang w:eastAsia="en-US"/>
        </w:rPr>
        <w:t xml:space="preserve"> El Consejo Nacional Electoral podrá solicitar a las autoridades competentes el otorgamiento de las medidas preventivas y de protección a que haya lugar en los casos de violencia contra mujeres en política.</w:t>
      </w:r>
    </w:p>
    <w:p w14:paraId="071C0299" w14:textId="77777777" w:rsidR="003357BC" w:rsidRPr="003357BC" w:rsidRDefault="003357BC" w:rsidP="003357BC">
      <w:pPr>
        <w:rPr>
          <w:b/>
          <w:bCs/>
          <w:color w:val="0070C0"/>
          <w:sz w:val="24"/>
          <w:szCs w:val="24"/>
          <w:lang w:eastAsia="en-US"/>
        </w:rPr>
      </w:pPr>
    </w:p>
    <w:p w14:paraId="589C573C" w14:textId="77777777" w:rsidR="003357BC" w:rsidRPr="003357BC" w:rsidRDefault="003357BC" w:rsidP="003357BC">
      <w:pPr>
        <w:rPr>
          <w:b/>
          <w:bCs/>
          <w:color w:val="0070C0"/>
          <w:sz w:val="24"/>
          <w:szCs w:val="24"/>
          <w:lang w:eastAsia="en-US"/>
        </w:rPr>
      </w:pPr>
      <w:r w:rsidRPr="003357BC">
        <w:rPr>
          <w:b/>
          <w:bCs/>
          <w:color w:val="0070C0"/>
          <w:sz w:val="24"/>
          <w:szCs w:val="24"/>
          <w:lang w:eastAsia="en-US"/>
        </w:rPr>
        <w:t>Parágrafo 3.</w:t>
      </w:r>
      <w:r w:rsidRPr="003357BC">
        <w:rPr>
          <w:color w:val="0070C0"/>
          <w:sz w:val="24"/>
          <w:szCs w:val="24"/>
          <w:lang w:eastAsia="en-US"/>
        </w:rPr>
        <w:t xml:space="preserve"> Los partidos y movimientos políticos deberán adoptar disposiciones en sus estatutos para prevenir, sancionar y eliminar la violencia política contra las mujeres.</w:t>
      </w:r>
    </w:p>
    <w:p w14:paraId="00CB86B9" w14:textId="77777777" w:rsidR="003357BC" w:rsidRPr="003357BC" w:rsidRDefault="003357BC" w:rsidP="003357BC">
      <w:pPr>
        <w:rPr>
          <w:color w:val="0070C0"/>
          <w:sz w:val="24"/>
          <w:szCs w:val="24"/>
          <w:u w:val="single"/>
        </w:rPr>
      </w:pPr>
    </w:p>
    <w:p w14:paraId="1AFC063B" w14:textId="77777777" w:rsidR="003357BC" w:rsidRPr="003357BC" w:rsidRDefault="003357BC" w:rsidP="003357BC">
      <w:pPr>
        <w:rPr>
          <w:color w:val="0070C0"/>
          <w:sz w:val="24"/>
          <w:szCs w:val="24"/>
          <w:u w:val="single"/>
        </w:rPr>
      </w:pPr>
      <w:r w:rsidRPr="003357BC">
        <w:rPr>
          <w:b/>
          <w:bCs/>
          <w:color w:val="0070C0"/>
          <w:sz w:val="24"/>
          <w:szCs w:val="24"/>
          <w:u w:val="single"/>
        </w:rPr>
        <w:t xml:space="preserve">Parágrafo nuevo. </w:t>
      </w:r>
      <w:r w:rsidRPr="003357BC">
        <w:rPr>
          <w:bCs/>
          <w:color w:val="0070C0"/>
          <w:sz w:val="24"/>
          <w:szCs w:val="24"/>
          <w:u w:val="single"/>
        </w:rPr>
        <w:t>El Consejo Nacional Electoral en coordinación con la Registraduría Nacional del Estado Civil y demás instancias relacionadas con la defensa de los derechos político-electorales, crearán y divulgarán el protocolo de atención, protección, y reparación para casos de violencia política contra las mujeres basada en un enfoque de género.</w:t>
      </w:r>
    </w:p>
    <w:p w14:paraId="6A0A67E8" w14:textId="77777777" w:rsidR="005426A4" w:rsidRPr="00E23773" w:rsidRDefault="005426A4" w:rsidP="005426A4">
      <w:pPr>
        <w:spacing w:line="276" w:lineRule="auto"/>
        <w:contextualSpacing/>
        <w:rPr>
          <w:b/>
          <w:bCs/>
          <w:sz w:val="24"/>
          <w:szCs w:val="24"/>
          <w:lang w:val="es-CO"/>
        </w:rPr>
      </w:pPr>
    </w:p>
    <w:p w14:paraId="2C4128AB" w14:textId="77777777" w:rsidR="005426A4" w:rsidRPr="00E23773" w:rsidRDefault="005426A4" w:rsidP="005426A4">
      <w:pPr>
        <w:spacing w:line="276" w:lineRule="auto"/>
        <w:contextualSpacing/>
        <w:rPr>
          <w:bCs/>
          <w:sz w:val="24"/>
          <w:szCs w:val="24"/>
          <w:lang w:val="es-CO"/>
        </w:rPr>
      </w:pPr>
      <w:r w:rsidRPr="00E23773">
        <w:rPr>
          <w:b/>
          <w:bCs/>
          <w:sz w:val="24"/>
          <w:szCs w:val="24"/>
          <w:lang w:val="es-CO"/>
        </w:rPr>
        <w:t xml:space="preserve">ARTÍCULO 256. Horario de cierre de actuaciones electorales. </w:t>
      </w:r>
      <w:r w:rsidRPr="00E23773">
        <w:rPr>
          <w:bCs/>
          <w:sz w:val="24"/>
          <w:szCs w:val="24"/>
          <w:lang w:val="es-CO"/>
        </w:rPr>
        <w:t>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p>
    <w:p w14:paraId="5AC1E57C" w14:textId="77777777" w:rsidR="005426A4" w:rsidRPr="00E23773" w:rsidRDefault="005426A4" w:rsidP="005426A4">
      <w:pPr>
        <w:spacing w:line="276" w:lineRule="auto"/>
        <w:contextualSpacing/>
        <w:rPr>
          <w:sz w:val="24"/>
          <w:szCs w:val="24"/>
          <w:lang w:val="es-CO"/>
        </w:rPr>
      </w:pPr>
    </w:p>
    <w:p w14:paraId="5B8DBD2E" w14:textId="77777777" w:rsidR="005426A4" w:rsidRPr="00E23773" w:rsidRDefault="005426A4" w:rsidP="005426A4">
      <w:pPr>
        <w:pStyle w:val="Ttulo1"/>
        <w:spacing w:before="0" w:line="276" w:lineRule="auto"/>
        <w:ind w:right="59"/>
        <w:contextualSpacing/>
        <w:rPr>
          <w:rFonts w:ascii="Arial" w:hAnsi="Arial" w:cs="Arial"/>
          <w:b w:val="0"/>
          <w:color w:val="auto"/>
          <w:sz w:val="24"/>
          <w:szCs w:val="24"/>
          <w:lang w:val="es-CO"/>
        </w:rPr>
      </w:pPr>
      <w:r w:rsidRPr="00E23773">
        <w:rPr>
          <w:rFonts w:ascii="Arial" w:hAnsi="Arial" w:cs="Arial"/>
          <w:color w:val="auto"/>
          <w:sz w:val="24"/>
          <w:szCs w:val="24"/>
          <w:lang w:val="es-CO"/>
        </w:rPr>
        <w:t xml:space="preserve">ARTÍCULO 257. Sedes para actividades electorales. </w:t>
      </w:r>
      <w:r w:rsidRPr="00E23773">
        <w:rPr>
          <w:rFonts w:ascii="Arial" w:hAnsi="Arial" w:cs="Arial"/>
          <w:b w:val="0"/>
          <w:color w:val="auto"/>
          <w:sz w:val="24"/>
          <w:szCs w:val="24"/>
          <w:lang w:val="es-CO"/>
        </w:rPr>
        <w:t>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w:t>
      </w:r>
    </w:p>
    <w:p w14:paraId="679F8691" w14:textId="77777777" w:rsidR="005426A4" w:rsidRPr="00E23773" w:rsidRDefault="005426A4" w:rsidP="005426A4">
      <w:pPr>
        <w:spacing w:line="276" w:lineRule="auto"/>
        <w:contextualSpacing/>
        <w:rPr>
          <w:sz w:val="24"/>
          <w:szCs w:val="24"/>
          <w:lang w:val="es-CO"/>
        </w:rPr>
      </w:pPr>
    </w:p>
    <w:p w14:paraId="6DFA685A" w14:textId="77777777" w:rsidR="005426A4" w:rsidRPr="00E23773" w:rsidRDefault="005426A4" w:rsidP="005426A4">
      <w:pPr>
        <w:pStyle w:val="Ttulo1"/>
        <w:spacing w:before="0" w:line="276" w:lineRule="auto"/>
        <w:contextualSpacing/>
        <w:rPr>
          <w:sz w:val="24"/>
          <w:szCs w:val="24"/>
        </w:rPr>
      </w:pPr>
      <w:r w:rsidRPr="00E23773">
        <w:rPr>
          <w:rFonts w:ascii="Arial" w:hAnsi="Arial" w:cs="Arial"/>
          <w:color w:val="auto"/>
          <w:sz w:val="24"/>
          <w:szCs w:val="24"/>
          <w:lang w:val="es-CO"/>
        </w:rPr>
        <w:t>ARTÍCULO</w:t>
      </w:r>
      <w:r w:rsidRPr="00E23773">
        <w:rPr>
          <w:sz w:val="24"/>
          <w:szCs w:val="24"/>
        </w:rPr>
        <w:t xml:space="preserve"> </w:t>
      </w:r>
      <w:r w:rsidRPr="00E23773">
        <w:rPr>
          <w:rFonts w:ascii="Arial" w:hAnsi="Arial" w:cs="Arial"/>
          <w:color w:val="auto"/>
          <w:sz w:val="24"/>
          <w:szCs w:val="24"/>
          <w:lang w:val="es-CO"/>
        </w:rPr>
        <w:t>25</w:t>
      </w:r>
      <w:r>
        <w:rPr>
          <w:rFonts w:ascii="Arial" w:hAnsi="Arial" w:cs="Arial"/>
          <w:color w:val="auto"/>
          <w:sz w:val="24"/>
          <w:szCs w:val="24"/>
          <w:lang w:val="es-CO"/>
        </w:rPr>
        <w:t>8</w:t>
      </w:r>
      <w:r w:rsidRPr="00E23773">
        <w:rPr>
          <w:rFonts w:ascii="Arial" w:hAnsi="Arial" w:cs="Arial"/>
          <w:color w:val="auto"/>
          <w:sz w:val="24"/>
          <w:szCs w:val="24"/>
          <w:lang w:val="es-CO"/>
        </w:rPr>
        <w:t xml:space="preserve">. Respeto del ambiente dentro de los procesos electorales. </w:t>
      </w:r>
      <w:r w:rsidRPr="00E23773">
        <w:rPr>
          <w:rFonts w:ascii="Arial" w:hAnsi="Arial" w:cs="Arial"/>
          <w:b w:val="0"/>
          <w:color w:val="auto"/>
          <w:sz w:val="24"/>
          <w:szCs w:val="24"/>
          <w:lang w:val="es-CO"/>
        </w:rPr>
        <w:t>La Organización Electoral implementará las acciones, mecanismos y métodos para generar el menor impacto negativo en el ambiente en cuanto a los procesos electorales; promoverá entre todos los actores del proceso electoral el respeto ambiental en el desarrollo de sus campañas y en las jornadas electorales, de conformidad con la reglamentación que para el efecto expida con anterioridad a cada proceso electoral. Para ello procurará utilizar tecnologías limpias y reutilizar materiales.</w:t>
      </w:r>
    </w:p>
    <w:p w14:paraId="3A823251" w14:textId="77777777" w:rsidR="005426A4" w:rsidRPr="00E23773" w:rsidRDefault="005426A4" w:rsidP="005426A4">
      <w:pPr>
        <w:spacing w:line="276" w:lineRule="auto"/>
        <w:contextualSpacing/>
        <w:rPr>
          <w:sz w:val="24"/>
          <w:szCs w:val="24"/>
        </w:rPr>
      </w:pPr>
    </w:p>
    <w:p w14:paraId="2FD11D60" w14:textId="77777777" w:rsidR="005426A4" w:rsidRPr="00E23773" w:rsidRDefault="005426A4" w:rsidP="005426A4">
      <w:pPr>
        <w:spacing w:line="276" w:lineRule="auto"/>
        <w:contextualSpacing/>
        <w:rPr>
          <w:sz w:val="24"/>
          <w:szCs w:val="24"/>
        </w:rPr>
      </w:pPr>
      <w:r w:rsidRPr="00E23773">
        <w:rPr>
          <w:b/>
          <w:sz w:val="24"/>
          <w:szCs w:val="24"/>
        </w:rPr>
        <w:t xml:space="preserve">Parágrafo. </w:t>
      </w:r>
      <w:r w:rsidRPr="00E23773">
        <w:rPr>
          <w:sz w:val="24"/>
          <w:szCs w:val="24"/>
        </w:rPr>
        <w:t>Para las fijaciones de decisiones de las autoridades electorales que ordena este código, los funcionarios procurarán el menor uso de papel y el apoyo de medios tecnológicos amigables con el medio ambiente.</w:t>
      </w:r>
    </w:p>
    <w:p w14:paraId="0460BE73" w14:textId="77777777" w:rsidR="005426A4" w:rsidRPr="00E23773" w:rsidRDefault="005426A4" w:rsidP="005426A4">
      <w:pPr>
        <w:spacing w:line="276" w:lineRule="auto"/>
        <w:contextualSpacing/>
        <w:rPr>
          <w:sz w:val="24"/>
          <w:szCs w:val="24"/>
        </w:rPr>
      </w:pPr>
    </w:p>
    <w:p w14:paraId="0E76FBB3" w14:textId="77777777" w:rsidR="005426A4" w:rsidRPr="00E23773" w:rsidRDefault="005426A4" w:rsidP="005426A4">
      <w:pPr>
        <w:spacing w:line="276" w:lineRule="auto"/>
        <w:contextualSpacing/>
        <w:rPr>
          <w:sz w:val="24"/>
          <w:szCs w:val="24"/>
        </w:rPr>
      </w:pPr>
      <w:r w:rsidRPr="00E23773">
        <w:rPr>
          <w:sz w:val="24"/>
          <w:szCs w:val="24"/>
        </w:rPr>
        <w:t xml:space="preserve">Una vez </w:t>
      </w:r>
      <w:r w:rsidRPr="00E23773">
        <w:rPr>
          <w:bCs/>
          <w:sz w:val="24"/>
          <w:szCs w:val="24"/>
        </w:rPr>
        <w:t>se concluya cada elección</w:t>
      </w:r>
      <w:r w:rsidRPr="00E23773">
        <w:rPr>
          <w:sz w:val="24"/>
          <w:szCs w:val="24"/>
        </w:rPr>
        <w:t xml:space="preserve">, la Registraduría Nacional del Estado Civil por </w:t>
      </w:r>
      <w:r w:rsidRPr="00E23773">
        <w:rPr>
          <w:bCs/>
          <w:sz w:val="24"/>
          <w:szCs w:val="24"/>
        </w:rPr>
        <w:t>intermedio</w:t>
      </w:r>
      <w:r w:rsidRPr="00E23773">
        <w:rPr>
          <w:sz w:val="24"/>
          <w:szCs w:val="24"/>
        </w:rPr>
        <w:t xml:space="preserve"> de los registradores departamentales adelantará un plan de manejo ambiental sobre el material electoral </w:t>
      </w:r>
      <w:r w:rsidRPr="00E23773">
        <w:rPr>
          <w:bCs/>
          <w:sz w:val="24"/>
          <w:szCs w:val="24"/>
        </w:rPr>
        <w:t>sobrante,</w:t>
      </w:r>
      <w:r w:rsidRPr="00E23773">
        <w:rPr>
          <w:sz w:val="24"/>
          <w:szCs w:val="24"/>
        </w:rPr>
        <w:t xml:space="preserve"> </w:t>
      </w:r>
      <w:r w:rsidRPr="00E23773">
        <w:rPr>
          <w:bCs/>
          <w:sz w:val="24"/>
          <w:szCs w:val="24"/>
        </w:rPr>
        <w:t>distinto a las tarjetas electorales,</w:t>
      </w:r>
      <w:r w:rsidRPr="00E23773">
        <w:rPr>
          <w:sz w:val="24"/>
          <w:szCs w:val="24"/>
        </w:rPr>
        <w:t xml:space="preserve"> </w:t>
      </w:r>
      <w:r w:rsidRPr="00E23773">
        <w:rPr>
          <w:bCs/>
          <w:sz w:val="24"/>
          <w:szCs w:val="24"/>
        </w:rPr>
        <w:t>reutilizando el que se conserve en buen estado y procurando el manejo adecuado de residuos sólidos y procesos de reciclaje del restante</w:t>
      </w:r>
      <w:r w:rsidRPr="00E23773">
        <w:rPr>
          <w:sz w:val="24"/>
          <w:szCs w:val="24"/>
        </w:rPr>
        <w:t>.</w:t>
      </w:r>
    </w:p>
    <w:p w14:paraId="05A2C52B" w14:textId="77777777" w:rsidR="005426A4" w:rsidRPr="00E23773" w:rsidRDefault="005426A4" w:rsidP="005426A4">
      <w:pPr>
        <w:spacing w:line="276" w:lineRule="auto"/>
        <w:contextualSpacing/>
        <w:rPr>
          <w:sz w:val="24"/>
          <w:szCs w:val="24"/>
        </w:rPr>
      </w:pPr>
    </w:p>
    <w:p w14:paraId="5072AC81" w14:textId="77777777" w:rsidR="005426A4" w:rsidRPr="00E23773" w:rsidRDefault="005426A4" w:rsidP="005426A4">
      <w:pPr>
        <w:spacing w:line="276" w:lineRule="auto"/>
        <w:contextualSpacing/>
        <w:rPr>
          <w:sz w:val="24"/>
          <w:szCs w:val="24"/>
        </w:rPr>
      </w:pPr>
      <w:r w:rsidRPr="00E23773">
        <w:rPr>
          <w:bCs/>
          <w:sz w:val="24"/>
          <w:szCs w:val="24"/>
        </w:rPr>
        <w:t>Concluidos los escrutinios y transcurridos dos meses después de declarada la elección se destruirán los votos y la Registraduría Nacional del Estado Civil solo conservará las actas diligenciadas por los jurados de votación, las comisiones escrutadoras y el Consejo Nacional Electoral. Una vez destruidos los votos, dicho material también deberá ser reciclado</w:t>
      </w:r>
      <w:r w:rsidRPr="00E23773">
        <w:rPr>
          <w:sz w:val="24"/>
          <w:szCs w:val="24"/>
        </w:rPr>
        <w:t>.</w:t>
      </w:r>
    </w:p>
    <w:p w14:paraId="5A50BF4E" w14:textId="77777777" w:rsidR="005426A4" w:rsidRPr="00E23773" w:rsidRDefault="005426A4" w:rsidP="005426A4">
      <w:pPr>
        <w:spacing w:line="276" w:lineRule="auto"/>
        <w:contextualSpacing/>
        <w:rPr>
          <w:sz w:val="24"/>
          <w:szCs w:val="24"/>
        </w:rPr>
      </w:pPr>
    </w:p>
    <w:p w14:paraId="66C8097F" w14:textId="77777777" w:rsidR="005426A4" w:rsidRPr="00FA40C5" w:rsidRDefault="005426A4" w:rsidP="005426A4">
      <w:pPr>
        <w:spacing w:line="276" w:lineRule="auto"/>
        <w:ind w:right="59"/>
        <w:contextualSpacing/>
        <w:rPr>
          <w:strike/>
          <w:color w:val="FF0000"/>
          <w:sz w:val="24"/>
          <w:szCs w:val="24"/>
          <w:lang w:val="es-CO"/>
        </w:rPr>
      </w:pPr>
      <w:r w:rsidRPr="00FA40C5">
        <w:rPr>
          <w:b/>
          <w:strike/>
          <w:color w:val="FF0000"/>
          <w:sz w:val="24"/>
          <w:szCs w:val="24"/>
        </w:rPr>
        <w:t xml:space="preserve">ARTÍCULO 259. Jornada electoral en estado de emergencia sanitaria o ambiental. </w:t>
      </w:r>
      <w:r w:rsidRPr="00FA40C5">
        <w:rPr>
          <w:strike/>
          <w:color w:val="FF0000"/>
          <w:sz w:val="24"/>
          <w:szCs w:val="24"/>
        </w:rPr>
        <w:t>De manera excepcional, cuando una jornada electoral coincida con la declaratoria del estado de emergencia sanitaria o ambiental, la Organización Electoral implementará las acciones necesarias para que se realicen las elecciones populares programadas, con el debido cumplimiento de los protocolos de seguridad y bioseguridad recomendados por el Gobierno Nacional, en procura de preservar la democracia.</w:t>
      </w:r>
    </w:p>
    <w:p w14:paraId="23213823" w14:textId="77777777" w:rsidR="005426A4" w:rsidRPr="00FA40C5" w:rsidRDefault="005426A4" w:rsidP="005426A4">
      <w:pPr>
        <w:spacing w:line="276" w:lineRule="auto"/>
        <w:ind w:right="59"/>
        <w:contextualSpacing/>
        <w:rPr>
          <w:b/>
          <w:strike/>
          <w:color w:val="FF0000"/>
          <w:sz w:val="24"/>
          <w:szCs w:val="24"/>
        </w:rPr>
      </w:pPr>
    </w:p>
    <w:p w14:paraId="4C7358E0" w14:textId="77777777" w:rsidR="005426A4" w:rsidRPr="00FA40C5" w:rsidRDefault="005426A4" w:rsidP="005426A4">
      <w:pPr>
        <w:spacing w:line="276" w:lineRule="auto"/>
        <w:ind w:right="59"/>
        <w:contextualSpacing/>
        <w:rPr>
          <w:strike/>
          <w:color w:val="FF0000"/>
          <w:sz w:val="24"/>
          <w:szCs w:val="24"/>
        </w:rPr>
      </w:pPr>
      <w:r w:rsidRPr="00FA40C5">
        <w:rPr>
          <w:b/>
          <w:strike/>
          <w:color w:val="FF0000"/>
          <w:sz w:val="24"/>
          <w:szCs w:val="24"/>
        </w:rPr>
        <w:t xml:space="preserve">ARTÍCULO 260. Facultades extraordinarias. </w:t>
      </w:r>
      <w:r w:rsidRPr="00FA40C5">
        <w:rPr>
          <w:strike/>
          <w:color w:val="FF0000"/>
          <w:sz w:val="24"/>
          <w:szCs w:val="24"/>
        </w:rPr>
        <w:t>De conformidad con lo dispuesto en el numeral 10 del artículo 150 de la Constitución Política, revístese al presidente de la República de precisas facultades extraordinarias para que, en el término de seis (6) meses, contados a partir de la aprobación del presente artículo, expida normas con fuerza de ley para:</w:t>
      </w:r>
    </w:p>
    <w:p w14:paraId="00257221" w14:textId="77777777" w:rsidR="005426A4" w:rsidRPr="00FA40C5" w:rsidRDefault="005426A4" w:rsidP="005426A4">
      <w:pPr>
        <w:spacing w:line="276" w:lineRule="auto"/>
        <w:ind w:right="59"/>
        <w:contextualSpacing/>
        <w:rPr>
          <w:strike/>
          <w:color w:val="FF0000"/>
          <w:sz w:val="24"/>
          <w:szCs w:val="24"/>
        </w:rPr>
      </w:pPr>
    </w:p>
    <w:p w14:paraId="37980CEB" w14:textId="77777777" w:rsidR="005426A4" w:rsidRPr="00FA40C5" w:rsidRDefault="005426A4" w:rsidP="00A44CCA">
      <w:pPr>
        <w:pStyle w:val="Prrafodelista"/>
        <w:numPr>
          <w:ilvl w:val="0"/>
          <w:numId w:val="40"/>
        </w:numPr>
        <w:autoSpaceDE/>
        <w:autoSpaceDN/>
        <w:spacing w:line="276" w:lineRule="auto"/>
        <w:ind w:left="284" w:right="59" w:hanging="284"/>
        <w:contextualSpacing/>
        <w:rPr>
          <w:strike/>
          <w:color w:val="FF0000"/>
          <w:sz w:val="24"/>
          <w:szCs w:val="24"/>
        </w:rPr>
      </w:pPr>
      <w:r w:rsidRPr="00FA40C5">
        <w:rPr>
          <w:strike/>
          <w:color w:val="FF0000"/>
          <w:sz w:val="24"/>
          <w:szCs w:val="24"/>
        </w:rPr>
        <w:t>Modificar la estructura de la Registraduría Nacional del Estado Civil y del Consejo Nacional Electoral, su régimen de funciones y competencias internas y establecer su planta de personal, crear, suprimir o fusionar empleos.</w:t>
      </w:r>
    </w:p>
    <w:p w14:paraId="5F345E4D" w14:textId="77777777" w:rsidR="005426A4" w:rsidRPr="00FA40C5" w:rsidRDefault="005426A4" w:rsidP="005426A4">
      <w:pPr>
        <w:tabs>
          <w:tab w:val="left" w:pos="1276"/>
        </w:tabs>
        <w:autoSpaceDE/>
        <w:autoSpaceDN/>
        <w:spacing w:line="276" w:lineRule="auto"/>
        <w:ind w:left="284" w:right="59" w:hanging="284"/>
        <w:contextualSpacing/>
        <w:rPr>
          <w:strike/>
          <w:color w:val="FF0000"/>
          <w:sz w:val="24"/>
          <w:szCs w:val="24"/>
        </w:rPr>
      </w:pPr>
    </w:p>
    <w:p w14:paraId="77128A68" w14:textId="77777777" w:rsidR="005426A4" w:rsidRPr="00FA40C5" w:rsidRDefault="005426A4" w:rsidP="00A44CCA">
      <w:pPr>
        <w:pStyle w:val="Prrafodelista"/>
        <w:numPr>
          <w:ilvl w:val="0"/>
          <w:numId w:val="40"/>
        </w:numPr>
        <w:tabs>
          <w:tab w:val="left" w:pos="1276"/>
        </w:tabs>
        <w:autoSpaceDE/>
        <w:autoSpaceDN/>
        <w:spacing w:line="276" w:lineRule="auto"/>
        <w:ind w:left="284" w:right="59" w:hanging="284"/>
        <w:contextualSpacing/>
        <w:rPr>
          <w:strike/>
          <w:color w:val="FF0000"/>
          <w:sz w:val="24"/>
          <w:szCs w:val="24"/>
        </w:rPr>
      </w:pPr>
      <w:r w:rsidRPr="00FA40C5">
        <w:rPr>
          <w:strike/>
          <w:color w:val="FF0000"/>
          <w:sz w:val="24"/>
          <w:szCs w:val="24"/>
        </w:rPr>
        <w:t>Modificar y determinar el sistema de nomenclatura y clasificación de los empleos de la Registraduría Nacional del Estrado Civil y del Consejo Nacional Electoral, y establecer todas las características que sean competencia de la ley referentes a su régimen de personal.</w:t>
      </w:r>
    </w:p>
    <w:p w14:paraId="1D54C134" w14:textId="77777777" w:rsidR="005426A4" w:rsidRPr="00FA40C5" w:rsidRDefault="005426A4" w:rsidP="005426A4">
      <w:pPr>
        <w:tabs>
          <w:tab w:val="left" w:pos="1276"/>
        </w:tabs>
        <w:spacing w:line="276" w:lineRule="auto"/>
        <w:ind w:left="284" w:right="59" w:hanging="284"/>
        <w:contextualSpacing/>
        <w:rPr>
          <w:strike/>
          <w:color w:val="FF0000"/>
          <w:sz w:val="24"/>
          <w:szCs w:val="24"/>
        </w:rPr>
      </w:pPr>
    </w:p>
    <w:p w14:paraId="5784A076" w14:textId="77777777" w:rsidR="005426A4" w:rsidRPr="00FA40C5" w:rsidRDefault="005426A4" w:rsidP="00A44CCA">
      <w:pPr>
        <w:pStyle w:val="Prrafodelista"/>
        <w:numPr>
          <w:ilvl w:val="0"/>
          <w:numId w:val="40"/>
        </w:numPr>
        <w:tabs>
          <w:tab w:val="left" w:pos="1276"/>
        </w:tabs>
        <w:autoSpaceDE/>
        <w:autoSpaceDN/>
        <w:spacing w:line="276" w:lineRule="auto"/>
        <w:ind w:left="284" w:right="59" w:hanging="284"/>
        <w:contextualSpacing/>
        <w:rPr>
          <w:strike/>
          <w:color w:val="FF0000"/>
          <w:sz w:val="24"/>
          <w:szCs w:val="24"/>
        </w:rPr>
      </w:pPr>
      <w:r w:rsidRPr="00FA40C5">
        <w:rPr>
          <w:strike/>
          <w:color w:val="FF0000"/>
          <w:sz w:val="24"/>
          <w:szCs w:val="24"/>
        </w:rPr>
        <w:t>Modificar la estructura, funcionamiento y competencia del Fondo Social de Vivienda de la Registraduría Nacional del Estado Civil.</w:t>
      </w:r>
    </w:p>
    <w:p w14:paraId="160CAE07" w14:textId="77777777" w:rsidR="005426A4" w:rsidRPr="00FA40C5" w:rsidRDefault="005426A4" w:rsidP="005426A4">
      <w:pPr>
        <w:tabs>
          <w:tab w:val="left" w:pos="1276"/>
        </w:tabs>
        <w:spacing w:line="276" w:lineRule="auto"/>
        <w:ind w:left="284" w:right="59" w:hanging="284"/>
        <w:contextualSpacing/>
        <w:rPr>
          <w:strike/>
          <w:color w:val="FF0000"/>
          <w:sz w:val="24"/>
          <w:szCs w:val="24"/>
        </w:rPr>
      </w:pPr>
    </w:p>
    <w:p w14:paraId="7F7D103D" w14:textId="77777777" w:rsidR="005426A4" w:rsidRPr="00FA40C5" w:rsidRDefault="005426A4" w:rsidP="00A44CCA">
      <w:pPr>
        <w:pStyle w:val="Prrafodelista"/>
        <w:numPr>
          <w:ilvl w:val="0"/>
          <w:numId w:val="40"/>
        </w:numPr>
        <w:tabs>
          <w:tab w:val="left" w:pos="1276"/>
        </w:tabs>
        <w:autoSpaceDE/>
        <w:autoSpaceDN/>
        <w:spacing w:line="276" w:lineRule="auto"/>
        <w:ind w:left="284" w:right="59" w:hanging="284"/>
        <w:contextualSpacing/>
        <w:rPr>
          <w:strike/>
          <w:color w:val="FF0000"/>
          <w:sz w:val="24"/>
          <w:szCs w:val="24"/>
        </w:rPr>
      </w:pPr>
      <w:r w:rsidRPr="00FA40C5">
        <w:rPr>
          <w:strike/>
          <w:color w:val="FF0000"/>
          <w:sz w:val="24"/>
          <w:szCs w:val="24"/>
        </w:rPr>
        <w:t>Modificar la naturaleza jurídica, establecer y crear la estructura interna, patrimonio, las funciones de sus dependencias y la planta de personal del Fondo Rotatorio de la Registraduría Nacional del Estado Civil, especificando el sistema de nomenclatura y clasificación de sus cargos.</w:t>
      </w:r>
    </w:p>
    <w:p w14:paraId="7BE50239" w14:textId="77777777" w:rsidR="005426A4" w:rsidRPr="00FA40C5" w:rsidRDefault="005426A4" w:rsidP="005426A4">
      <w:pPr>
        <w:tabs>
          <w:tab w:val="left" w:pos="1276"/>
        </w:tabs>
        <w:spacing w:line="276" w:lineRule="auto"/>
        <w:ind w:left="284" w:right="59" w:hanging="284"/>
        <w:contextualSpacing/>
        <w:rPr>
          <w:strike/>
          <w:color w:val="FF0000"/>
          <w:sz w:val="24"/>
          <w:szCs w:val="24"/>
        </w:rPr>
      </w:pPr>
    </w:p>
    <w:p w14:paraId="1B932D89" w14:textId="77777777" w:rsidR="005426A4" w:rsidRPr="00FA40C5" w:rsidRDefault="005426A4" w:rsidP="00A44CCA">
      <w:pPr>
        <w:pStyle w:val="Prrafodelista"/>
        <w:numPr>
          <w:ilvl w:val="0"/>
          <w:numId w:val="40"/>
        </w:numPr>
        <w:tabs>
          <w:tab w:val="left" w:pos="1276"/>
        </w:tabs>
        <w:autoSpaceDE/>
        <w:autoSpaceDN/>
        <w:spacing w:line="276" w:lineRule="auto"/>
        <w:ind w:left="284" w:right="59" w:hanging="284"/>
        <w:contextualSpacing/>
        <w:rPr>
          <w:strike/>
          <w:color w:val="FF0000"/>
          <w:sz w:val="24"/>
          <w:szCs w:val="24"/>
        </w:rPr>
      </w:pPr>
      <w:r w:rsidRPr="00FA40C5">
        <w:rPr>
          <w:strike/>
          <w:color w:val="FF0000"/>
          <w:sz w:val="24"/>
          <w:szCs w:val="24"/>
        </w:rPr>
        <w:t>Crear el Fondo Rotatorio del Consejo Nacional Electoral, establecer su naturaleza jurídica, estructura interna, patrimonio, las funciones de sus dependencias y la planta de personal, especificando el sistema de nomenclatura y clasificación de sus cargos.</w:t>
      </w:r>
    </w:p>
    <w:p w14:paraId="784698BD" w14:textId="77777777" w:rsidR="005426A4" w:rsidRPr="00FA40C5" w:rsidRDefault="005426A4" w:rsidP="005426A4">
      <w:pPr>
        <w:tabs>
          <w:tab w:val="left" w:pos="1276"/>
        </w:tabs>
        <w:spacing w:line="276" w:lineRule="auto"/>
        <w:ind w:left="284" w:right="59" w:hanging="284"/>
        <w:contextualSpacing/>
        <w:rPr>
          <w:strike/>
          <w:color w:val="FF0000"/>
          <w:sz w:val="24"/>
          <w:szCs w:val="24"/>
        </w:rPr>
      </w:pPr>
    </w:p>
    <w:p w14:paraId="475E7ECD" w14:textId="77777777" w:rsidR="005426A4" w:rsidRPr="00FA40C5" w:rsidRDefault="005426A4" w:rsidP="00A44CCA">
      <w:pPr>
        <w:pStyle w:val="Prrafodelista"/>
        <w:numPr>
          <w:ilvl w:val="0"/>
          <w:numId w:val="40"/>
        </w:numPr>
        <w:tabs>
          <w:tab w:val="left" w:pos="1276"/>
        </w:tabs>
        <w:autoSpaceDE/>
        <w:autoSpaceDN/>
        <w:spacing w:line="276" w:lineRule="auto"/>
        <w:ind w:left="284" w:right="59" w:hanging="284"/>
        <w:contextualSpacing/>
        <w:rPr>
          <w:strike/>
          <w:color w:val="FF0000"/>
          <w:sz w:val="24"/>
          <w:szCs w:val="24"/>
        </w:rPr>
      </w:pPr>
      <w:r w:rsidRPr="00FA40C5">
        <w:rPr>
          <w:strike/>
          <w:color w:val="FF0000"/>
          <w:sz w:val="24"/>
          <w:szCs w:val="24"/>
        </w:rPr>
        <w:t>Realizar la nivelación salarial a los empleos y cargos de la Registraduría Nacional del Estado Civil previo concepto del Departamento Administrativo de la Función Pública.</w:t>
      </w:r>
    </w:p>
    <w:p w14:paraId="0F3346EE" w14:textId="77777777" w:rsidR="005426A4" w:rsidRPr="00FA40C5" w:rsidRDefault="005426A4" w:rsidP="005426A4">
      <w:pPr>
        <w:pStyle w:val="Prrafodelista"/>
        <w:ind w:left="284" w:hanging="284"/>
        <w:rPr>
          <w:strike/>
          <w:color w:val="FF0000"/>
          <w:sz w:val="24"/>
          <w:szCs w:val="24"/>
        </w:rPr>
      </w:pPr>
    </w:p>
    <w:p w14:paraId="3D34E4BD" w14:textId="77777777" w:rsidR="005426A4" w:rsidRPr="00FA40C5" w:rsidRDefault="005426A4" w:rsidP="00A44CCA">
      <w:pPr>
        <w:pStyle w:val="Prrafodelista"/>
        <w:numPr>
          <w:ilvl w:val="0"/>
          <w:numId w:val="40"/>
        </w:numPr>
        <w:tabs>
          <w:tab w:val="left" w:pos="1276"/>
        </w:tabs>
        <w:autoSpaceDE/>
        <w:autoSpaceDN/>
        <w:spacing w:line="276" w:lineRule="auto"/>
        <w:ind w:left="284" w:right="59" w:hanging="284"/>
        <w:contextualSpacing/>
        <w:rPr>
          <w:strike/>
          <w:color w:val="FF0000"/>
          <w:sz w:val="24"/>
          <w:szCs w:val="24"/>
        </w:rPr>
      </w:pPr>
      <w:r w:rsidRPr="00FA40C5">
        <w:rPr>
          <w:strike/>
          <w:color w:val="FF0000"/>
          <w:sz w:val="24"/>
          <w:szCs w:val="24"/>
        </w:rPr>
        <w:t>Crear dentro de la Registraduría Nacional del Estado Civil un área de tecnología, que velará por el manejo, la seguridad y el desarrollo del software de escrutinio, y brindará acompañamiento para la realización de las auditorías a los partidos y movimientos políticos, grupos significativos de ciudadanos y comités promotores del voto en blanco.</w:t>
      </w:r>
    </w:p>
    <w:p w14:paraId="3137FD0E" w14:textId="77777777" w:rsidR="005426A4" w:rsidRPr="00FA40C5" w:rsidRDefault="005426A4" w:rsidP="005426A4">
      <w:pPr>
        <w:spacing w:line="276" w:lineRule="auto"/>
        <w:ind w:right="59"/>
        <w:contextualSpacing/>
        <w:rPr>
          <w:b/>
          <w:strike/>
          <w:color w:val="FF0000"/>
          <w:sz w:val="24"/>
          <w:szCs w:val="24"/>
        </w:rPr>
      </w:pPr>
    </w:p>
    <w:p w14:paraId="4BF3C61F" w14:textId="77777777" w:rsidR="005426A4" w:rsidRPr="00FA40C5" w:rsidRDefault="005426A4" w:rsidP="005426A4">
      <w:pPr>
        <w:spacing w:line="276" w:lineRule="auto"/>
        <w:ind w:right="59"/>
        <w:contextualSpacing/>
        <w:rPr>
          <w:strike/>
          <w:color w:val="FF0000"/>
          <w:sz w:val="24"/>
          <w:szCs w:val="24"/>
        </w:rPr>
      </w:pPr>
      <w:r w:rsidRPr="00FA40C5">
        <w:rPr>
          <w:b/>
          <w:strike/>
          <w:color w:val="FF0000"/>
          <w:sz w:val="24"/>
          <w:szCs w:val="24"/>
        </w:rPr>
        <w:t xml:space="preserve">Parágrafo 1. </w:t>
      </w:r>
      <w:r w:rsidRPr="00FA40C5">
        <w:rPr>
          <w:strike/>
          <w:color w:val="FF0000"/>
          <w:sz w:val="24"/>
          <w:szCs w:val="24"/>
        </w:rPr>
        <w:t>Para la modificación de la estructura de la Registraduría Nacional del Estado Civil y el Consejo Nacional Electoral será necesaria la realización previa de un estudio de levantamiento de cargas de trabajo que dé cuenta de las necesidades de personal en relación con las funciones de estas dos entidades.</w:t>
      </w:r>
    </w:p>
    <w:p w14:paraId="62046A67" w14:textId="77777777" w:rsidR="005426A4" w:rsidRPr="00FA40C5" w:rsidRDefault="005426A4" w:rsidP="005426A4">
      <w:pPr>
        <w:spacing w:line="276" w:lineRule="auto"/>
        <w:contextualSpacing/>
        <w:rPr>
          <w:strike/>
          <w:color w:val="FF0000"/>
          <w:sz w:val="24"/>
          <w:szCs w:val="24"/>
          <w:lang w:val="es-CO"/>
        </w:rPr>
      </w:pPr>
    </w:p>
    <w:p w14:paraId="5E72D4C5" w14:textId="77777777" w:rsidR="005426A4" w:rsidRPr="00FA40C5" w:rsidRDefault="005426A4" w:rsidP="005426A4">
      <w:pPr>
        <w:spacing w:line="276" w:lineRule="auto"/>
        <w:contextualSpacing/>
        <w:rPr>
          <w:strike/>
          <w:color w:val="FF0000"/>
          <w:sz w:val="24"/>
          <w:szCs w:val="24"/>
          <w:lang w:val="es-CO"/>
        </w:rPr>
      </w:pPr>
      <w:r w:rsidRPr="00FA40C5">
        <w:rPr>
          <w:b/>
          <w:strike/>
          <w:color w:val="FF0000"/>
          <w:sz w:val="24"/>
          <w:szCs w:val="24"/>
          <w:lang w:val="es-CO"/>
        </w:rPr>
        <w:t>Parágrafo 2</w:t>
      </w:r>
      <w:r w:rsidRPr="00FA40C5">
        <w:rPr>
          <w:strike/>
          <w:color w:val="FF0000"/>
          <w:sz w:val="24"/>
          <w:szCs w:val="24"/>
          <w:lang w:val="es-CO"/>
        </w:rPr>
        <w:t>. En todo caso se deberán garantizar los derechos laborales de los empleados de la Registraduría y el Consejo Nacional Electoral y las decisiones que se generen a partir de este artículo deberán generar el fortalecimiento de la carrera administrativa al interior de estas instituciones.</w:t>
      </w:r>
    </w:p>
    <w:p w14:paraId="76598439" w14:textId="77777777" w:rsidR="005426A4" w:rsidRPr="00FA40C5" w:rsidRDefault="005426A4" w:rsidP="005426A4">
      <w:pPr>
        <w:spacing w:line="276" w:lineRule="auto"/>
        <w:contextualSpacing/>
        <w:rPr>
          <w:strike/>
          <w:color w:val="FF0000"/>
          <w:sz w:val="24"/>
          <w:szCs w:val="24"/>
          <w:lang w:val="es-CO"/>
        </w:rPr>
      </w:pPr>
    </w:p>
    <w:p w14:paraId="633265CE" w14:textId="77777777" w:rsidR="005426A4" w:rsidRPr="00FA40C5" w:rsidRDefault="005426A4" w:rsidP="005426A4">
      <w:pPr>
        <w:spacing w:line="276" w:lineRule="auto"/>
        <w:contextualSpacing/>
        <w:rPr>
          <w:strike/>
          <w:color w:val="FF0000"/>
          <w:sz w:val="24"/>
          <w:szCs w:val="24"/>
          <w:lang w:val="es-CO"/>
        </w:rPr>
      </w:pPr>
      <w:r w:rsidRPr="00FA40C5">
        <w:rPr>
          <w:b/>
          <w:strike/>
          <w:color w:val="FF0000"/>
          <w:sz w:val="24"/>
          <w:szCs w:val="24"/>
          <w:lang w:val="es-CO"/>
        </w:rPr>
        <w:t xml:space="preserve">Parágrafo 3. </w:t>
      </w:r>
      <w:r w:rsidRPr="00FA40C5">
        <w:rPr>
          <w:strike/>
          <w:color w:val="FF0000"/>
          <w:sz w:val="24"/>
          <w:szCs w:val="24"/>
          <w:lang w:val="es-CO"/>
        </w:rPr>
        <w:t xml:space="preserve"> El Presidente de la República expedirá los decretos necesarios para el cumplimiento de este artículo, con base en los estudios técnicos de cargas laborales de la Registraduría Nacional del Estado Civil. </w:t>
      </w:r>
    </w:p>
    <w:p w14:paraId="1F788DA5" w14:textId="77777777" w:rsidR="005426A4" w:rsidRPr="00E23773" w:rsidRDefault="005426A4" w:rsidP="005426A4">
      <w:pPr>
        <w:spacing w:line="276" w:lineRule="auto"/>
        <w:contextualSpacing/>
        <w:rPr>
          <w:sz w:val="24"/>
          <w:szCs w:val="24"/>
          <w:lang w:val="es-CO"/>
        </w:rPr>
      </w:pPr>
    </w:p>
    <w:p w14:paraId="6EDEA571" w14:textId="77777777" w:rsidR="005426A4" w:rsidRPr="00E23773" w:rsidRDefault="005426A4" w:rsidP="005426A4">
      <w:pPr>
        <w:spacing w:line="276" w:lineRule="auto"/>
        <w:contextualSpacing/>
        <w:rPr>
          <w:sz w:val="24"/>
          <w:szCs w:val="24"/>
          <w:lang w:val="es-CO"/>
        </w:rPr>
      </w:pPr>
      <w:r w:rsidRPr="00E23773">
        <w:rPr>
          <w:b/>
          <w:sz w:val="24"/>
          <w:szCs w:val="24"/>
          <w:lang w:val="es-CO"/>
        </w:rPr>
        <w:t>ARTÍCULO 26</w:t>
      </w:r>
      <w:r>
        <w:rPr>
          <w:b/>
          <w:sz w:val="24"/>
          <w:szCs w:val="24"/>
          <w:lang w:val="es-CO"/>
        </w:rPr>
        <w:t>1</w:t>
      </w:r>
      <w:r w:rsidRPr="00E23773">
        <w:rPr>
          <w:b/>
          <w:sz w:val="24"/>
          <w:szCs w:val="24"/>
          <w:lang w:val="es-CO"/>
        </w:rPr>
        <w:t>. Procesos de colaboración con terceros.</w:t>
      </w:r>
      <w:r w:rsidRPr="00E23773">
        <w:rPr>
          <w:sz w:val="24"/>
          <w:szCs w:val="24"/>
          <w:lang w:val="es-CO"/>
        </w:rPr>
        <w:t xml:space="preserve"> 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p>
    <w:p w14:paraId="6E7DCA39" w14:textId="77777777" w:rsidR="005426A4" w:rsidRPr="00E23773" w:rsidRDefault="005426A4" w:rsidP="005426A4">
      <w:pPr>
        <w:spacing w:line="276" w:lineRule="auto"/>
        <w:contextualSpacing/>
        <w:rPr>
          <w:sz w:val="24"/>
          <w:szCs w:val="24"/>
          <w:lang w:val="es-CO"/>
        </w:rPr>
      </w:pPr>
    </w:p>
    <w:p w14:paraId="6AC3D561" w14:textId="77777777" w:rsidR="005426A4" w:rsidRPr="00E23773" w:rsidRDefault="005426A4" w:rsidP="005426A4">
      <w:pPr>
        <w:spacing w:line="276" w:lineRule="auto"/>
        <w:contextualSpacing/>
        <w:rPr>
          <w:sz w:val="24"/>
          <w:szCs w:val="24"/>
          <w:lang w:val="es-CO"/>
        </w:rPr>
      </w:pPr>
      <w:r w:rsidRPr="00E23773">
        <w:rPr>
          <w:sz w:val="24"/>
          <w:szCs w:val="24"/>
          <w:lang w:val="es-CO"/>
        </w:rPr>
        <w:t>La Organización Electoral podrá celebrar contratos y convenios de cooperación con otros organismos electorales e instituciones internacionales para fortalecer sus áreas misionales.</w:t>
      </w:r>
    </w:p>
    <w:p w14:paraId="75DDE0FF" w14:textId="77777777" w:rsidR="005426A4" w:rsidRPr="00E23773" w:rsidRDefault="005426A4" w:rsidP="005426A4">
      <w:pPr>
        <w:spacing w:line="276" w:lineRule="auto"/>
        <w:contextualSpacing/>
        <w:rPr>
          <w:sz w:val="24"/>
          <w:szCs w:val="24"/>
          <w:lang w:val="es-CO"/>
        </w:rPr>
      </w:pPr>
    </w:p>
    <w:p w14:paraId="5C0D9304" w14:textId="77777777" w:rsidR="005426A4" w:rsidRPr="00E23773" w:rsidRDefault="005426A4" w:rsidP="005426A4">
      <w:pPr>
        <w:spacing w:line="276" w:lineRule="auto"/>
        <w:contextualSpacing/>
        <w:rPr>
          <w:sz w:val="24"/>
          <w:szCs w:val="24"/>
          <w:lang w:val="es-CO"/>
        </w:rPr>
      </w:pPr>
      <w:r w:rsidRPr="00E23773">
        <w:rPr>
          <w:b/>
          <w:sz w:val="24"/>
          <w:szCs w:val="24"/>
          <w:lang w:val="es-CO"/>
        </w:rPr>
        <w:t>ARTÍCULO 26</w:t>
      </w:r>
      <w:r>
        <w:rPr>
          <w:b/>
          <w:sz w:val="24"/>
          <w:szCs w:val="24"/>
          <w:lang w:val="es-CO"/>
        </w:rPr>
        <w:t>2</w:t>
      </w:r>
      <w:r w:rsidRPr="00E23773">
        <w:rPr>
          <w:b/>
          <w:sz w:val="24"/>
          <w:szCs w:val="24"/>
          <w:lang w:val="es-CO"/>
        </w:rPr>
        <w:t>. Software de escrutinios.</w:t>
      </w:r>
      <w:r w:rsidRPr="00E23773">
        <w:rPr>
          <w:sz w:val="24"/>
          <w:szCs w:val="24"/>
          <w:lang w:val="es-CO"/>
        </w:rPr>
        <w:t xml:space="preserve"> El software dispuesto para la consolidación nacional del escrutinio será de propiedad de la Registraduría Nacional del Estado Civil y administrado por el Consejo Nacional Electoral. El software podrá ser auditado por las delegaciones de auditoría, partidos, movimientos políticos, grupos significativos de ciudadanos y demás organizaciones debidamente acreditadas. </w:t>
      </w:r>
    </w:p>
    <w:p w14:paraId="0FCDEE60" w14:textId="77777777" w:rsidR="005426A4" w:rsidRPr="00E23773" w:rsidRDefault="005426A4" w:rsidP="005426A4">
      <w:pPr>
        <w:spacing w:line="276" w:lineRule="auto"/>
        <w:contextualSpacing/>
        <w:rPr>
          <w:sz w:val="24"/>
          <w:szCs w:val="24"/>
          <w:lang w:val="es-CO"/>
        </w:rPr>
      </w:pPr>
    </w:p>
    <w:p w14:paraId="6A3E9E42" w14:textId="77777777" w:rsidR="005426A4" w:rsidRPr="00E23773" w:rsidRDefault="005426A4" w:rsidP="005426A4">
      <w:pPr>
        <w:spacing w:line="276" w:lineRule="auto"/>
        <w:contextualSpacing/>
        <w:rPr>
          <w:sz w:val="24"/>
          <w:szCs w:val="24"/>
          <w:lang w:val="es-CO"/>
        </w:rPr>
      </w:pPr>
      <w:r w:rsidRPr="00E23773">
        <w:rPr>
          <w:sz w:val="24"/>
          <w:szCs w:val="24"/>
          <w:lang w:val="es-CO"/>
        </w:rPr>
        <w:t xml:space="preserve">El código fuente del software de escrutinios debe ser de conocimiento del Consejo Nacional Electoral, promoviendo el uso de herramientas de software de código abierto. </w:t>
      </w:r>
    </w:p>
    <w:p w14:paraId="7F4A2B74" w14:textId="77777777" w:rsidR="005426A4" w:rsidRPr="00E23773" w:rsidRDefault="005426A4" w:rsidP="005426A4">
      <w:pPr>
        <w:spacing w:line="276" w:lineRule="auto"/>
        <w:contextualSpacing/>
        <w:rPr>
          <w:sz w:val="24"/>
          <w:szCs w:val="24"/>
          <w:lang w:val="es-CO"/>
        </w:rPr>
      </w:pPr>
    </w:p>
    <w:p w14:paraId="5B720D68" w14:textId="77777777" w:rsidR="005426A4" w:rsidRPr="00E23773" w:rsidRDefault="005426A4" w:rsidP="005426A4">
      <w:pPr>
        <w:spacing w:line="276" w:lineRule="auto"/>
        <w:contextualSpacing/>
        <w:rPr>
          <w:sz w:val="24"/>
          <w:szCs w:val="24"/>
          <w:lang w:val="es-CO"/>
        </w:rPr>
      </w:pPr>
      <w:r w:rsidRPr="00E23773">
        <w:rPr>
          <w:b/>
          <w:sz w:val="24"/>
          <w:szCs w:val="24"/>
          <w:lang w:val="es-CO"/>
        </w:rPr>
        <w:t>ARTÍCULO 26</w:t>
      </w:r>
      <w:r>
        <w:rPr>
          <w:b/>
          <w:sz w:val="24"/>
          <w:szCs w:val="24"/>
          <w:lang w:val="es-CO"/>
        </w:rPr>
        <w:t>3</w:t>
      </w:r>
      <w:r w:rsidRPr="00E23773">
        <w:rPr>
          <w:b/>
          <w:sz w:val="24"/>
          <w:szCs w:val="24"/>
          <w:lang w:val="es-CO"/>
        </w:rPr>
        <w:t>. Acceso al software de consolidación de escrutinios.</w:t>
      </w:r>
      <w:r w:rsidRPr="00E23773">
        <w:rPr>
          <w:sz w:val="24"/>
          <w:szCs w:val="24"/>
          <w:lang w:val="es-CO"/>
        </w:rPr>
        <w:t xml:space="preserve"> 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correspondientes. Para ello, ingresarán con identificación biométrica y claves simultáneas que, como mínimo, contarán con ocho (8) caracteres alfanuméricos y símbolos especiales que serán insertados al mismo tiempo por cada uno de los magistrados. </w:t>
      </w:r>
    </w:p>
    <w:p w14:paraId="417929D2" w14:textId="77777777" w:rsidR="005426A4" w:rsidRDefault="005426A4" w:rsidP="005426A4">
      <w:pPr>
        <w:spacing w:line="276" w:lineRule="auto"/>
        <w:contextualSpacing/>
        <w:rPr>
          <w:sz w:val="24"/>
          <w:szCs w:val="24"/>
          <w:lang w:val="es-CO"/>
        </w:rPr>
      </w:pPr>
    </w:p>
    <w:p w14:paraId="60462B5D" w14:textId="77777777" w:rsidR="005426A4" w:rsidRPr="00460B77" w:rsidRDefault="005426A4" w:rsidP="005426A4">
      <w:pPr>
        <w:spacing w:line="276" w:lineRule="auto"/>
        <w:contextualSpacing/>
        <w:rPr>
          <w:sz w:val="24"/>
          <w:szCs w:val="24"/>
          <w:lang w:val="es-CO"/>
        </w:rPr>
      </w:pPr>
      <w:r w:rsidRPr="00460B77">
        <w:rPr>
          <w:sz w:val="24"/>
          <w:szCs w:val="24"/>
        </w:rPr>
        <w:t>Una vez adelantado cualquier tipo de cambio en el software de escrutinio; esta deberá ser aceptada por cada uno de los usuarios anteriormente señalados dentro de la plataforma.</w:t>
      </w:r>
    </w:p>
    <w:p w14:paraId="7EFA72F6" w14:textId="77777777" w:rsidR="005426A4" w:rsidRPr="00E23773" w:rsidRDefault="005426A4" w:rsidP="005426A4">
      <w:pPr>
        <w:spacing w:line="276" w:lineRule="auto"/>
        <w:contextualSpacing/>
        <w:rPr>
          <w:sz w:val="24"/>
          <w:szCs w:val="24"/>
          <w:lang w:val="es-CO"/>
        </w:rPr>
      </w:pPr>
    </w:p>
    <w:p w14:paraId="691941F3" w14:textId="77777777" w:rsidR="005426A4" w:rsidRPr="00E23773" w:rsidRDefault="005426A4" w:rsidP="005426A4">
      <w:pPr>
        <w:spacing w:line="276" w:lineRule="auto"/>
        <w:contextualSpacing/>
        <w:rPr>
          <w:sz w:val="24"/>
          <w:szCs w:val="24"/>
          <w:lang w:val="es-CO"/>
        </w:rPr>
      </w:pPr>
      <w:r w:rsidRPr="00E23773">
        <w:rPr>
          <w:sz w:val="24"/>
          <w:szCs w:val="24"/>
          <w:lang w:val="es-CO"/>
        </w:rPr>
        <w:t>En todas las modificaciones u operaciones deberá existir un log que identifique usuario, acción, operación y ubicación.</w:t>
      </w:r>
    </w:p>
    <w:p w14:paraId="0903E76A" w14:textId="77777777" w:rsidR="005426A4" w:rsidRPr="00E23773" w:rsidRDefault="005426A4" w:rsidP="005426A4">
      <w:pPr>
        <w:spacing w:line="276" w:lineRule="auto"/>
        <w:contextualSpacing/>
        <w:rPr>
          <w:sz w:val="24"/>
          <w:szCs w:val="24"/>
        </w:rPr>
      </w:pPr>
    </w:p>
    <w:p w14:paraId="75D182B4" w14:textId="77777777" w:rsidR="005426A4" w:rsidRPr="00E23773" w:rsidRDefault="005426A4" w:rsidP="005426A4">
      <w:pPr>
        <w:spacing w:line="276" w:lineRule="auto"/>
        <w:contextualSpacing/>
        <w:rPr>
          <w:sz w:val="24"/>
          <w:szCs w:val="24"/>
          <w:lang w:val="es-CO"/>
        </w:rPr>
      </w:pPr>
      <w:r w:rsidRPr="00E23773">
        <w:rPr>
          <w:b/>
          <w:sz w:val="24"/>
          <w:szCs w:val="24"/>
          <w:lang w:val="es-CO"/>
        </w:rPr>
        <w:t>ARTÍCULO 26</w:t>
      </w:r>
      <w:r>
        <w:rPr>
          <w:b/>
          <w:sz w:val="24"/>
          <w:szCs w:val="24"/>
          <w:lang w:val="es-CO"/>
        </w:rPr>
        <w:t>4</w:t>
      </w:r>
      <w:r w:rsidRPr="00E23773">
        <w:rPr>
          <w:b/>
          <w:sz w:val="24"/>
          <w:szCs w:val="24"/>
          <w:lang w:val="es-CO"/>
        </w:rPr>
        <w:t>. Uso de medios tecnológicos por parte de las organizaciones políticas.</w:t>
      </w:r>
      <w:r w:rsidRPr="00E23773">
        <w:rPr>
          <w:sz w:val="24"/>
          <w:szCs w:val="24"/>
          <w:lang w:val="es-CO"/>
        </w:rPr>
        <w:t xml:space="preserve"> 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p>
    <w:p w14:paraId="01903240" w14:textId="77777777" w:rsidR="005426A4" w:rsidRPr="00E23773" w:rsidRDefault="005426A4" w:rsidP="005426A4">
      <w:pPr>
        <w:spacing w:line="276" w:lineRule="auto"/>
        <w:contextualSpacing/>
        <w:rPr>
          <w:sz w:val="24"/>
          <w:szCs w:val="24"/>
          <w:lang w:val="es-CO"/>
        </w:rPr>
      </w:pPr>
    </w:p>
    <w:p w14:paraId="49B5F7F9" w14:textId="3C716457" w:rsidR="003357BC" w:rsidRPr="003357BC" w:rsidRDefault="003357BC" w:rsidP="003357BC">
      <w:pPr>
        <w:spacing w:line="276" w:lineRule="auto"/>
        <w:ind w:right="59"/>
        <w:contextualSpacing/>
        <w:rPr>
          <w:color w:val="0070C0"/>
          <w:sz w:val="24"/>
          <w:szCs w:val="24"/>
          <w:lang w:val="es-CO"/>
        </w:rPr>
      </w:pPr>
      <w:r w:rsidRPr="003357BC">
        <w:rPr>
          <w:b/>
          <w:bCs/>
          <w:color w:val="0070C0"/>
          <w:sz w:val="24"/>
          <w:szCs w:val="24"/>
          <w:lang w:val="es-CO"/>
        </w:rPr>
        <w:t xml:space="preserve">ARTÍCULO 265. Implementación. </w:t>
      </w:r>
      <w:r w:rsidRPr="003357BC">
        <w:rPr>
          <w:bCs/>
          <w:color w:val="0070C0"/>
          <w:sz w:val="24"/>
          <w:szCs w:val="24"/>
          <w:lang w:val="es-CO"/>
        </w:rPr>
        <w:t>Cada Proyecto de ley anual de Presupuesto General de la Nación que se presente al Congreso de la República contendrá apropiaciones para el cumplimiento de esta Ley, las cuales estarán sujetas a las disponibilidades fiscales y al Marco de Gasto de Mediano Plazo.</w:t>
      </w:r>
    </w:p>
    <w:p w14:paraId="7886FD89" w14:textId="77777777" w:rsidR="005426A4" w:rsidRPr="00E23773" w:rsidRDefault="005426A4" w:rsidP="005426A4">
      <w:pPr>
        <w:spacing w:line="276" w:lineRule="auto"/>
        <w:ind w:right="59"/>
        <w:contextualSpacing/>
        <w:rPr>
          <w:sz w:val="24"/>
          <w:szCs w:val="24"/>
          <w:lang w:val="es-CO"/>
        </w:rPr>
      </w:pPr>
    </w:p>
    <w:p w14:paraId="6DB969ED" w14:textId="77777777" w:rsidR="005426A4" w:rsidRPr="00E23773" w:rsidRDefault="005426A4" w:rsidP="005426A4">
      <w:pPr>
        <w:pStyle w:val="Ttulo2"/>
        <w:spacing w:before="0" w:after="0" w:line="276" w:lineRule="auto"/>
        <w:contextualSpacing/>
        <w:rPr>
          <w:rFonts w:ascii="Arial" w:hAnsi="Arial" w:cs="Arial"/>
          <w:b w:val="0"/>
          <w:bCs/>
          <w:sz w:val="24"/>
          <w:szCs w:val="24"/>
        </w:rPr>
      </w:pPr>
      <w:r w:rsidRPr="00E23773">
        <w:rPr>
          <w:rFonts w:ascii="Arial" w:hAnsi="Arial" w:cs="Arial"/>
          <w:bCs/>
          <w:sz w:val="24"/>
          <w:szCs w:val="24"/>
        </w:rPr>
        <w:t>ARTÍCULO 26</w:t>
      </w:r>
      <w:r>
        <w:rPr>
          <w:rFonts w:ascii="Arial" w:hAnsi="Arial" w:cs="Arial"/>
          <w:bCs/>
          <w:sz w:val="24"/>
          <w:szCs w:val="24"/>
        </w:rPr>
        <w:t>6</w:t>
      </w:r>
      <w:r w:rsidRPr="00E23773">
        <w:rPr>
          <w:rFonts w:ascii="Arial" w:hAnsi="Arial" w:cs="Arial"/>
          <w:bCs/>
          <w:sz w:val="24"/>
          <w:szCs w:val="24"/>
        </w:rPr>
        <w:t>.</w:t>
      </w:r>
      <w:r w:rsidRPr="00E23773">
        <w:rPr>
          <w:rFonts w:ascii="Arial" w:hAnsi="Arial" w:cs="Arial"/>
          <w:b w:val="0"/>
          <w:bCs/>
          <w:sz w:val="24"/>
          <w:szCs w:val="24"/>
        </w:rPr>
        <w:t xml:space="preserve"> Modifíquese el parágrafo 4 del artículo 46 de la Ley 1622 de 2013 y adiciónese un parágrafo 6 a este mismo artículo, los cuales quedarán así: </w:t>
      </w:r>
    </w:p>
    <w:p w14:paraId="7D219E5B" w14:textId="77777777" w:rsidR="005426A4" w:rsidRPr="00E23773" w:rsidRDefault="005426A4" w:rsidP="005426A4">
      <w:pPr>
        <w:spacing w:line="276" w:lineRule="auto"/>
        <w:contextualSpacing/>
        <w:rPr>
          <w:bCs/>
          <w:sz w:val="24"/>
          <w:szCs w:val="24"/>
        </w:rPr>
      </w:pPr>
    </w:p>
    <w:p w14:paraId="0DC5139B" w14:textId="77777777" w:rsidR="005426A4" w:rsidRPr="00E23773" w:rsidRDefault="005426A4" w:rsidP="005426A4">
      <w:pPr>
        <w:spacing w:line="276" w:lineRule="auto"/>
        <w:contextualSpacing/>
        <w:rPr>
          <w:bCs/>
          <w:iCs/>
          <w:sz w:val="24"/>
          <w:szCs w:val="24"/>
        </w:rPr>
      </w:pPr>
      <w:r w:rsidRPr="00E23773">
        <w:rPr>
          <w:b/>
          <w:bCs/>
          <w:iCs/>
          <w:sz w:val="24"/>
          <w:szCs w:val="24"/>
        </w:rPr>
        <w:t>PARÁGRAFO 4.</w:t>
      </w:r>
      <w:r w:rsidRPr="00E23773">
        <w:rPr>
          <w:bCs/>
          <w:iCs/>
          <w:sz w:val="24"/>
          <w:szCs w:val="24"/>
        </w:rPr>
        <w:t xml:space="preserve"> El sistema de elección se realizará por lista única y cerrada. La tarjeta electoral usada en la votación para elegir los Consejos Municipales y Locales de Juventud, estará dividida en tres sectores: listas independientes, procesos y prácticas organizativas, y partidos o movimientos políticos con personería jurídica vigente; su ubicación estará distribuida de forma equitativa, de acuerdo con el sorteo de posiciones que realice la Registraduría en presencia de los demás integrantes del respectivo Comité Organizador.</w:t>
      </w:r>
    </w:p>
    <w:p w14:paraId="5C8DCF3D" w14:textId="77777777" w:rsidR="005426A4" w:rsidRPr="00E23773" w:rsidRDefault="005426A4" w:rsidP="005426A4">
      <w:pPr>
        <w:spacing w:line="276" w:lineRule="auto"/>
        <w:contextualSpacing/>
        <w:rPr>
          <w:bCs/>
          <w:sz w:val="24"/>
          <w:szCs w:val="24"/>
        </w:rPr>
      </w:pPr>
    </w:p>
    <w:p w14:paraId="47543E43" w14:textId="77777777" w:rsidR="005426A4" w:rsidRPr="00E23773" w:rsidRDefault="005426A4" w:rsidP="005426A4">
      <w:pPr>
        <w:spacing w:line="276" w:lineRule="auto"/>
        <w:contextualSpacing/>
        <w:rPr>
          <w:bCs/>
          <w:sz w:val="24"/>
          <w:szCs w:val="24"/>
        </w:rPr>
      </w:pPr>
      <w:r w:rsidRPr="00E23773">
        <w:rPr>
          <w:bCs/>
          <w:sz w:val="24"/>
          <w:szCs w:val="24"/>
        </w:rPr>
        <w:t>Dentro de la tarjeta electoral también habrá un espacio para que los electores puedan marcar el voto en blanco.</w:t>
      </w:r>
    </w:p>
    <w:p w14:paraId="05E567C9" w14:textId="77777777" w:rsidR="005426A4" w:rsidRPr="00E23773" w:rsidRDefault="005426A4" w:rsidP="005426A4">
      <w:pPr>
        <w:spacing w:line="276" w:lineRule="auto"/>
        <w:contextualSpacing/>
        <w:rPr>
          <w:sz w:val="24"/>
          <w:szCs w:val="24"/>
        </w:rPr>
      </w:pPr>
    </w:p>
    <w:p w14:paraId="4CCB3C85" w14:textId="77777777" w:rsidR="005426A4" w:rsidRPr="00E23773" w:rsidRDefault="005426A4" w:rsidP="005426A4">
      <w:pPr>
        <w:spacing w:line="276" w:lineRule="auto"/>
        <w:contextualSpacing/>
        <w:rPr>
          <w:bCs/>
          <w:iCs/>
          <w:sz w:val="24"/>
          <w:szCs w:val="24"/>
        </w:rPr>
      </w:pPr>
      <w:r w:rsidRPr="00E23773">
        <w:rPr>
          <w:bCs/>
          <w:iCs/>
          <w:sz w:val="24"/>
          <w:szCs w:val="24"/>
        </w:rPr>
        <w:t>Al momento del sufragio el elector deberá marcar una sola lista. Este diseño, implicará que en las campañas pedagógicas se haga énfasis a los electores, los jurados y la ciudadanía en general en que se marque en una sola de las opciones de lista, de tal manera que el voto sea efectivo y no se anule.</w:t>
      </w:r>
    </w:p>
    <w:p w14:paraId="2BDDA47E" w14:textId="77777777" w:rsidR="005426A4" w:rsidRPr="00E23773" w:rsidRDefault="005426A4" w:rsidP="005426A4">
      <w:pPr>
        <w:spacing w:line="276" w:lineRule="auto"/>
        <w:contextualSpacing/>
        <w:rPr>
          <w:bCs/>
          <w:iCs/>
          <w:sz w:val="24"/>
          <w:szCs w:val="24"/>
        </w:rPr>
      </w:pPr>
    </w:p>
    <w:p w14:paraId="70FC3802" w14:textId="77777777" w:rsidR="005426A4" w:rsidRPr="00E23773" w:rsidRDefault="005426A4" w:rsidP="005426A4">
      <w:pPr>
        <w:spacing w:line="276" w:lineRule="auto"/>
        <w:contextualSpacing/>
        <w:rPr>
          <w:bCs/>
          <w:iCs/>
          <w:sz w:val="24"/>
          <w:szCs w:val="24"/>
        </w:rPr>
      </w:pPr>
      <w:r w:rsidRPr="00E23773">
        <w:rPr>
          <w:bCs/>
          <w:iCs/>
          <w:sz w:val="24"/>
          <w:szCs w:val="24"/>
        </w:rPr>
        <w:t>Para lo anterior, es necesario tener claros los siguientes conceptos de voto:</w:t>
      </w:r>
    </w:p>
    <w:p w14:paraId="16FD9473" w14:textId="77777777" w:rsidR="005426A4" w:rsidRPr="00E23773" w:rsidRDefault="005426A4" w:rsidP="005426A4">
      <w:pPr>
        <w:spacing w:line="276" w:lineRule="auto"/>
        <w:contextualSpacing/>
        <w:rPr>
          <w:bCs/>
          <w:iCs/>
          <w:sz w:val="24"/>
          <w:szCs w:val="24"/>
        </w:rPr>
      </w:pPr>
    </w:p>
    <w:p w14:paraId="1934ACA9" w14:textId="77777777" w:rsidR="005426A4" w:rsidRPr="00F036D2" w:rsidRDefault="005426A4" w:rsidP="00A44CCA">
      <w:pPr>
        <w:pStyle w:val="Prrafodelista"/>
        <w:numPr>
          <w:ilvl w:val="1"/>
          <w:numId w:val="35"/>
        </w:numPr>
        <w:spacing w:line="276" w:lineRule="auto"/>
        <w:ind w:left="426" w:hanging="426"/>
        <w:contextualSpacing/>
        <w:rPr>
          <w:bCs/>
          <w:sz w:val="24"/>
          <w:szCs w:val="24"/>
        </w:rPr>
      </w:pPr>
      <w:r w:rsidRPr="00F036D2">
        <w:rPr>
          <w:bCs/>
          <w:iCs/>
          <w:sz w:val="24"/>
          <w:szCs w:val="24"/>
        </w:rPr>
        <w:t>Voto Válido: El elector marca solo una lista de uno de los sectores</w:t>
      </w:r>
      <w:r w:rsidRPr="00F036D2">
        <w:rPr>
          <w:sz w:val="24"/>
          <w:szCs w:val="24"/>
        </w:rPr>
        <w:t xml:space="preserve"> </w:t>
      </w:r>
      <w:r w:rsidRPr="00F036D2">
        <w:rPr>
          <w:bCs/>
          <w:sz w:val="24"/>
          <w:szCs w:val="24"/>
        </w:rPr>
        <w:t>o solamente la casilla del voto en blanco.</w:t>
      </w:r>
    </w:p>
    <w:p w14:paraId="14D0A1AB" w14:textId="77777777" w:rsidR="005426A4" w:rsidRPr="00E23773" w:rsidRDefault="005426A4" w:rsidP="005426A4">
      <w:pPr>
        <w:spacing w:line="276" w:lineRule="auto"/>
        <w:ind w:left="426" w:hanging="426"/>
        <w:contextualSpacing/>
        <w:rPr>
          <w:bCs/>
          <w:sz w:val="24"/>
          <w:szCs w:val="24"/>
        </w:rPr>
      </w:pPr>
    </w:p>
    <w:p w14:paraId="22D6E188" w14:textId="77777777" w:rsidR="005426A4" w:rsidRPr="00F036D2" w:rsidRDefault="005426A4" w:rsidP="00A44CCA">
      <w:pPr>
        <w:pStyle w:val="Prrafodelista"/>
        <w:numPr>
          <w:ilvl w:val="1"/>
          <w:numId w:val="35"/>
        </w:numPr>
        <w:spacing w:line="276" w:lineRule="auto"/>
        <w:ind w:left="426" w:hanging="426"/>
        <w:contextualSpacing/>
        <w:rPr>
          <w:bCs/>
          <w:iCs/>
          <w:sz w:val="24"/>
          <w:szCs w:val="24"/>
        </w:rPr>
      </w:pPr>
      <w:r w:rsidRPr="00F036D2">
        <w:rPr>
          <w:bCs/>
          <w:iCs/>
          <w:sz w:val="24"/>
          <w:szCs w:val="24"/>
        </w:rPr>
        <w:t>Voto Nulo: La marcación del elector no permite definir con claridad su intención de voto.</w:t>
      </w:r>
    </w:p>
    <w:p w14:paraId="2896F207" w14:textId="77777777" w:rsidR="005426A4" w:rsidRPr="00E23773" w:rsidRDefault="005426A4" w:rsidP="005426A4">
      <w:pPr>
        <w:spacing w:line="276" w:lineRule="auto"/>
        <w:ind w:left="426" w:hanging="426"/>
        <w:contextualSpacing/>
        <w:rPr>
          <w:bCs/>
          <w:iCs/>
          <w:sz w:val="24"/>
          <w:szCs w:val="24"/>
        </w:rPr>
      </w:pPr>
    </w:p>
    <w:p w14:paraId="41CFC54B" w14:textId="77777777" w:rsidR="005426A4" w:rsidRPr="00F036D2" w:rsidRDefault="005426A4" w:rsidP="00A44CCA">
      <w:pPr>
        <w:pStyle w:val="Prrafodelista"/>
        <w:numPr>
          <w:ilvl w:val="1"/>
          <w:numId w:val="35"/>
        </w:numPr>
        <w:spacing w:line="276" w:lineRule="auto"/>
        <w:ind w:left="426" w:hanging="426"/>
        <w:contextualSpacing/>
        <w:rPr>
          <w:bCs/>
          <w:iCs/>
          <w:sz w:val="24"/>
          <w:szCs w:val="24"/>
        </w:rPr>
      </w:pPr>
      <w:r w:rsidRPr="00F036D2">
        <w:rPr>
          <w:bCs/>
          <w:iCs/>
          <w:sz w:val="24"/>
          <w:szCs w:val="24"/>
        </w:rPr>
        <w:t>Voto No Marcado: Cuando no se encuentre ninguna marcación.</w:t>
      </w:r>
    </w:p>
    <w:p w14:paraId="5AD0A46A" w14:textId="77777777" w:rsidR="005426A4" w:rsidRPr="00E23773" w:rsidRDefault="005426A4" w:rsidP="005426A4">
      <w:pPr>
        <w:spacing w:line="276" w:lineRule="auto"/>
        <w:contextualSpacing/>
        <w:rPr>
          <w:bCs/>
          <w:sz w:val="24"/>
          <w:szCs w:val="24"/>
        </w:rPr>
      </w:pPr>
    </w:p>
    <w:p w14:paraId="11404C01" w14:textId="77777777" w:rsidR="005426A4" w:rsidRPr="00E23773" w:rsidRDefault="005426A4" w:rsidP="005426A4">
      <w:pPr>
        <w:spacing w:line="276" w:lineRule="auto"/>
        <w:contextualSpacing/>
        <w:rPr>
          <w:sz w:val="24"/>
          <w:szCs w:val="24"/>
        </w:rPr>
      </w:pPr>
      <w:r w:rsidRPr="00E23773">
        <w:rPr>
          <w:b/>
          <w:bCs/>
          <w:sz w:val="24"/>
          <w:szCs w:val="24"/>
        </w:rPr>
        <w:t>PARÁGRAFO 6</w:t>
      </w:r>
      <w:r w:rsidRPr="00E23773">
        <w:rPr>
          <w:bCs/>
          <w:sz w:val="24"/>
          <w:szCs w:val="24"/>
        </w:rPr>
        <w:t>. El voto en blanco establecido en este artículo, será simbólico</w:t>
      </w:r>
      <w:r w:rsidRPr="00E23773">
        <w:rPr>
          <w:sz w:val="24"/>
          <w:szCs w:val="24"/>
        </w:rPr>
        <w:t>”.</w:t>
      </w:r>
    </w:p>
    <w:p w14:paraId="6AB07F81" w14:textId="77777777" w:rsidR="005426A4" w:rsidRPr="003E0D52" w:rsidRDefault="005426A4" w:rsidP="005426A4">
      <w:pPr>
        <w:spacing w:line="276" w:lineRule="auto"/>
        <w:ind w:right="57"/>
        <w:contextualSpacing/>
        <w:rPr>
          <w:color w:val="0070C0"/>
          <w:sz w:val="24"/>
          <w:szCs w:val="24"/>
        </w:rPr>
      </w:pPr>
    </w:p>
    <w:p w14:paraId="7B7AE136" w14:textId="77777777" w:rsidR="003E0D52" w:rsidRPr="003E0D52" w:rsidRDefault="003E0D52" w:rsidP="003E0D52">
      <w:pPr>
        <w:rPr>
          <w:b/>
          <w:bCs/>
          <w:color w:val="0070C0"/>
          <w:sz w:val="24"/>
          <w:szCs w:val="24"/>
          <w:lang w:eastAsia="en-US"/>
        </w:rPr>
      </w:pPr>
      <w:r w:rsidRPr="003E0D52">
        <w:rPr>
          <w:b/>
          <w:bCs/>
          <w:color w:val="0070C0"/>
          <w:sz w:val="24"/>
          <w:szCs w:val="24"/>
          <w:lang w:eastAsia="en-US"/>
        </w:rPr>
        <w:t>ARTÍCULO 267.</w:t>
      </w:r>
      <w:r w:rsidRPr="003E0D52">
        <w:rPr>
          <w:color w:val="0070C0"/>
          <w:sz w:val="24"/>
          <w:szCs w:val="24"/>
          <w:lang w:eastAsia="en-US"/>
        </w:rPr>
        <w:t xml:space="preserve"> El artículo 41 de la Ley 1622 de 2013 quedará así:</w:t>
      </w:r>
    </w:p>
    <w:p w14:paraId="341EC217" w14:textId="77777777" w:rsidR="003E0D52" w:rsidRPr="003E0D52" w:rsidRDefault="003E0D52" w:rsidP="003E0D52">
      <w:pPr>
        <w:rPr>
          <w:b/>
          <w:bCs/>
          <w:color w:val="0070C0"/>
          <w:sz w:val="24"/>
          <w:szCs w:val="24"/>
          <w:lang w:eastAsia="en-US"/>
        </w:rPr>
      </w:pPr>
    </w:p>
    <w:p w14:paraId="1B08C54C" w14:textId="77777777" w:rsidR="003E0D52" w:rsidRPr="003E0D52" w:rsidRDefault="003E0D52" w:rsidP="003E0D52">
      <w:pPr>
        <w:rPr>
          <w:color w:val="0070C0"/>
          <w:sz w:val="24"/>
          <w:szCs w:val="24"/>
          <w:lang w:eastAsia="en-US"/>
        </w:rPr>
      </w:pPr>
      <w:r w:rsidRPr="003E0D52">
        <w:rPr>
          <w:color w:val="0070C0"/>
          <w:sz w:val="24"/>
          <w:szCs w:val="24"/>
          <w:lang w:eastAsia="en-US"/>
        </w:rPr>
        <w:t>“</w:t>
      </w:r>
      <w:r w:rsidRPr="003E0D52">
        <w:rPr>
          <w:b/>
          <w:bCs/>
          <w:color w:val="0070C0"/>
          <w:sz w:val="24"/>
          <w:szCs w:val="24"/>
          <w:lang w:eastAsia="en-US"/>
        </w:rPr>
        <w:t>ARTÍCULO 41. CONSEJOS MUNICIPALES DE JUVENTUD.</w:t>
      </w:r>
      <w:r w:rsidRPr="003E0D52">
        <w:rPr>
          <w:color w:val="0070C0"/>
          <w:sz w:val="24"/>
          <w:szCs w:val="24"/>
          <w:lang w:eastAsia="en-US"/>
        </w:rPr>
        <w:t xml:space="preserve"> En cada uno de los municipios del territorio nacional, se conformará un Consejo Municipal de Juventud, integrado por jóvenes procedentes de listas de jóvenes independientes, de procesos y prácticas organizativas de las y los jóvenes formalmente constituidos, y de juventudes de los partidos políticos elegidos mediante voto popular y directo de las y los jóvenes.</w:t>
      </w:r>
    </w:p>
    <w:p w14:paraId="3A85BF63" w14:textId="77777777" w:rsidR="003E0D52" w:rsidRPr="003E0D52" w:rsidRDefault="003E0D52" w:rsidP="003E0D52">
      <w:pPr>
        <w:rPr>
          <w:b/>
          <w:bCs/>
          <w:color w:val="0070C0"/>
          <w:sz w:val="24"/>
          <w:szCs w:val="24"/>
        </w:rPr>
      </w:pPr>
    </w:p>
    <w:p w14:paraId="380C1D72" w14:textId="77777777" w:rsidR="003E0D52" w:rsidRPr="003E0D52" w:rsidRDefault="003E0D52" w:rsidP="003E0D52">
      <w:pPr>
        <w:rPr>
          <w:color w:val="0070C0"/>
          <w:sz w:val="24"/>
          <w:szCs w:val="24"/>
        </w:rPr>
      </w:pPr>
      <w:r w:rsidRPr="003E0D52">
        <w:rPr>
          <w:b/>
          <w:bCs/>
          <w:color w:val="0070C0"/>
          <w:sz w:val="24"/>
          <w:szCs w:val="24"/>
        </w:rPr>
        <w:t>PARÁGRAFO 1o</w:t>
      </w:r>
      <w:r w:rsidRPr="003E0D52">
        <w:rPr>
          <w:color w:val="0070C0"/>
          <w:sz w:val="24"/>
          <w:szCs w:val="24"/>
        </w:rPr>
        <w:t xml:space="preserve">. En los municipios y localidades donde existan organizaciones juveniles de campesinos, </w:t>
      </w:r>
      <w:r w:rsidRPr="003E0D52">
        <w:rPr>
          <w:b/>
          <w:bCs/>
          <w:color w:val="0070C0"/>
          <w:sz w:val="24"/>
          <w:szCs w:val="24"/>
          <w:u w:val="single"/>
        </w:rPr>
        <w:t>pueblos indígenas</w:t>
      </w:r>
      <w:r w:rsidRPr="003E0D52">
        <w:rPr>
          <w:color w:val="0070C0"/>
          <w:sz w:val="24"/>
          <w:szCs w:val="24"/>
        </w:rPr>
        <w:t>, afrocolombianos, negros, palenqueros, rom, raizales de San Andrés y Providencia o en general de comunidades étnicas, y población joven víctima, cada entidad territorial deberá elegir un representante de estas comunidades o poblaciones. En este evento, habrá un miembro más en el Consejo de Juventud por cada una de tales comunidades o poblaciones.</w:t>
      </w:r>
    </w:p>
    <w:p w14:paraId="43D26825" w14:textId="77777777" w:rsidR="003E0D52" w:rsidRPr="003E0D52" w:rsidRDefault="003E0D52" w:rsidP="003E0D52">
      <w:pPr>
        <w:rPr>
          <w:color w:val="0070C0"/>
          <w:sz w:val="24"/>
          <w:szCs w:val="24"/>
        </w:rPr>
      </w:pPr>
    </w:p>
    <w:p w14:paraId="79F22316" w14:textId="77777777" w:rsidR="003E0D52" w:rsidRPr="003E0D52" w:rsidRDefault="003E0D52" w:rsidP="003E0D52">
      <w:pPr>
        <w:rPr>
          <w:b/>
          <w:bCs/>
          <w:color w:val="0070C0"/>
          <w:sz w:val="24"/>
          <w:szCs w:val="24"/>
          <w:lang w:eastAsia="en-US"/>
        </w:rPr>
      </w:pPr>
      <w:r w:rsidRPr="003E0D52">
        <w:rPr>
          <w:b/>
          <w:bCs/>
          <w:color w:val="0070C0"/>
          <w:sz w:val="24"/>
          <w:szCs w:val="24"/>
          <w:lang w:eastAsia="en-US"/>
        </w:rPr>
        <w:t>PARÁGRAFO 2.</w:t>
      </w:r>
      <w:r w:rsidRPr="003E0D52">
        <w:rPr>
          <w:color w:val="0070C0"/>
          <w:sz w:val="24"/>
          <w:szCs w:val="24"/>
          <w:lang w:eastAsia="en-US"/>
        </w:rPr>
        <w:t xml:space="preserve"> Los Consejos Municipales de Juventud se reunirán como mínimo una (1) vez al mes de manera ordinaria y de manera extraordinaria de acuerdo a los reglamentos internos que se construyan.</w:t>
      </w:r>
    </w:p>
    <w:p w14:paraId="5939066A" w14:textId="77777777" w:rsidR="003E0D52" w:rsidRPr="003E0D52" w:rsidRDefault="003E0D52" w:rsidP="003E0D52">
      <w:pPr>
        <w:rPr>
          <w:b/>
          <w:bCs/>
          <w:color w:val="0070C0"/>
          <w:sz w:val="24"/>
          <w:szCs w:val="24"/>
          <w:lang w:eastAsia="en-US"/>
        </w:rPr>
      </w:pPr>
    </w:p>
    <w:p w14:paraId="7BB8016C" w14:textId="77777777" w:rsidR="003E0D52" w:rsidRPr="003E0D52" w:rsidRDefault="003E0D52" w:rsidP="003E0D52">
      <w:pPr>
        <w:rPr>
          <w:b/>
          <w:bCs/>
          <w:color w:val="0070C0"/>
          <w:sz w:val="24"/>
          <w:szCs w:val="24"/>
          <w:lang w:eastAsia="en-US"/>
        </w:rPr>
      </w:pPr>
      <w:r w:rsidRPr="003E0D52">
        <w:rPr>
          <w:b/>
          <w:bCs/>
          <w:color w:val="0070C0"/>
          <w:sz w:val="24"/>
          <w:szCs w:val="24"/>
          <w:lang w:eastAsia="en-US"/>
        </w:rPr>
        <w:t>PARÁGRAFO 3.</w:t>
      </w:r>
      <w:r w:rsidRPr="003E0D52">
        <w:rPr>
          <w:color w:val="0070C0"/>
          <w:sz w:val="24"/>
          <w:szCs w:val="24"/>
          <w:lang w:eastAsia="en-US"/>
        </w:rPr>
        <w:t xml:space="preserve"> El número total de integrantes del Consejo Municipal o Local de Juventud deberá ser siempre impar, incluida la representación étnica o poblacional especial que se regula en este artículo. </w:t>
      </w:r>
    </w:p>
    <w:p w14:paraId="5D1B822C" w14:textId="77777777" w:rsidR="003E0D52" w:rsidRPr="003E0D52" w:rsidRDefault="003E0D52" w:rsidP="003E0D52">
      <w:pPr>
        <w:rPr>
          <w:b/>
          <w:bCs/>
          <w:color w:val="0070C0"/>
          <w:sz w:val="24"/>
          <w:szCs w:val="24"/>
          <w:lang w:eastAsia="en-US"/>
        </w:rPr>
      </w:pPr>
    </w:p>
    <w:p w14:paraId="035DA83B" w14:textId="77777777" w:rsidR="003E0D52" w:rsidRPr="003E0D52" w:rsidRDefault="003E0D52" w:rsidP="003E0D52">
      <w:pPr>
        <w:rPr>
          <w:color w:val="0070C0"/>
          <w:sz w:val="24"/>
          <w:szCs w:val="24"/>
          <w:lang w:eastAsia="en-US"/>
        </w:rPr>
      </w:pPr>
      <w:r w:rsidRPr="003E0D52">
        <w:rPr>
          <w:color w:val="0070C0"/>
          <w:sz w:val="24"/>
          <w:szCs w:val="24"/>
          <w:lang w:eastAsia="en-US"/>
        </w:rPr>
        <w:t>En el evento que de la composición ampliada resultare número par, se aumentará en una (1) las curules a proveer por votación popular y directa de los jóvenes en aquellos municipios que tengan entre 20.000 y 100.000 habitantes y se disminuirá en una (1) en los municipios de más de 100.001 habitantes.</w:t>
      </w:r>
    </w:p>
    <w:p w14:paraId="3B0B9588" w14:textId="77777777" w:rsidR="003E0D52" w:rsidRPr="003E0D52" w:rsidRDefault="003E0D52" w:rsidP="003E0D52">
      <w:pPr>
        <w:rPr>
          <w:color w:val="0070C0"/>
          <w:sz w:val="24"/>
          <w:szCs w:val="24"/>
          <w:lang w:eastAsia="en-US"/>
        </w:rPr>
      </w:pPr>
    </w:p>
    <w:p w14:paraId="467461CA" w14:textId="77777777" w:rsidR="003E0D52" w:rsidRPr="003E0D52" w:rsidRDefault="003E0D52" w:rsidP="003E0D52">
      <w:pPr>
        <w:rPr>
          <w:b/>
          <w:bCs/>
          <w:color w:val="0070C0"/>
          <w:sz w:val="24"/>
          <w:szCs w:val="24"/>
          <w:lang w:eastAsia="en-US"/>
        </w:rPr>
      </w:pPr>
      <w:r w:rsidRPr="003E0D52">
        <w:rPr>
          <w:b/>
          <w:bCs/>
          <w:color w:val="0070C0"/>
          <w:sz w:val="24"/>
          <w:szCs w:val="24"/>
          <w:lang w:eastAsia="en-US"/>
        </w:rPr>
        <w:t>PARÁGRAFO 4.</w:t>
      </w:r>
      <w:r w:rsidRPr="003E0D52">
        <w:rPr>
          <w:color w:val="0070C0"/>
          <w:sz w:val="24"/>
          <w:szCs w:val="24"/>
          <w:lang w:eastAsia="en-US"/>
        </w:rPr>
        <w:t xml:space="preserve"> El o la joven que represente a las jóvenes víctimas debe cumplir con el requisito de edad establecido en la presente ley, así como estar acreditado como víctima de conformidad con lo establecido en la Ley 1448 de 2011. Este representante será elegido únicamente por jóvenes víctimas. En todo caso, el proceso de su elección será autónomo.</w:t>
      </w:r>
    </w:p>
    <w:p w14:paraId="79D864FC" w14:textId="77777777" w:rsidR="003E0D52" w:rsidRPr="003E0D52" w:rsidRDefault="003E0D52" w:rsidP="003E0D52">
      <w:pPr>
        <w:rPr>
          <w:b/>
          <w:bCs/>
          <w:color w:val="0070C0"/>
          <w:sz w:val="24"/>
          <w:szCs w:val="24"/>
          <w:lang w:eastAsia="en-US"/>
        </w:rPr>
      </w:pPr>
    </w:p>
    <w:p w14:paraId="7DA7193F" w14:textId="77777777" w:rsidR="003E0D52" w:rsidRPr="003E0D52" w:rsidRDefault="003E0D52" w:rsidP="003E0D52">
      <w:pPr>
        <w:rPr>
          <w:b/>
          <w:bCs/>
          <w:color w:val="0070C0"/>
          <w:sz w:val="24"/>
          <w:szCs w:val="24"/>
          <w:lang w:eastAsia="en-US"/>
        </w:rPr>
      </w:pPr>
      <w:r w:rsidRPr="003E0D52">
        <w:rPr>
          <w:b/>
          <w:bCs/>
          <w:color w:val="0070C0"/>
          <w:sz w:val="24"/>
          <w:szCs w:val="24"/>
          <w:lang w:eastAsia="en-US"/>
        </w:rPr>
        <w:t>PARAGRAFO 5.</w:t>
      </w:r>
      <w:r w:rsidRPr="003E0D52">
        <w:rPr>
          <w:color w:val="0070C0"/>
          <w:sz w:val="24"/>
          <w:szCs w:val="24"/>
          <w:lang w:eastAsia="en-US"/>
        </w:rPr>
        <w:t xml:space="preserve"> Habrá lugar a la elección del representante del sector campesino en los municipios en los que haya presencia de procesos y practicas organizativas juveniles de campesinos formalmente constituidos. Entiéndase por organización de jóvenes campesinos aquella que, además de contar con personería jurídica y registro ante autoridad competente, tiene por objeto el trabajo con población campesina en cualquiera de sus dimensiones”.</w:t>
      </w:r>
    </w:p>
    <w:p w14:paraId="5980865C" w14:textId="02F13B41" w:rsidR="005426A4" w:rsidRPr="003E0D52" w:rsidRDefault="005426A4" w:rsidP="005426A4">
      <w:pPr>
        <w:spacing w:line="276" w:lineRule="auto"/>
        <w:contextualSpacing/>
        <w:rPr>
          <w:bCs/>
          <w:color w:val="0070C0"/>
          <w:sz w:val="24"/>
          <w:szCs w:val="24"/>
        </w:rPr>
      </w:pPr>
    </w:p>
    <w:p w14:paraId="0B48E374" w14:textId="77777777" w:rsidR="005426A4" w:rsidRPr="00365721" w:rsidRDefault="005426A4" w:rsidP="005426A4">
      <w:pPr>
        <w:pStyle w:val="Ttulo2"/>
        <w:spacing w:before="0" w:after="0" w:line="276" w:lineRule="auto"/>
        <w:rPr>
          <w:rFonts w:ascii="Arial" w:hAnsi="Arial" w:cs="Arial"/>
          <w:b w:val="0"/>
          <w:bCs/>
          <w:sz w:val="24"/>
          <w:szCs w:val="24"/>
        </w:rPr>
      </w:pPr>
      <w:r w:rsidRPr="00365721">
        <w:rPr>
          <w:rFonts w:ascii="Arial" w:hAnsi="Arial" w:cs="Arial"/>
          <w:bCs/>
          <w:sz w:val="24"/>
          <w:szCs w:val="24"/>
          <w:lang w:eastAsia="en-US"/>
        </w:rPr>
        <w:t>ARTÍCULO</w:t>
      </w:r>
      <w:r w:rsidRPr="00365721">
        <w:rPr>
          <w:rFonts w:ascii="Arial" w:hAnsi="Arial" w:cs="Arial"/>
          <w:bCs/>
          <w:sz w:val="24"/>
          <w:szCs w:val="24"/>
        </w:rPr>
        <w:t xml:space="preserve"> 2</w:t>
      </w:r>
      <w:r>
        <w:rPr>
          <w:rFonts w:ascii="Arial" w:hAnsi="Arial" w:cs="Arial"/>
          <w:bCs/>
          <w:sz w:val="24"/>
          <w:szCs w:val="24"/>
        </w:rPr>
        <w:t>68</w:t>
      </w:r>
      <w:r w:rsidRPr="00365721">
        <w:rPr>
          <w:rFonts w:ascii="Arial" w:hAnsi="Arial" w:cs="Arial"/>
          <w:bCs/>
          <w:sz w:val="24"/>
          <w:szCs w:val="24"/>
        </w:rPr>
        <w:t>. Comité de seguimiento y vigilancia electrónica del proceso electoral.</w:t>
      </w:r>
      <w:r w:rsidRPr="00365721">
        <w:rPr>
          <w:rFonts w:ascii="Arial" w:hAnsi="Arial" w:cs="Arial"/>
          <w:b w:val="0"/>
          <w:bCs/>
          <w:sz w:val="24"/>
          <w:szCs w:val="24"/>
        </w:rPr>
        <w:t xml:space="preserve"> Créese el Comité de Seguimiento y Vigilancia Electrónica del Proceso Electoral para que realice el seguimiento y vigilancia electrónica del software establecido para el proceso electoral que estará conformado por:</w:t>
      </w:r>
    </w:p>
    <w:p w14:paraId="064A9AC8" w14:textId="77777777" w:rsidR="005426A4" w:rsidRPr="00365721" w:rsidRDefault="005426A4" w:rsidP="005426A4">
      <w:pPr>
        <w:spacing w:line="276" w:lineRule="auto"/>
        <w:rPr>
          <w:bCs/>
          <w:sz w:val="24"/>
          <w:szCs w:val="24"/>
        </w:rPr>
      </w:pPr>
    </w:p>
    <w:p w14:paraId="7720A2A0" w14:textId="77777777" w:rsidR="005426A4" w:rsidRPr="00365721" w:rsidRDefault="005426A4" w:rsidP="00A44CCA">
      <w:pPr>
        <w:pStyle w:val="Prrafodelista"/>
        <w:widowControl/>
        <w:numPr>
          <w:ilvl w:val="0"/>
          <w:numId w:val="44"/>
        </w:numPr>
        <w:autoSpaceDE/>
        <w:autoSpaceDN/>
        <w:spacing w:before="120" w:line="276" w:lineRule="auto"/>
        <w:ind w:left="425" w:hanging="425"/>
        <w:rPr>
          <w:bCs/>
          <w:sz w:val="24"/>
          <w:szCs w:val="24"/>
        </w:rPr>
      </w:pPr>
      <w:r w:rsidRPr="00365721">
        <w:rPr>
          <w:bCs/>
          <w:sz w:val="24"/>
          <w:szCs w:val="24"/>
        </w:rPr>
        <w:t>Un (1) delegado de cada uno de los Partidos o Movimientos Políticos con personería jurídica.</w:t>
      </w:r>
    </w:p>
    <w:p w14:paraId="3A0BC844" w14:textId="77777777" w:rsidR="005426A4" w:rsidRPr="00365721" w:rsidRDefault="005426A4" w:rsidP="00A44CCA">
      <w:pPr>
        <w:pStyle w:val="Prrafodelista"/>
        <w:widowControl/>
        <w:numPr>
          <w:ilvl w:val="0"/>
          <w:numId w:val="44"/>
        </w:numPr>
        <w:autoSpaceDE/>
        <w:autoSpaceDN/>
        <w:spacing w:before="120" w:line="276" w:lineRule="auto"/>
        <w:ind w:left="425" w:hanging="425"/>
        <w:rPr>
          <w:bCs/>
          <w:sz w:val="24"/>
          <w:szCs w:val="24"/>
        </w:rPr>
      </w:pPr>
      <w:r w:rsidRPr="00365721">
        <w:rPr>
          <w:bCs/>
          <w:sz w:val="24"/>
          <w:szCs w:val="24"/>
        </w:rPr>
        <w:t xml:space="preserve">Un (1) miembro de Asociaciones Civiles que manejen temas de Seguridad Informática; escogido entre ellas. </w:t>
      </w:r>
    </w:p>
    <w:p w14:paraId="710EA128" w14:textId="77777777" w:rsidR="005426A4" w:rsidRPr="00365721" w:rsidRDefault="005426A4" w:rsidP="00A44CCA">
      <w:pPr>
        <w:pStyle w:val="Prrafodelista"/>
        <w:widowControl/>
        <w:numPr>
          <w:ilvl w:val="0"/>
          <w:numId w:val="44"/>
        </w:numPr>
        <w:autoSpaceDE/>
        <w:autoSpaceDN/>
        <w:spacing w:before="120" w:line="276" w:lineRule="auto"/>
        <w:ind w:left="425" w:hanging="425"/>
        <w:rPr>
          <w:bCs/>
          <w:sz w:val="24"/>
          <w:szCs w:val="24"/>
        </w:rPr>
      </w:pPr>
      <w:r w:rsidRPr="00365721">
        <w:rPr>
          <w:bCs/>
          <w:sz w:val="24"/>
          <w:szCs w:val="24"/>
        </w:rPr>
        <w:t>Un (1) representante de las Universidades que cuente con programas acreditados de Ingeniería de Sistemas y de especializaciones en seguridad informática.</w:t>
      </w:r>
    </w:p>
    <w:p w14:paraId="59496E2C" w14:textId="77777777" w:rsidR="005426A4" w:rsidRPr="00365721" w:rsidRDefault="005426A4" w:rsidP="005426A4">
      <w:pPr>
        <w:spacing w:line="276" w:lineRule="auto"/>
        <w:rPr>
          <w:bCs/>
          <w:sz w:val="24"/>
          <w:szCs w:val="24"/>
        </w:rPr>
      </w:pPr>
    </w:p>
    <w:p w14:paraId="71146486" w14:textId="77777777" w:rsidR="005426A4" w:rsidRPr="00365721" w:rsidRDefault="005426A4" w:rsidP="005426A4">
      <w:pPr>
        <w:spacing w:line="276" w:lineRule="auto"/>
        <w:rPr>
          <w:bCs/>
          <w:sz w:val="24"/>
          <w:szCs w:val="24"/>
        </w:rPr>
      </w:pPr>
      <w:r w:rsidRPr="00BE4608">
        <w:rPr>
          <w:b/>
          <w:sz w:val="24"/>
          <w:szCs w:val="24"/>
        </w:rPr>
        <w:t>Parágrafo</w:t>
      </w:r>
      <w:r w:rsidRPr="00365721">
        <w:rPr>
          <w:bCs/>
          <w:sz w:val="24"/>
          <w:szCs w:val="24"/>
        </w:rPr>
        <w:t>. Los delegados que determinen los partidos deberán ser Ingenieros de Sistemas con formación en seguridad informática.</w:t>
      </w:r>
    </w:p>
    <w:p w14:paraId="36616104" w14:textId="77777777" w:rsidR="005426A4" w:rsidRPr="00365721" w:rsidRDefault="005426A4" w:rsidP="005426A4">
      <w:pPr>
        <w:spacing w:line="276" w:lineRule="auto"/>
        <w:rPr>
          <w:bCs/>
          <w:sz w:val="24"/>
          <w:szCs w:val="24"/>
        </w:rPr>
      </w:pPr>
    </w:p>
    <w:p w14:paraId="50D3A580" w14:textId="77777777" w:rsidR="005426A4" w:rsidRPr="00365721" w:rsidRDefault="005426A4" w:rsidP="005426A4">
      <w:pPr>
        <w:spacing w:line="276" w:lineRule="auto"/>
        <w:contextualSpacing/>
        <w:rPr>
          <w:bCs/>
          <w:sz w:val="24"/>
          <w:szCs w:val="24"/>
        </w:rPr>
      </w:pPr>
      <w:r w:rsidRPr="00365721">
        <w:rPr>
          <w:bCs/>
          <w:sz w:val="24"/>
          <w:szCs w:val="24"/>
        </w:rPr>
        <w:t>El desarrollo, implementación y administración del software será responsabilidad del Consejo Nacional Electoral.</w:t>
      </w:r>
    </w:p>
    <w:p w14:paraId="6281118A" w14:textId="77777777" w:rsidR="005426A4" w:rsidRDefault="005426A4" w:rsidP="005426A4">
      <w:pPr>
        <w:spacing w:line="276" w:lineRule="auto"/>
        <w:contextualSpacing/>
        <w:rPr>
          <w:bCs/>
          <w:sz w:val="24"/>
          <w:szCs w:val="24"/>
        </w:rPr>
      </w:pPr>
    </w:p>
    <w:p w14:paraId="0C8AC682" w14:textId="77777777" w:rsidR="005426A4" w:rsidRPr="00496741" w:rsidRDefault="005426A4" w:rsidP="005426A4">
      <w:pPr>
        <w:spacing w:line="276" w:lineRule="auto"/>
        <w:contextualSpacing/>
        <w:rPr>
          <w:bCs/>
          <w:sz w:val="24"/>
          <w:szCs w:val="24"/>
          <w:lang w:val="es-CO"/>
        </w:rPr>
      </w:pPr>
      <w:r w:rsidRPr="00E23773">
        <w:rPr>
          <w:b/>
          <w:bCs/>
          <w:sz w:val="24"/>
          <w:szCs w:val="24"/>
        </w:rPr>
        <w:t>ARTÍCULO 2</w:t>
      </w:r>
      <w:r>
        <w:rPr>
          <w:b/>
          <w:bCs/>
          <w:sz w:val="24"/>
          <w:szCs w:val="24"/>
        </w:rPr>
        <w:t>69</w:t>
      </w:r>
      <w:r w:rsidRPr="00E23773">
        <w:rPr>
          <w:b/>
          <w:bCs/>
          <w:sz w:val="24"/>
          <w:szCs w:val="24"/>
        </w:rPr>
        <w:t>.</w:t>
      </w:r>
      <w:r w:rsidRPr="00E23773">
        <w:rPr>
          <w:bCs/>
          <w:sz w:val="24"/>
          <w:szCs w:val="24"/>
        </w:rPr>
        <w:t xml:space="preserve"> La implementación de las disposiciones contenidas en el presente código, no podrán implicar la realización de despidos masivos, ni violaciones a derechos laborales de los trabajadores actuales de la Registraduria Nacional del Estado Civil.</w:t>
      </w:r>
    </w:p>
    <w:p w14:paraId="42EE27DE" w14:textId="77777777" w:rsidR="005426A4" w:rsidRPr="00E23773" w:rsidRDefault="005426A4" w:rsidP="005426A4">
      <w:pPr>
        <w:spacing w:line="276" w:lineRule="auto"/>
        <w:contextualSpacing/>
        <w:rPr>
          <w:bCs/>
          <w:sz w:val="24"/>
          <w:szCs w:val="24"/>
        </w:rPr>
      </w:pPr>
    </w:p>
    <w:p w14:paraId="457C43CB" w14:textId="77777777" w:rsidR="005426A4" w:rsidRPr="00FA40C5" w:rsidRDefault="005426A4" w:rsidP="005426A4">
      <w:pPr>
        <w:spacing w:line="276" w:lineRule="auto"/>
        <w:contextualSpacing/>
        <w:rPr>
          <w:bCs/>
          <w:strike/>
          <w:color w:val="FF0000"/>
          <w:sz w:val="24"/>
          <w:szCs w:val="24"/>
          <w:lang w:val="es-CO"/>
        </w:rPr>
      </w:pPr>
      <w:r w:rsidRPr="00FA40C5">
        <w:rPr>
          <w:b/>
          <w:bCs/>
          <w:strike/>
          <w:color w:val="FF0000"/>
          <w:sz w:val="24"/>
          <w:szCs w:val="24"/>
        </w:rPr>
        <w:t>ARTÍCULO 270.</w:t>
      </w:r>
      <w:r w:rsidRPr="00FA40C5">
        <w:rPr>
          <w:bCs/>
          <w:strike/>
          <w:color w:val="FF0000"/>
          <w:sz w:val="24"/>
          <w:szCs w:val="24"/>
        </w:rPr>
        <w:t xml:space="preserve"> </w:t>
      </w:r>
      <w:r w:rsidRPr="00FA40C5">
        <w:rPr>
          <w:bCs/>
          <w:strike/>
          <w:color w:val="FF0000"/>
          <w:sz w:val="24"/>
          <w:szCs w:val="24"/>
          <w:lang w:val="es-CO"/>
        </w:rPr>
        <w:t xml:space="preserve">Ninguna entidad privada podrá recolectar información biométrica de los colombianos, salvo una autorización legal para ello. </w:t>
      </w:r>
    </w:p>
    <w:p w14:paraId="4B419BE9" w14:textId="77777777" w:rsidR="005426A4" w:rsidRPr="00FA40C5" w:rsidRDefault="005426A4" w:rsidP="005426A4">
      <w:pPr>
        <w:spacing w:line="276" w:lineRule="auto"/>
        <w:contextualSpacing/>
        <w:rPr>
          <w:bCs/>
          <w:strike/>
          <w:color w:val="FF0000"/>
          <w:sz w:val="24"/>
          <w:szCs w:val="24"/>
          <w:lang w:val="es-CO"/>
        </w:rPr>
      </w:pPr>
    </w:p>
    <w:p w14:paraId="2F071954" w14:textId="77777777" w:rsidR="005426A4" w:rsidRPr="00FA40C5" w:rsidRDefault="005426A4" w:rsidP="005426A4">
      <w:pPr>
        <w:spacing w:line="276" w:lineRule="auto"/>
        <w:contextualSpacing/>
        <w:rPr>
          <w:bCs/>
          <w:strike/>
          <w:color w:val="FF0000"/>
          <w:sz w:val="24"/>
          <w:szCs w:val="24"/>
          <w:lang w:val="es-CO"/>
        </w:rPr>
      </w:pPr>
      <w:r w:rsidRPr="00FA40C5">
        <w:rPr>
          <w:b/>
          <w:bCs/>
          <w:strike/>
          <w:color w:val="FF0000"/>
          <w:sz w:val="24"/>
          <w:szCs w:val="24"/>
          <w:lang w:val="es-CO"/>
        </w:rPr>
        <w:t>Parágrafo Transitorio:</w:t>
      </w:r>
      <w:r w:rsidRPr="00FA40C5">
        <w:rPr>
          <w:bCs/>
          <w:strike/>
          <w:color w:val="FF0000"/>
          <w:sz w:val="24"/>
          <w:szCs w:val="24"/>
          <w:lang w:val="es-CO"/>
        </w:rPr>
        <w:t xml:space="preserve"> Las empresas privadas que hayan recolectado la información biométrica de los colombianos deberán eliminarla, pudiendo mantener solamente el nombre, número de cédula y datos no sensibles.</w:t>
      </w:r>
    </w:p>
    <w:p w14:paraId="3E6383A2" w14:textId="77777777" w:rsidR="005426A4" w:rsidRPr="00E23773" w:rsidRDefault="005426A4" w:rsidP="005426A4">
      <w:pPr>
        <w:spacing w:line="276" w:lineRule="auto"/>
        <w:contextualSpacing/>
        <w:rPr>
          <w:b/>
          <w:bCs/>
          <w:sz w:val="24"/>
          <w:szCs w:val="24"/>
          <w:lang w:val="es-CO"/>
        </w:rPr>
      </w:pPr>
    </w:p>
    <w:p w14:paraId="0ABDA8B5" w14:textId="77777777" w:rsidR="005426A4" w:rsidRPr="002D2B82" w:rsidRDefault="005426A4" w:rsidP="005426A4">
      <w:pPr>
        <w:spacing w:line="276" w:lineRule="auto"/>
        <w:contextualSpacing/>
        <w:rPr>
          <w:bCs/>
          <w:sz w:val="24"/>
          <w:szCs w:val="24"/>
          <w:lang w:val="es-CO"/>
        </w:rPr>
      </w:pPr>
      <w:r w:rsidRPr="00E23773">
        <w:rPr>
          <w:b/>
          <w:bCs/>
          <w:sz w:val="24"/>
          <w:szCs w:val="24"/>
          <w:lang w:val="es-CO"/>
        </w:rPr>
        <w:t>ARTÍCULO 27</w:t>
      </w:r>
      <w:r>
        <w:rPr>
          <w:b/>
          <w:bCs/>
          <w:sz w:val="24"/>
          <w:szCs w:val="24"/>
          <w:lang w:val="es-CO"/>
        </w:rPr>
        <w:t>1</w:t>
      </w:r>
      <w:r w:rsidRPr="00E23773">
        <w:rPr>
          <w:b/>
          <w:bCs/>
          <w:sz w:val="24"/>
          <w:szCs w:val="24"/>
          <w:lang w:val="es-CO"/>
        </w:rPr>
        <w:t>. Registro Público de Contratos sobre encuestas de carácter político y electoral.</w:t>
      </w:r>
      <w:r w:rsidRPr="00E23773">
        <w:rPr>
          <w:bCs/>
          <w:sz w:val="24"/>
          <w:szCs w:val="24"/>
          <w:lang w:val="es-CO"/>
        </w:rPr>
        <w:t xml:space="preserve"> Para la publicación de las encuestas de que trata la presente Ley, </w:t>
      </w:r>
      <w:r w:rsidRPr="002D2B82">
        <w:rPr>
          <w:bCs/>
          <w:sz w:val="24"/>
          <w:szCs w:val="24"/>
          <w:lang w:val="es-CO"/>
        </w:rPr>
        <w:t>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w:t>
      </w:r>
    </w:p>
    <w:p w14:paraId="28FDECD7" w14:textId="77777777" w:rsidR="005426A4" w:rsidRPr="002D2B82" w:rsidRDefault="005426A4" w:rsidP="005426A4">
      <w:pPr>
        <w:spacing w:line="276" w:lineRule="auto"/>
        <w:contextualSpacing/>
        <w:rPr>
          <w:bCs/>
          <w:sz w:val="24"/>
          <w:szCs w:val="24"/>
          <w:lang w:val="es-CO"/>
        </w:rPr>
      </w:pPr>
    </w:p>
    <w:p w14:paraId="3073B9B7" w14:textId="77777777" w:rsidR="005426A4" w:rsidRPr="002D2B82" w:rsidRDefault="005426A4" w:rsidP="005426A4">
      <w:pPr>
        <w:spacing w:line="276" w:lineRule="auto"/>
        <w:contextualSpacing/>
        <w:rPr>
          <w:bCs/>
          <w:sz w:val="24"/>
          <w:szCs w:val="24"/>
          <w:lang w:val="es-CO"/>
        </w:rPr>
      </w:pPr>
      <w:r w:rsidRPr="002D2B82">
        <w:rPr>
          <w:bCs/>
          <w:sz w:val="24"/>
          <w:szCs w:val="24"/>
          <w:lang w:val="es-CO"/>
        </w:rPr>
        <w:t>Este registro deberá ser actualizado con la publicación de cada encuesta.</w:t>
      </w:r>
    </w:p>
    <w:p w14:paraId="62A87181" w14:textId="77777777" w:rsidR="005426A4" w:rsidRPr="002D2B82" w:rsidRDefault="005426A4" w:rsidP="005426A4">
      <w:pPr>
        <w:spacing w:line="276" w:lineRule="auto"/>
        <w:contextualSpacing/>
        <w:rPr>
          <w:bCs/>
          <w:sz w:val="24"/>
          <w:szCs w:val="24"/>
          <w:lang w:val="es-CO"/>
        </w:rPr>
      </w:pPr>
    </w:p>
    <w:p w14:paraId="73173B66" w14:textId="77777777" w:rsidR="005426A4" w:rsidRPr="00E23773" w:rsidRDefault="005426A4" w:rsidP="005426A4">
      <w:pPr>
        <w:spacing w:line="276" w:lineRule="auto"/>
        <w:contextualSpacing/>
        <w:rPr>
          <w:bCs/>
          <w:sz w:val="24"/>
          <w:szCs w:val="24"/>
          <w:lang w:val="es-CO"/>
        </w:rPr>
      </w:pPr>
      <w:r w:rsidRPr="002D2B82">
        <w:rPr>
          <w:bCs/>
          <w:sz w:val="24"/>
          <w:szCs w:val="24"/>
          <w:lang w:val="es-CO"/>
        </w:rPr>
        <w:t xml:space="preserve">En dicho registro se deberá publicar la fecha en que se encargó el estudio, el nombre o razón social de la firma encuestadora y el nombre o razón social de la persona que lo encargó. </w:t>
      </w:r>
      <w:r w:rsidRPr="00E23773">
        <w:rPr>
          <w:bCs/>
          <w:sz w:val="24"/>
          <w:szCs w:val="24"/>
          <w:lang w:val="es-CO"/>
        </w:rPr>
        <w:t>las firmas encuestadoras deberán depositar en el Registro Público de Contratos sobre encuestas de carácter político y electoral, el acto jurídico mediante el cual se encargó la respectiva investigación.</w:t>
      </w:r>
    </w:p>
    <w:p w14:paraId="5D4EBA94" w14:textId="77777777" w:rsidR="005426A4" w:rsidRPr="00E23773" w:rsidRDefault="005426A4" w:rsidP="005426A4">
      <w:pPr>
        <w:spacing w:line="276" w:lineRule="auto"/>
        <w:contextualSpacing/>
        <w:rPr>
          <w:bCs/>
          <w:sz w:val="24"/>
          <w:szCs w:val="24"/>
          <w:lang w:val="es-CO"/>
        </w:rPr>
      </w:pPr>
    </w:p>
    <w:p w14:paraId="3058A9CA" w14:textId="77777777" w:rsidR="005426A4" w:rsidRPr="002D2B82" w:rsidRDefault="005426A4" w:rsidP="005426A4">
      <w:pPr>
        <w:spacing w:line="276" w:lineRule="auto"/>
        <w:contextualSpacing/>
        <w:rPr>
          <w:bCs/>
          <w:sz w:val="24"/>
          <w:szCs w:val="24"/>
          <w:lang w:val="es-CO"/>
        </w:rPr>
      </w:pPr>
      <w:r w:rsidRPr="002D2B82">
        <w:rPr>
          <w:bCs/>
          <w:sz w:val="24"/>
          <w:szCs w:val="24"/>
          <w:lang w:val="es-CO"/>
        </w:rPr>
        <w:t>En caso de que las partes hayan convenido cláusulas o acuerdos de confidencialidad, el CNE garantizará la reserva de la información sobre el objeto del contrato.</w:t>
      </w:r>
    </w:p>
    <w:p w14:paraId="5476850C" w14:textId="77777777" w:rsidR="005426A4" w:rsidRPr="003E0D52" w:rsidRDefault="005426A4" w:rsidP="005426A4">
      <w:pPr>
        <w:spacing w:line="276" w:lineRule="auto"/>
        <w:contextualSpacing/>
        <w:rPr>
          <w:bCs/>
          <w:sz w:val="24"/>
          <w:szCs w:val="24"/>
          <w:lang w:val="es-CO"/>
        </w:rPr>
      </w:pPr>
    </w:p>
    <w:p w14:paraId="72FC7210" w14:textId="77777777" w:rsidR="003E0D52" w:rsidRPr="00FA40C5" w:rsidRDefault="003E0D52" w:rsidP="003E0D52">
      <w:pPr>
        <w:rPr>
          <w:color w:val="0070C0"/>
          <w:sz w:val="24"/>
          <w:szCs w:val="24"/>
        </w:rPr>
      </w:pPr>
      <w:r w:rsidRPr="00FA40C5">
        <w:rPr>
          <w:b/>
          <w:bCs/>
          <w:color w:val="0070C0"/>
          <w:sz w:val="24"/>
          <w:szCs w:val="24"/>
        </w:rPr>
        <w:t>ARTÍCULO 272. Financiación participativa de las campañas políticas.</w:t>
      </w:r>
      <w:r w:rsidRPr="00FA40C5">
        <w:rPr>
          <w:color w:val="0070C0"/>
          <w:sz w:val="24"/>
          <w:szCs w:val="24"/>
        </w:rPr>
        <w:t xml:space="preserve"> Las campañas políticas, podrán ser financiadas por personas naturales </w:t>
      </w:r>
      <w:r w:rsidRPr="00FA40C5">
        <w:rPr>
          <w:b/>
          <w:bCs/>
          <w:color w:val="0070C0"/>
          <w:sz w:val="24"/>
          <w:szCs w:val="24"/>
          <w:u w:val="single"/>
        </w:rPr>
        <w:t>residentes en el país</w:t>
      </w:r>
      <w:r w:rsidRPr="00FA40C5">
        <w:rPr>
          <w:b/>
          <w:bCs/>
          <w:color w:val="0070C0"/>
          <w:sz w:val="24"/>
          <w:szCs w:val="24"/>
        </w:rPr>
        <w:t xml:space="preserve"> </w:t>
      </w:r>
      <w:r w:rsidRPr="00FA40C5">
        <w:rPr>
          <w:b/>
          <w:bCs/>
          <w:strike/>
          <w:color w:val="0070C0"/>
          <w:sz w:val="24"/>
          <w:szCs w:val="24"/>
        </w:rPr>
        <w:t>mediante</w:t>
      </w:r>
      <w:r w:rsidRPr="00FA40C5">
        <w:rPr>
          <w:b/>
          <w:bCs/>
          <w:color w:val="0070C0"/>
          <w:sz w:val="24"/>
          <w:szCs w:val="24"/>
        </w:rPr>
        <w:t xml:space="preserve"> </w:t>
      </w:r>
      <w:r w:rsidRPr="00FA40C5">
        <w:rPr>
          <w:b/>
          <w:bCs/>
          <w:color w:val="0070C0"/>
          <w:sz w:val="24"/>
          <w:szCs w:val="24"/>
          <w:u w:val="single"/>
        </w:rPr>
        <w:t xml:space="preserve">a través de </w:t>
      </w:r>
      <w:r w:rsidRPr="00FA40C5">
        <w:rPr>
          <w:color w:val="0070C0"/>
          <w:sz w:val="24"/>
          <w:szCs w:val="24"/>
        </w:rPr>
        <w:t xml:space="preserve">plataformas de recolección de </w:t>
      </w:r>
      <w:r w:rsidRPr="00FA40C5">
        <w:rPr>
          <w:strike/>
          <w:color w:val="0070C0"/>
          <w:sz w:val="24"/>
          <w:szCs w:val="24"/>
        </w:rPr>
        <w:t>contribuciones</w:t>
      </w:r>
      <w:r w:rsidRPr="00FA40C5">
        <w:rPr>
          <w:color w:val="0070C0"/>
          <w:sz w:val="24"/>
          <w:szCs w:val="24"/>
        </w:rPr>
        <w:t xml:space="preserve">, donaciones. </w:t>
      </w:r>
      <w:r w:rsidRPr="00FA40C5">
        <w:rPr>
          <w:strike/>
          <w:color w:val="0070C0"/>
          <w:sz w:val="24"/>
          <w:szCs w:val="24"/>
        </w:rPr>
        <w:t>y crédito</w:t>
      </w:r>
      <w:r w:rsidRPr="00FA40C5">
        <w:rPr>
          <w:color w:val="0070C0"/>
          <w:sz w:val="24"/>
          <w:szCs w:val="24"/>
        </w:rPr>
        <w:t>s</w:t>
      </w:r>
      <w:r w:rsidRPr="00FA40C5">
        <w:rPr>
          <w:strike/>
          <w:color w:val="0070C0"/>
          <w:sz w:val="24"/>
          <w:szCs w:val="24"/>
        </w:rPr>
        <w:t>, en las cuales se deberán consagrar las condiciones del aporte</w:t>
      </w:r>
      <w:r w:rsidRPr="00FA40C5">
        <w:rPr>
          <w:color w:val="0070C0"/>
          <w:sz w:val="24"/>
          <w:szCs w:val="24"/>
        </w:rPr>
        <w:t>. La financiación participativa se sujetará a las siguientes reglas:</w:t>
      </w:r>
    </w:p>
    <w:p w14:paraId="59B0B45D" w14:textId="77777777" w:rsidR="003E0D52" w:rsidRPr="00FA40C5" w:rsidRDefault="003E0D52" w:rsidP="003E0D52">
      <w:pPr>
        <w:rPr>
          <w:b/>
          <w:bCs/>
          <w:color w:val="0070C0"/>
          <w:sz w:val="24"/>
          <w:szCs w:val="24"/>
          <w:lang w:eastAsia="en-US"/>
        </w:rPr>
      </w:pPr>
    </w:p>
    <w:p w14:paraId="6B044AFE" w14:textId="77777777" w:rsidR="003E0D52" w:rsidRPr="00FA40C5" w:rsidRDefault="003E0D52" w:rsidP="00A44CCA">
      <w:pPr>
        <w:pStyle w:val="Prrafodelista"/>
        <w:widowControl/>
        <w:numPr>
          <w:ilvl w:val="0"/>
          <w:numId w:val="48"/>
        </w:numPr>
        <w:autoSpaceDE/>
        <w:autoSpaceDN/>
        <w:ind w:left="426" w:hanging="426"/>
        <w:contextualSpacing/>
        <w:rPr>
          <w:color w:val="0070C0"/>
          <w:sz w:val="24"/>
          <w:szCs w:val="24"/>
          <w:lang w:eastAsia="en-US"/>
        </w:rPr>
      </w:pPr>
      <w:r w:rsidRPr="00FA40C5">
        <w:rPr>
          <w:color w:val="0070C0"/>
          <w:sz w:val="24"/>
          <w:szCs w:val="24"/>
          <w:lang w:eastAsia="en-US"/>
        </w:rPr>
        <w:t>Se garantizará la identificación del aportante y el registro de una certificación electrónica del aporte, con el fin de ser incluido en la información financiera de la respectiva campaña.</w:t>
      </w:r>
    </w:p>
    <w:p w14:paraId="1EBDF21A" w14:textId="77777777" w:rsidR="003E0D52" w:rsidRPr="00FA40C5" w:rsidRDefault="003E0D52" w:rsidP="003E0D52">
      <w:pPr>
        <w:pStyle w:val="Prrafodelista"/>
        <w:ind w:left="426"/>
        <w:rPr>
          <w:color w:val="0070C0"/>
          <w:sz w:val="24"/>
          <w:szCs w:val="24"/>
          <w:lang w:eastAsia="en-US"/>
        </w:rPr>
      </w:pPr>
    </w:p>
    <w:p w14:paraId="77FDA4C9" w14:textId="77777777" w:rsidR="003E0D52" w:rsidRPr="00FA40C5" w:rsidRDefault="003E0D52" w:rsidP="00A44CCA">
      <w:pPr>
        <w:pStyle w:val="Prrafodelista"/>
        <w:widowControl/>
        <w:numPr>
          <w:ilvl w:val="0"/>
          <w:numId w:val="48"/>
        </w:numPr>
        <w:autoSpaceDE/>
        <w:autoSpaceDN/>
        <w:ind w:left="426" w:hanging="426"/>
        <w:contextualSpacing/>
        <w:rPr>
          <w:color w:val="0070C0"/>
          <w:sz w:val="24"/>
          <w:szCs w:val="24"/>
          <w:lang w:eastAsia="en-US"/>
        </w:rPr>
      </w:pPr>
      <w:r w:rsidRPr="00FA40C5">
        <w:rPr>
          <w:color w:val="0070C0"/>
          <w:sz w:val="24"/>
          <w:szCs w:val="24"/>
        </w:rPr>
        <w:t xml:space="preserve">Los aportantes deberán </w:t>
      </w:r>
      <w:r w:rsidRPr="00FA40C5">
        <w:rPr>
          <w:b/>
          <w:bCs/>
          <w:color w:val="0070C0"/>
          <w:sz w:val="24"/>
          <w:szCs w:val="24"/>
          <w:u w:val="single"/>
        </w:rPr>
        <w:t>declarar</w:t>
      </w:r>
      <w:r w:rsidRPr="00FA40C5">
        <w:rPr>
          <w:color w:val="0070C0"/>
          <w:sz w:val="24"/>
          <w:szCs w:val="24"/>
        </w:rPr>
        <w:t xml:space="preserve"> </w:t>
      </w:r>
      <w:r w:rsidRPr="00FA40C5">
        <w:rPr>
          <w:color w:val="0070C0"/>
          <w:sz w:val="24"/>
          <w:szCs w:val="24"/>
          <w:u w:val="single"/>
        </w:rPr>
        <w:t>bajo la gravedad de juramento</w:t>
      </w:r>
      <w:r w:rsidRPr="00FA40C5">
        <w:rPr>
          <w:color w:val="0070C0"/>
          <w:sz w:val="24"/>
          <w:szCs w:val="24"/>
        </w:rPr>
        <w:t xml:space="preserve"> que no están inmersos en las prohibiciones legales o constitucionales para la financiación de campañas políticas. </w:t>
      </w:r>
      <w:r w:rsidRPr="00FA40C5">
        <w:rPr>
          <w:color w:val="0070C0"/>
          <w:sz w:val="24"/>
          <w:szCs w:val="24"/>
          <w:u w:val="single"/>
        </w:rPr>
        <w:t>En caso de que el aportante se encuentre inmerso en una prohibición legal o constitucional y este no lo haya manifestado, se eximirá de responsabilidad al candidato.</w:t>
      </w:r>
    </w:p>
    <w:p w14:paraId="58A7AEF3" w14:textId="77777777" w:rsidR="003E0D52" w:rsidRPr="00FA40C5" w:rsidRDefault="003E0D52" w:rsidP="003E0D52">
      <w:pPr>
        <w:rPr>
          <w:color w:val="0070C0"/>
          <w:sz w:val="24"/>
          <w:szCs w:val="24"/>
          <w:lang w:eastAsia="en-US"/>
        </w:rPr>
      </w:pPr>
    </w:p>
    <w:p w14:paraId="33EF8AE7" w14:textId="77777777" w:rsidR="003E0D52" w:rsidRPr="00FA40C5" w:rsidRDefault="003E0D52" w:rsidP="003E0D52">
      <w:pPr>
        <w:ind w:left="426" w:hanging="426"/>
        <w:rPr>
          <w:color w:val="0070C0"/>
          <w:sz w:val="24"/>
          <w:szCs w:val="24"/>
          <w:u w:val="single"/>
        </w:rPr>
      </w:pPr>
      <w:r w:rsidRPr="00FA40C5">
        <w:rPr>
          <w:strike/>
          <w:color w:val="0070C0"/>
          <w:sz w:val="24"/>
          <w:szCs w:val="24"/>
        </w:rPr>
        <w:t>3. Los aportes realizados mediante plataformas de financiación participativa de campañas, individualmente considerados no podrán superar el 10% del valor Total de gastos que se pueden realizar en la respectiva campañ</w:t>
      </w:r>
      <w:r w:rsidRPr="00FA40C5">
        <w:rPr>
          <w:color w:val="0070C0"/>
          <w:sz w:val="24"/>
          <w:szCs w:val="24"/>
        </w:rPr>
        <w:t xml:space="preserve">a. </w:t>
      </w:r>
      <w:r w:rsidRPr="00FA40C5">
        <w:rPr>
          <w:color w:val="0070C0"/>
          <w:sz w:val="24"/>
          <w:szCs w:val="24"/>
          <w:u w:val="single"/>
        </w:rPr>
        <w:t>Los aportes individualmente considerados no podrán exceder el 0,1% del tope de gastos de la respectiva campaña, ni exceder el valor correspondiente a 30 unidades de valor tributarios (UVT).</w:t>
      </w:r>
    </w:p>
    <w:p w14:paraId="07B0859B" w14:textId="77777777" w:rsidR="003E0D52" w:rsidRPr="00FA40C5" w:rsidRDefault="003E0D52" w:rsidP="003E0D52">
      <w:pPr>
        <w:ind w:left="426" w:hanging="426"/>
        <w:rPr>
          <w:color w:val="0070C0"/>
          <w:sz w:val="24"/>
          <w:szCs w:val="24"/>
          <w:u w:val="single"/>
        </w:rPr>
      </w:pPr>
    </w:p>
    <w:p w14:paraId="1A023BF1" w14:textId="77777777" w:rsidR="003E0D52" w:rsidRPr="00FA40C5" w:rsidRDefault="003E0D52" w:rsidP="003E0D52">
      <w:pPr>
        <w:ind w:left="426" w:hanging="426"/>
        <w:rPr>
          <w:color w:val="0070C0"/>
          <w:sz w:val="24"/>
          <w:szCs w:val="24"/>
          <w:u w:val="single"/>
        </w:rPr>
      </w:pPr>
      <w:r w:rsidRPr="00FA40C5">
        <w:rPr>
          <w:color w:val="0070C0"/>
          <w:sz w:val="24"/>
          <w:szCs w:val="24"/>
          <w:u w:val="single"/>
        </w:rPr>
        <w:t>4. La plataforma debe estar autorizada por la Superintendencia Financiera de Colombia, de acuerdo con la normatividad vigente.</w:t>
      </w:r>
    </w:p>
    <w:p w14:paraId="51A30B3C" w14:textId="77777777" w:rsidR="005426A4" w:rsidRDefault="005426A4" w:rsidP="005426A4">
      <w:pPr>
        <w:spacing w:line="276" w:lineRule="auto"/>
        <w:contextualSpacing/>
        <w:rPr>
          <w:sz w:val="24"/>
          <w:szCs w:val="24"/>
        </w:rPr>
      </w:pPr>
    </w:p>
    <w:p w14:paraId="76F2E40C" w14:textId="77777777" w:rsidR="005426A4" w:rsidRDefault="005426A4" w:rsidP="005426A4">
      <w:pPr>
        <w:spacing w:line="276" w:lineRule="auto"/>
        <w:contextualSpacing/>
        <w:rPr>
          <w:sz w:val="24"/>
          <w:szCs w:val="24"/>
        </w:rPr>
      </w:pPr>
      <w:r>
        <w:rPr>
          <w:b/>
          <w:bCs/>
          <w:sz w:val="24"/>
          <w:szCs w:val="24"/>
        </w:rPr>
        <w:t xml:space="preserve">ARTÍCULO 273. Profesionalización. </w:t>
      </w:r>
      <w:r w:rsidRPr="00D13131">
        <w:rPr>
          <w:sz w:val="24"/>
          <w:szCs w:val="24"/>
        </w:rPr>
        <w:t xml:space="preserve">Los registradores, en todos los niveles territoriales, que hayan sido nombrados </w:t>
      </w:r>
      <w:r>
        <w:rPr>
          <w:sz w:val="24"/>
          <w:szCs w:val="24"/>
        </w:rPr>
        <w:t>con anterioridad</w:t>
      </w:r>
      <w:r w:rsidRPr="00D13131">
        <w:rPr>
          <w:sz w:val="24"/>
          <w:szCs w:val="24"/>
        </w:rPr>
        <w:t xml:space="preserve"> a la entrada en vigencia del presente Código</w:t>
      </w:r>
      <w:r>
        <w:rPr>
          <w:sz w:val="24"/>
          <w:szCs w:val="24"/>
        </w:rPr>
        <w:t xml:space="preserve"> y</w:t>
      </w:r>
      <w:r w:rsidRPr="00D13131">
        <w:rPr>
          <w:sz w:val="24"/>
          <w:szCs w:val="24"/>
        </w:rPr>
        <w:t xml:space="preserve"> cuenten con al menos un</w:t>
      </w:r>
      <w:r>
        <w:rPr>
          <w:sz w:val="24"/>
          <w:szCs w:val="24"/>
        </w:rPr>
        <w:t xml:space="preserve"> (1)</w:t>
      </w:r>
      <w:r w:rsidRPr="00D13131">
        <w:rPr>
          <w:sz w:val="24"/>
          <w:szCs w:val="24"/>
        </w:rPr>
        <w:t xml:space="preserve"> año de antigüedad en</w:t>
      </w:r>
      <w:r>
        <w:rPr>
          <w:sz w:val="24"/>
          <w:szCs w:val="24"/>
        </w:rPr>
        <w:t xml:space="preserve"> el ejercicio de dicho</w:t>
      </w:r>
      <w:r w:rsidRPr="00D13131">
        <w:rPr>
          <w:sz w:val="24"/>
          <w:szCs w:val="24"/>
        </w:rPr>
        <w:t xml:space="preserve"> cargo y la formación académica acreditada, serán reconocidos como profesionales al interior de la estructura de planta de la Registraduría Nacional del Estado Civil.</w:t>
      </w:r>
    </w:p>
    <w:p w14:paraId="5F2385BC" w14:textId="77777777" w:rsidR="005426A4" w:rsidRPr="00E23773" w:rsidRDefault="005426A4" w:rsidP="005426A4">
      <w:pPr>
        <w:spacing w:line="276" w:lineRule="auto"/>
        <w:contextualSpacing/>
        <w:rPr>
          <w:sz w:val="24"/>
          <w:szCs w:val="24"/>
        </w:rPr>
      </w:pPr>
    </w:p>
    <w:p w14:paraId="70CE745B" w14:textId="77777777" w:rsidR="005426A4" w:rsidRPr="00E23773" w:rsidRDefault="005426A4" w:rsidP="005426A4">
      <w:pPr>
        <w:spacing w:line="276" w:lineRule="auto"/>
        <w:ind w:right="59"/>
        <w:contextualSpacing/>
        <w:jc w:val="center"/>
        <w:rPr>
          <w:b/>
          <w:bCs/>
          <w:sz w:val="24"/>
          <w:szCs w:val="24"/>
        </w:rPr>
      </w:pPr>
      <w:r w:rsidRPr="00E23773">
        <w:rPr>
          <w:b/>
          <w:bCs/>
          <w:sz w:val="24"/>
          <w:szCs w:val="24"/>
        </w:rPr>
        <w:t>TÍTULO XIII</w:t>
      </w:r>
    </w:p>
    <w:p w14:paraId="3B52B8F3" w14:textId="77777777" w:rsidR="005426A4" w:rsidRPr="00E23773" w:rsidRDefault="005426A4" w:rsidP="005426A4">
      <w:pPr>
        <w:spacing w:line="276" w:lineRule="auto"/>
        <w:ind w:right="59"/>
        <w:contextualSpacing/>
        <w:jc w:val="center"/>
        <w:rPr>
          <w:b/>
          <w:bCs/>
          <w:sz w:val="24"/>
          <w:szCs w:val="24"/>
        </w:rPr>
      </w:pPr>
    </w:p>
    <w:p w14:paraId="6F8E1FB6" w14:textId="77777777" w:rsidR="005426A4" w:rsidRPr="00E23773" w:rsidRDefault="005426A4" w:rsidP="005426A4">
      <w:pPr>
        <w:spacing w:line="276" w:lineRule="auto"/>
        <w:ind w:right="59"/>
        <w:contextualSpacing/>
        <w:jc w:val="center"/>
        <w:rPr>
          <w:b/>
          <w:bCs/>
          <w:sz w:val="24"/>
          <w:szCs w:val="24"/>
        </w:rPr>
      </w:pPr>
      <w:r w:rsidRPr="00E23773">
        <w:rPr>
          <w:b/>
          <w:bCs/>
          <w:sz w:val="24"/>
          <w:szCs w:val="24"/>
        </w:rPr>
        <w:t>REMISIÓN NORMATIVA, DEROGATORIA Y VIGENCIA</w:t>
      </w:r>
    </w:p>
    <w:p w14:paraId="3A63765D" w14:textId="77777777" w:rsidR="005426A4" w:rsidRPr="00E23773" w:rsidRDefault="005426A4" w:rsidP="005426A4">
      <w:pPr>
        <w:spacing w:line="276" w:lineRule="auto"/>
        <w:ind w:right="59"/>
        <w:contextualSpacing/>
        <w:rPr>
          <w:sz w:val="24"/>
          <w:szCs w:val="24"/>
          <w:lang w:val="es-CO"/>
        </w:rPr>
      </w:pPr>
    </w:p>
    <w:p w14:paraId="14C0A155" w14:textId="77777777" w:rsidR="005426A4" w:rsidRPr="00E23773" w:rsidRDefault="005426A4" w:rsidP="005426A4">
      <w:pPr>
        <w:spacing w:line="276" w:lineRule="auto"/>
        <w:ind w:right="57"/>
        <w:contextualSpacing/>
        <w:rPr>
          <w:sz w:val="24"/>
          <w:szCs w:val="24"/>
        </w:rPr>
      </w:pPr>
      <w:r w:rsidRPr="00E23773">
        <w:rPr>
          <w:b/>
          <w:sz w:val="24"/>
          <w:szCs w:val="24"/>
        </w:rPr>
        <w:t xml:space="preserve">ARTÍCULO </w:t>
      </w:r>
      <w:r>
        <w:rPr>
          <w:b/>
          <w:sz w:val="24"/>
          <w:szCs w:val="24"/>
        </w:rPr>
        <w:t>274</w:t>
      </w:r>
      <w:r w:rsidRPr="00E23773">
        <w:rPr>
          <w:b/>
          <w:sz w:val="24"/>
          <w:szCs w:val="24"/>
        </w:rPr>
        <w:t xml:space="preserve">. Remisión normativa. </w:t>
      </w:r>
      <w:r w:rsidRPr="00E23773">
        <w:rPr>
          <w:sz w:val="24"/>
          <w:szCs w:val="24"/>
        </w:rPr>
        <w:t>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w:t>
      </w:r>
    </w:p>
    <w:p w14:paraId="3CFA01A9" w14:textId="3ACD4FCC" w:rsidR="005426A4" w:rsidRPr="00FA40C5" w:rsidRDefault="005426A4" w:rsidP="005426A4">
      <w:pPr>
        <w:spacing w:line="276" w:lineRule="auto"/>
        <w:ind w:right="57"/>
        <w:contextualSpacing/>
        <w:rPr>
          <w:b/>
          <w:color w:val="FF0000"/>
          <w:sz w:val="24"/>
          <w:szCs w:val="24"/>
        </w:rPr>
      </w:pPr>
    </w:p>
    <w:p w14:paraId="6CD37965" w14:textId="2572BF82" w:rsidR="00FA40C5" w:rsidRPr="00FA40C5" w:rsidRDefault="00FA40C5" w:rsidP="00FA40C5">
      <w:pPr>
        <w:pStyle w:val="TableParagraph"/>
        <w:spacing w:line="280" w:lineRule="auto"/>
        <w:ind w:right="215"/>
        <w:rPr>
          <w:color w:val="FF0000"/>
          <w:sz w:val="24"/>
          <w:szCs w:val="24"/>
        </w:rPr>
      </w:pPr>
      <w:r w:rsidRPr="00FA40C5">
        <w:rPr>
          <w:b/>
          <w:color w:val="FF0000"/>
          <w:sz w:val="24"/>
          <w:szCs w:val="24"/>
        </w:rPr>
        <w:t xml:space="preserve">ARTÍCULO NUEVO. </w:t>
      </w:r>
      <w:r w:rsidRPr="00FA40C5">
        <w:rPr>
          <w:color w:val="FF0000"/>
          <w:sz w:val="24"/>
          <w:szCs w:val="24"/>
        </w:rPr>
        <w:t xml:space="preserve">Los partidos y movimientos políticos con personería jurídica tendrán dos años a partir de la entrada en vigencia de la presente ley para ajustar sus estatutos y celebrar las respectivas convenciones y congresos. </w:t>
      </w:r>
    </w:p>
    <w:p w14:paraId="07E50EAE" w14:textId="77777777" w:rsidR="00FA40C5" w:rsidRPr="00FA40C5" w:rsidRDefault="00FA40C5" w:rsidP="00FA40C5">
      <w:pPr>
        <w:pStyle w:val="TableParagraph"/>
        <w:spacing w:line="280" w:lineRule="auto"/>
        <w:ind w:right="215"/>
        <w:rPr>
          <w:color w:val="FF0000"/>
          <w:sz w:val="24"/>
          <w:szCs w:val="24"/>
        </w:rPr>
      </w:pPr>
    </w:p>
    <w:p w14:paraId="7970EDC4" w14:textId="0768A456" w:rsidR="00FA40C5" w:rsidRPr="00FA40C5" w:rsidRDefault="00FA40C5" w:rsidP="00FA40C5">
      <w:pPr>
        <w:pStyle w:val="TableParagraph"/>
        <w:spacing w:line="280" w:lineRule="auto"/>
        <w:ind w:right="215"/>
        <w:rPr>
          <w:color w:val="FF0000"/>
          <w:sz w:val="24"/>
          <w:szCs w:val="24"/>
        </w:rPr>
      </w:pPr>
      <w:r w:rsidRPr="00FA40C5">
        <w:rPr>
          <w:b/>
          <w:color w:val="FF0000"/>
          <w:sz w:val="24"/>
          <w:szCs w:val="24"/>
        </w:rPr>
        <w:t xml:space="preserve">ARTÍCULO NUEVO. ARTÍCULO 59A. Deber de actualización y depuración transparente del censo electoral. </w:t>
      </w:r>
      <w:r w:rsidRPr="00FA40C5">
        <w:rPr>
          <w:color w:val="FF0000"/>
          <w:sz w:val="24"/>
          <w:szCs w:val="24"/>
        </w:rPr>
        <w:t xml:space="preserve"> La actualización y depuración del censo electoral a que hace referencia el artículo 59 deberá realizarse garantizando la transparencia del proceso y de sus resultados. Para ello, la Registraduría Nacional del Estado Civil publicará la analítica de los datos, dentro de los </w:t>
      </w:r>
      <w:r w:rsidR="00F70B84" w:rsidRPr="00FA40C5">
        <w:rPr>
          <w:color w:val="FF0000"/>
          <w:sz w:val="24"/>
          <w:szCs w:val="24"/>
        </w:rPr>
        <w:t xml:space="preserve">primeros </w:t>
      </w:r>
      <w:r w:rsidRPr="00FA40C5">
        <w:rPr>
          <w:color w:val="FF0000"/>
          <w:sz w:val="24"/>
          <w:szCs w:val="24"/>
        </w:rPr>
        <w:t>3 días hábiles de cada mes, especificando cuántas cédulas han sido depuradas del censo por cada una de las siguientes circunstancias:</w:t>
      </w:r>
    </w:p>
    <w:p w14:paraId="7C5E801F" w14:textId="77777777" w:rsidR="00FA40C5" w:rsidRPr="00FA40C5" w:rsidRDefault="00FA40C5" w:rsidP="00FA40C5">
      <w:pPr>
        <w:pStyle w:val="TableParagraph"/>
        <w:spacing w:line="280" w:lineRule="auto"/>
        <w:ind w:right="215"/>
        <w:rPr>
          <w:color w:val="FF0000"/>
          <w:sz w:val="24"/>
          <w:szCs w:val="24"/>
        </w:rPr>
      </w:pPr>
    </w:p>
    <w:p w14:paraId="50661248" w14:textId="67128563" w:rsidR="00FA40C5" w:rsidRPr="00FA40C5" w:rsidRDefault="00FA40C5" w:rsidP="00A44CCA">
      <w:pPr>
        <w:pStyle w:val="TableParagraph"/>
        <w:numPr>
          <w:ilvl w:val="0"/>
          <w:numId w:val="49"/>
        </w:numPr>
        <w:spacing w:line="280" w:lineRule="auto"/>
        <w:ind w:left="0" w:right="215" w:firstLine="0"/>
        <w:rPr>
          <w:color w:val="FF0000"/>
          <w:sz w:val="24"/>
          <w:szCs w:val="24"/>
        </w:rPr>
      </w:pPr>
      <w:r w:rsidRPr="00FA40C5">
        <w:rPr>
          <w:color w:val="FF0000"/>
          <w:sz w:val="24"/>
          <w:szCs w:val="24"/>
        </w:rPr>
        <w:t xml:space="preserve">Las pertenecientes a ciudadanos y ciudadanas que se encuentren en situación de servicio activo </w:t>
      </w:r>
      <w:r w:rsidR="00F70B84">
        <w:rPr>
          <w:color w:val="FF0000"/>
          <w:sz w:val="24"/>
          <w:szCs w:val="24"/>
        </w:rPr>
        <w:t>a la Fuerza Pública;</w:t>
      </w:r>
    </w:p>
    <w:p w14:paraId="4AAE027C" w14:textId="011CD716" w:rsidR="00F70B84" w:rsidRPr="00F70B84" w:rsidRDefault="00FA40C5" w:rsidP="00A44CCA">
      <w:pPr>
        <w:pStyle w:val="TableParagraph"/>
        <w:numPr>
          <w:ilvl w:val="0"/>
          <w:numId w:val="49"/>
        </w:numPr>
        <w:spacing w:line="280" w:lineRule="auto"/>
        <w:ind w:left="0" w:right="215" w:firstLine="0"/>
        <w:rPr>
          <w:color w:val="FF0000"/>
          <w:sz w:val="24"/>
          <w:szCs w:val="24"/>
        </w:rPr>
      </w:pPr>
      <w:r w:rsidRPr="00FA40C5">
        <w:rPr>
          <w:color w:val="FF0000"/>
          <w:sz w:val="24"/>
          <w:szCs w:val="24"/>
        </w:rPr>
        <w:t xml:space="preserve">Las pertenecientes a ciudadanos y ciudadanas inhabilitados para el ejercicio de derechos y funciones públicas en virtud de sanción disciplinaria en firme o </w:t>
      </w:r>
      <w:r w:rsidR="00F70B84">
        <w:rPr>
          <w:color w:val="FF0000"/>
          <w:sz w:val="24"/>
          <w:szCs w:val="24"/>
        </w:rPr>
        <w:t>de sentencia penal ejecutoriada;</w:t>
      </w:r>
    </w:p>
    <w:p w14:paraId="6012CE2B" w14:textId="68A1F4A6" w:rsidR="00FA40C5" w:rsidRPr="00FA40C5" w:rsidRDefault="00FA40C5" w:rsidP="00A44CCA">
      <w:pPr>
        <w:pStyle w:val="TableParagraph"/>
        <w:numPr>
          <w:ilvl w:val="0"/>
          <w:numId w:val="49"/>
        </w:numPr>
        <w:spacing w:line="280" w:lineRule="auto"/>
        <w:ind w:left="0" w:right="215" w:firstLine="0"/>
        <w:rPr>
          <w:color w:val="FF0000"/>
          <w:sz w:val="24"/>
          <w:szCs w:val="24"/>
        </w:rPr>
      </w:pPr>
      <w:r w:rsidRPr="00FA40C5">
        <w:rPr>
          <w:color w:val="FF0000"/>
          <w:sz w:val="24"/>
          <w:szCs w:val="24"/>
        </w:rPr>
        <w:t>Las correspondientes a ciudadanos y ciudadanas fallecidos</w:t>
      </w:r>
      <w:r w:rsidR="00F70B84">
        <w:rPr>
          <w:color w:val="FF0000"/>
          <w:sz w:val="24"/>
          <w:szCs w:val="24"/>
        </w:rPr>
        <w:t>;</w:t>
      </w:r>
    </w:p>
    <w:p w14:paraId="4C7C250E" w14:textId="5632C474" w:rsidR="00FA40C5" w:rsidRPr="00FA40C5" w:rsidRDefault="00FA40C5" w:rsidP="00A44CCA">
      <w:pPr>
        <w:pStyle w:val="TableParagraph"/>
        <w:numPr>
          <w:ilvl w:val="0"/>
          <w:numId w:val="49"/>
        </w:numPr>
        <w:spacing w:line="280" w:lineRule="auto"/>
        <w:ind w:left="0" w:right="215" w:firstLine="0"/>
        <w:rPr>
          <w:color w:val="FF0000"/>
          <w:sz w:val="24"/>
          <w:szCs w:val="24"/>
        </w:rPr>
      </w:pPr>
      <w:r w:rsidRPr="00FA40C5">
        <w:rPr>
          <w:color w:val="FF0000"/>
          <w:sz w:val="24"/>
          <w:szCs w:val="24"/>
        </w:rPr>
        <w:t>Las cédulas múltiples</w:t>
      </w:r>
      <w:r w:rsidR="00F70B84">
        <w:rPr>
          <w:color w:val="FF0000"/>
          <w:sz w:val="24"/>
          <w:szCs w:val="24"/>
        </w:rPr>
        <w:t>;</w:t>
      </w:r>
    </w:p>
    <w:p w14:paraId="51A67755" w14:textId="4A906D44" w:rsidR="00FA40C5" w:rsidRPr="00FA40C5" w:rsidRDefault="00FA40C5" w:rsidP="00A44CCA">
      <w:pPr>
        <w:pStyle w:val="TableParagraph"/>
        <w:numPr>
          <w:ilvl w:val="0"/>
          <w:numId w:val="49"/>
        </w:numPr>
        <w:spacing w:line="280" w:lineRule="auto"/>
        <w:ind w:left="0" w:right="215" w:firstLine="0"/>
        <w:rPr>
          <w:color w:val="FF0000"/>
          <w:sz w:val="24"/>
          <w:szCs w:val="24"/>
        </w:rPr>
      </w:pPr>
      <w:r w:rsidRPr="00FA40C5">
        <w:rPr>
          <w:color w:val="FF0000"/>
          <w:sz w:val="24"/>
          <w:szCs w:val="24"/>
        </w:rPr>
        <w:t>Las expedidas a menores de edad</w:t>
      </w:r>
      <w:r w:rsidR="00F70B84">
        <w:rPr>
          <w:color w:val="FF0000"/>
          <w:sz w:val="24"/>
          <w:szCs w:val="24"/>
        </w:rPr>
        <w:t>;</w:t>
      </w:r>
    </w:p>
    <w:p w14:paraId="7A3CCB45" w14:textId="3CA02DE2" w:rsidR="00FA40C5" w:rsidRPr="00FA40C5" w:rsidRDefault="00FA40C5" w:rsidP="00A44CCA">
      <w:pPr>
        <w:pStyle w:val="TableParagraph"/>
        <w:numPr>
          <w:ilvl w:val="0"/>
          <w:numId w:val="49"/>
        </w:numPr>
        <w:spacing w:line="280" w:lineRule="auto"/>
        <w:ind w:left="0" w:right="215" w:firstLine="0"/>
        <w:rPr>
          <w:color w:val="FF0000"/>
          <w:sz w:val="24"/>
          <w:szCs w:val="24"/>
        </w:rPr>
      </w:pPr>
      <w:r w:rsidRPr="00FA40C5">
        <w:rPr>
          <w:color w:val="FF0000"/>
          <w:sz w:val="24"/>
          <w:szCs w:val="24"/>
        </w:rPr>
        <w:t>Las expedidas a extranjeros que no tengan carta de naturaleza</w:t>
      </w:r>
      <w:r w:rsidR="00F70B84">
        <w:rPr>
          <w:color w:val="FF0000"/>
          <w:sz w:val="24"/>
          <w:szCs w:val="24"/>
        </w:rPr>
        <w:t>;</w:t>
      </w:r>
    </w:p>
    <w:p w14:paraId="094F1CA4" w14:textId="195599E0" w:rsidR="00FA40C5" w:rsidRPr="00FA40C5" w:rsidRDefault="00FA40C5" w:rsidP="00A44CCA">
      <w:pPr>
        <w:pStyle w:val="TableParagraph"/>
        <w:numPr>
          <w:ilvl w:val="0"/>
          <w:numId w:val="49"/>
        </w:numPr>
        <w:spacing w:line="280" w:lineRule="auto"/>
        <w:ind w:left="0" w:right="215" w:firstLine="0"/>
        <w:rPr>
          <w:color w:val="FF0000"/>
          <w:sz w:val="24"/>
          <w:szCs w:val="24"/>
        </w:rPr>
      </w:pPr>
      <w:r w:rsidRPr="00FA40C5">
        <w:rPr>
          <w:color w:val="FF0000"/>
          <w:sz w:val="24"/>
          <w:szCs w:val="24"/>
        </w:rPr>
        <w:t>Las correspondientes a casos de falsa identidad o suplantación</w:t>
      </w:r>
      <w:r w:rsidR="00F70B84">
        <w:rPr>
          <w:color w:val="FF0000"/>
          <w:sz w:val="24"/>
          <w:szCs w:val="24"/>
        </w:rPr>
        <w:t>;</w:t>
      </w:r>
    </w:p>
    <w:p w14:paraId="3B0A7BBF" w14:textId="77777777" w:rsidR="00FA40C5" w:rsidRPr="00FA40C5" w:rsidRDefault="00FA40C5" w:rsidP="00FA40C5">
      <w:pPr>
        <w:pStyle w:val="TableParagraph"/>
        <w:spacing w:line="280" w:lineRule="auto"/>
        <w:ind w:right="215"/>
        <w:rPr>
          <w:color w:val="FF0000"/>
          <w:sz w:val="24"/>
          <w:szCs w:val="24"/>
        </w:rPr>
      </w:pPr>
    </w:p>
    <w:p w14:paraId="1C3A22C2" w14:textId="77777777" w:rsidR="00FA40C5" w:rsidRPr="00FA40C5" w:rsidRDefault="00FA40C5" w:rsidP="00FA40C5">
      <w:pPr>
        <w:pStyle w:val="TableParagraph"/>
        <w:spacing w:line="280" w:lineRule="auto"/>
        <w:ind w:right="215"/>
        <w:rPr>
          <w:color w:val="FF0000"/>
          <w:sz w:val="24"/>
          <w:szCs w:val="24"/>
        </w:rPr>
      </w:pPr>
      <w:r w:rsidRPr="00FA40C5">
        <w:rPr>
          <w:color w:val="FF0000"/>
          <w:sz w:val="24"/>
          <w:szCs w:val="24"/>
        </w:rPr>
        <w:t xml:space="preserve">Los resultados analíticos de la actualización y depuración estarán sujetos a los recursos de control pertinentes para llevar a cabo las impugnaciones a que haya lugar por irregularidades. </w:t>
      </w:r>
    </w:p>
    <w:p w14:paraId="7D54342E" w14:textId="77777777" w:rsidR="00FA40C5" w:rsidRPr="00FA40C5" w:rsidRDefault="00FA40C5" w:rsidP="00FA40C5">
      <w:pPr>
        <w:pStyle w:val="TableParagraph"/>
        <w:spacing w:line="280" w:lineRule="auto"/>
        <w:ind w:right="215"/>
        <w:rPr>
          <w:color w:val="FF0000"/>
          <w:sz w:val="24"/>
          <w:szCs w:val="24"/>
        </w:rPr>
      </w:pPr>
    </w:p>
    <w:p w14:paraId="2262C266" w14:textId="77777777" w:rsidR="00FA40C5" w:rsidRPr="00FA40C5" w:rsidRDefault="00FA40C5" w:rsidP="00FA40C5">
      <w:pPr>
        <w:pStyle w:val="TableParagraph"/>
        <w:spacing w:line="280" w:lineRule="auto"/>
        <w:ind w:right="215"/>
        <w:rPr>
          <w:color w:val="FF0000"/>
          <w:sz w:val="24"/>
          <w:szCs w:val="24"/>
        </w:rPr>
      </w:pPr>
      <w:r w:rsidRPr="00FA40C5">
        <w:rPr>
          <w:b/>
          <w:color w:val="FF0000"/>
          <w:sz w:val="24"/>
          <w:szCs w:val="24"/>
        </w:rPr>
        <w:t xml:space="preserve">ARTÍCULO NUEVO. ARTÍCULO 59B. Control y veeduría participativa a la depuración. </w:t>
      </w:r>
      <w:r w:rsidRPr="00FA40C5">
        <w:rPr>
          <w:color w:val="FF0000"/>
          <w:sz w:val="24"/>
          <w:szCs w:val="24"/>
        </w:rPr>
        <w:t xml:space="preserve">La Procuraduría General de la Nación y la Contraloría General de la República ejercerán un control permanente sobre el proceso de actualización y depuración mensual del censo electoral. Se garantizará la veeduría ciudadana mediante mecanismos de participación plural de acceso y constatación de la información. </w:t>
      </w:r>
    </w:p>
    <w:p w14:paraId="41C875EE" w14:textId="77777777" w:rsidR="00FA40C5" w:rsidRPr="00FA40C5" w:rsidRDefault="00FA40C5" w:rsidP="00FA40C5">
      <w:pPr>
        <w:pStyle w:val="TableParagraph"/>
        <w:spacing w:line="280" w:lineRule="auto"/>
        <w:ind w:right="215"/>
        <w:rPr>
          <w:color w:val="FF0000"/>
          <w:sz w:val="24"/>
          <w:szCs w:val="24"/>
        </w:rPr>
      </w:pPr>
    </w:p>
    <w:p w14:paraId="4261121D" w14:textId="578355E1" w:rsidR="00FA40C5" w:rsidRPr="00FA40C5" w:rsidRDefault="00FA40C5" w:rsidP="00FA40C5">
      <w:pPr>
        <w:pStyle w:val="TableParagraph"/>
        <w:spacing w:line="278" w:lineRule="auto"/>
        <w:ind w:right="245"/>
        <w:rPr>
          <w:color w:val="FF0000"/>
          <w:sz w:val="24"/>
          <w:szCs w:val="24"/>
        </w:rPr>
      </w:pPr>
      <w:r w:rsidRPr="00FA40C5">
        <w:rPr>
          <w:b/>
          <w:color w:val="FF0000"/>
          <w:sz w:val="24"/>
          <w:szCs w:val="24"/>
        </w:rPr>
        <w:t xml:space="preserve">ARTÍCULO NUEVO. ARTÍCULO 66A. Control preventivo y concomitante de la Contraloría General de la República al censo electoral de comicios y mecanismos de participación ciudadana. </w:t>
      </w:r>
      <w:r w:rsidRPr="00FA40C5">
        <w:rPr>
          <w:color w:val="FF0000"/>
          <w:sz w:val="24"/>
          <w:szCs w:val="24"/>
        </w:rPr>
        <w:t xml:space="preserve">La Contraloría General de la República realizará una auditoría del censo electoral, en ejercicio de su control preventivo y concomitante, antes de la expedición del acto administrativo de la Registraduría Nacional del Estado Civil que certifica el censo electoral definitivo para comicios y mecanismos de participación </w:t>
      </w:r>
      <w:r w:rsidR="00367817">
        <w:rPr>
          <w:color w:val="FF0000"/>
          <w:sz w:val="24"/>
          <w:szCs w:val="24"/>
        </w:rPr>
        <w:t>directa</w:t>
      </w:r>
      <w:r w:rsidRPr="00FA40C5">
        <w:rPr>
          <w:color w:val="FF0000"/>
          <w:sz w:val="24"/>
          <w:szCs w:val="24"/>
        </w:rPr>
        <w:t xml:space="preserve">. </w:t>
      </w:r>
    </w:p>
    <w:p w14:paraId="717B0EE9" w14:textId="77777777" w:rsidR="00FA40C5" w:rsidRPr="00E23773" w:rsidRDefault="00FA40C5" w:rsidP="00FA40C5">
      <w:pPr>
        <w:spacing w:line="276" w:lineRule="auto"/>
        <w:ind w:right="57"/>
        <w:contextualSpacing/>
        <w:rPr>
          <w:b/>
          <w:sz w:val="24"/>
          <w:szCs w:val="24"/>
        </w:rPr>
      </w:pPr>
    </w:p>
    <w:p w14:paraId="5E1E8AAE" w14:textId="77777777" w:rsidR="005426A4" w:rsidRPr="00E23773" w:rsidRDefault="005426A4" w:rsidP="005426A4">
      <w:pPr>
        <w:spacing w:line="276" w:lineRule="auto"/>
        <w:ind w:right="57"/>
        <w:contextualSpacing/>
        <w:rPr>
          <w:sz w:val="24"/>
          <w:szCs w:val="24"/>
        </w:rPr>
      </w:pPr>
      <w:r w:rsidRPr="00E23773">
        <w:rPr>
          <w:b/>
          <w:sz w:val="24"/>
          <w:szCs w:val="24"/>
        </w:rPr>
        <w:t>ARTÍCULO 2</w:t>
      </w:r>
      <w:r>
        <w:rPr>
          <w:b/>
          <w:sz w:val="24"/>
          <w:szCs w:val="24"/>
        </w:rPr>
        <w:t>75</w:t>
      </w:r>
      <w:r w:rsidRPr="00E23773">
        <w:rPr>
          <w:b/>
          <w:sz w:val="24"/>
          <w:szCs w:val="24"/>
        </w:rPr>
        <w:t xml:space="preserve">. Vigencia. </w:t>
      </w:r>
      <w:r w:rsidRPr="00E23773">
        <w:rPr>
          <w:sz w:val="24"/>
          <w:szCs w:val="24"/>
        </w:rPr>
        <w:t xml:space="preserve">El presente Código Electoral rige a partir de su promulgación, deroga el Decreto Ley 2241 de 1986 y las demás disposiciones que le sean contrarias. </w:t>
      </w:r>
    </w:p>
    <w:p w14:paraId="42DE62A8" w14:textId="77777777" w:rsidR="009755E6" w:rsidRDefault="009755E6">
      <w:pPr>
        <w:widowControl/>
        <w:autoSpaceDE/>
        <w:autoSpaceDN/>
        <w:jc w:val="left"/>
      </w:pPr>
    </w:p>
    <w:p w14:paraId="726C6A26" w14:textId="77777777" w:rsidR="009755E6" w:rsidRDefault="009755E6">
      <w:pPr>
        <w:widowControl/>
        <w:autoSpaceDE/>
        <w:autoSpaceDN/>
        <w:jc w:val="left"/>
      </w:pPr>
    </w:p>
    <w:tbl>
      <w:tblPr>
        <w:tblStyle w:val="Tablaconcuadrcula"/>
        <w:tblW w:w="102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5137"/>
      </w:tblGrid>
      <w:tr w:rsidR="009755E6" w:rsidRPr="00087067" w14:paraId="1F493DA8" w14:textId="77777777" w:rsidTr="002F2F9A">
        <w:trPr>
          <w:trHeight w:val="2268"/>
          <w:jc w:val="center"/>
        </w:trPr>
        <w:tc>
          <w:tcPr>
            <w:tcW w:w="4588" w:type="dxa"/>
            <w:vAlign w:val="bottom"/>
          </w:tcPr>
          <w:p w14:paraId="64BF2790" w14:textId="77777777" w:rsidR="009755E6" w:rsidRDefault="009755E6" w:rsidP="002F2F9A">
            <w:pPr>
              <w:tabs>
                <w:tab w:val="left" w:pos="828"/>
              </w:tabs>
              <w:spacing w:line="276" w:lineRule="auto"/>
              <w:jc w:val="center"/>
              <w:rPr>
                <w:b/>
                <w:bCs/>
                <w:noProof/>
              </w:rPr>
            </w:pPr>
          </w:p>
          <w:p w14:paraId="145DBAB9" w14:textId="77777777" w:rsidR="009755E6" w:rsidRDefault="009755E6" w:rsidP="002F2F9A">
            <w:pPr>
              <w:tabs>
                <w:tab w:val="left" w:pos="828"/>
              </w:tabs>
              <w:spacing w:line="276" w:lineRule="auto"/>
              <w:jc w:val="center"/>
              <w:rPr>
                <w:b/>
                <w:bCs/>
              </w:rPr>
            </w:pPr>
          </w:p>
          <w:p w14:paraId="6AD104E6" w14:textId="77777777" w:rsidR="009755E6" w:rsidRPr="00087067" w:rsidRDefault="009755E6" w:rsidP="002F2F9A">
            <w:pPr>
              <w:pStyle w:val="Textoindependiente"/>
              <w:spacing w:before="0" w:line="276" w:lineRule="auto"/>
              <w:jc w:val="center"/>
              <w:rPr>
                <w:b/>
                <w:bCs/>
                <w:sz w:val="22"/>
                <w:szCs w:val="22"/>
              </w:rPr>
            </w:pPr>
            <w:r w:rsidRPr="00087067">
              <w:rPr>
                <w:b/>
                <w:bCs/>
                <w:sz w:val="22"/>
                <w:szCs w:val="22"/>
              </w:rPr>
              <w:t>H.R. JULIO CÉSAR TRIANA QUINTERO</w:t>
            </w:r>
          </w:p>
          <w:p w14:paraId="6FB5E682" w14:textId="77777777" w:rsidR="009755E6" w:rsidRDefault="009755E6" w:rsidP="002F2F9A">
            <w:pPr>
              <w:tabs>
                <w:tab w:val="left" w:pos="828"/>
              </w:tabs>
              <w:spacing w:line="276" w:lineRule="auto"/>
              <w:jc w:val="center"/>
              <w:rPr>
                <w:b/>
                <w:bCs/>
              </w:rPr>
            </w:pPr>
            <w:r w:rsidRPr="00087067">
              <w:rPr>
                <w:b/>
                <w:bCs/>
              </w:rPr>
              <w:t xml:space="preserve">PARTIDO CAMBIO RADICAL </w:t>
            </w:r>
          </w:p>
          <w:p w14:paraId="30590C47" w14:textId="77777777" w:rsidR="009755E6" w:rsidRPr="00087067" w:rsidRDefault="009755E6" w:rsidP="002F2F9A">
            <w:pPr>
              <w:tabs>
                <w:tab w:val="left" w:pos="828"/>
              </w:tabs>
              <w:spacing w:line="276" w:lineRule="auto"/>
              <w:jc w:val="center"/>
              <w:rPr>
                <w:b/>
                <w:bCs/>
              </w:rPr>
            </w:pPr>
            <w:r w:rsidRPr="00087067">
              <w:rPr>
                <w:b/>
                <w:bCs/>
              </w:rPr>
              <w:t>(COORDINADOR)</w:t>
            </w:r>
          </w:p>
        </w:tc>
        <w:tc>
          <w:tcPr>
            <w:tcW w:w="4587" w:type="dxa"/>
            <w:vAlign w:val="bottom"/>
          </w:tcPr>
          <w:p w14:paraId="6338CDCB" w14:textId="77777777" w:rsidR="009755E6" w:rsidRDefault="009755E6" w:rsidP="002F2F9A">
            <w:pPr>
              <w:tabs>
                <w:tab w:val="left" w:pos="828"/>
              </w:tabs>
              <w:spacing w:line="276" w:lineRule="auto"/>
              <w:jc w:val="center"/>
              <w:rPr>
                <w:b/>
                <w:bCs/>
              </w:rPr>
            </w:pPr>
          </w:p>
          <w:p w14:paraId="153BC1F6" w14:textId="77777777" w:rsidR="009755E6" w:rsidRPr="00087067" w:rsidRDefault="009755E6" w:rsidP="002F2F9A">
            <w:pPr>
              <w:tabs>
                <w:tab w:val="left" w:pos="828"/>
              </w:tabs>
              <w:spacing w:line="276" w:lineRule="auto"/>
              <w:jc w:val="center"/>
              <w:rPr>
                <w:b/>
                <w:bCs/>
              </w:rPr>
            </w:pPr>
            <w:r w:rsidRPr="00087067">
              <w:rPr>
                <w:b/>
                <w:bCs/>
              </w:rPr>
              <w:t>H.R. ALEJANDRO VEGA PÉREZ</w:t>
            </w:r>
          </w:p>
          <w:p w14:paraId="308CAC58" w14:textId="77777777" w:rsidR="009755E6" w:rsidRDefault="009755E6" w:rsidP="002F2F9A">
            <w:pPr>
              <w:tabs>
                <w:tab w:val="left" w:pos="828"/>
              </w:tabs>
              <w:spacing w:line="276" w:lineRule="auto"/>
              <w:jc w:val="center"/>
              <w:rPr>
                <w:b/>
                <w:bCs/>
              </w:rPr>
            </w:pPr>
            <w:r w:rsidRPr="00087067">
              <w:rPr>
                <w:b/>
                <w:bCs/>
              </w:rPr>
              <w:t xml:space="preserve">PARTIDO LIBERAL </w:t>
            </w:r>
          </w:p>
          <w:p w14:paraId="1FBC8BBB" w14:textId="77777777" w:rsidR="009755E6" w:rsidRPr="00087067" w:rsidRDefault="009755E6" w:rsidP="002F2F9A">
            <w:pPr>
              <w:pStyle w:val="Textoindependiente"/>
              <w:spacing w:before="0" w:line="276" w:lineRule="auto"/>
              <w:jc w:val="center"/>
              <w:rPr>
                <w:b/>
                <w:bCs/>
                <w:sz w:val="22"/>
                <w:szCs w:val="22"/>
              </w:rPr>
            </w:pPr>
            <w:r w:rsidRPr="00A063AC">
              <w:rPr>
                <w:b/>
                <w:bCs/>
                <w:sz w:val="22"/>
                <w:szCs w:val="22"/>
              </w:rPr>
              <w:t>(COORDINADOR)</w:t>
            </w:r>
          </w:p>
        </w:tc>
      </w:tr>
      <w:tr w:rsidR="009755E6" w:rsidRPr="00087067" w14:paraId="62E3FC82" w14:textId="77777777" w:rsidTr="002F2F9A">
        <w:trPr>
          <w:trHeight w:val="2268"/>
          <w:jc w:val="center"/>
        </w:trPr>
        <w:tc>
          <w:tcPr>
            <w:tcW w:w="5112" w:type="dxa"/>
            <w:vAlign w:val="bottom"/>
          </w:tcPr>
          <w:p w14:paraId="57CF1CC3" w14:textId="77777777" w:rsidR="009755E6" w:rsidRPr="00087067" w:rsidRDefault="009755E6" w:rsidP="002F2F9A">
            <w:pPr>
              <w:tabs>
                <w:tab w:val="left" w:pos="828"/>
              </w:tabs>
              <w:spacing w:line="276" w:lineRule="auto"/>
              <w:jc w:val="center"/>
              <w:rPr>
                <w:b/>
                <w:bCs/>
              </w:rPr>
            </w:pPr>
            <w:r w:rsidRPr="00087067">
              <w:rPr>
                <w:b/>
                <w:bCs/>
              </w:rPr>
              <w:t>H.R. JORGE ELIÉCER TAMAYO MARULANDA</w:t>
            </w:r>
          </w:p>
          <w:p w14:paraId="3F8F50A9" w14:textId="77777777" w:rsidR="009755E6" w:rsidRDefault="009755E6" w:rsidP="002F2F9A">
            <w:pPr>
              <w:tabs>
                <w:tab w:val="left" w:pos="828"/>
              </w:tabs>
              <w:spacing w:line="276" w:lineRule="auto"/>
              <w:jc w:val="center"/>
              <w:rPr>
                <w:b/>
                <w:bCs/>
              </w:rPr>
            </w:pPr>
            <w:r w:rsidRPr="00087067">
              <w:rPr>
                <w:b/>
                <w:bCs/>
              </w:rPr>
              <w:t xml:space="preserve">PARTIDO DE LA U </w:t>
            </w:r>
          </w:p>
          <w:p w14:paraId="78164BD7" w14:textId="77777777" w:rsidR="009755E6" w:rsidRPr="00087067" w:rsidRDefault="009755E6" w:rsidP="002F2F9A">
            <w:pPr>
              <w:tabs>
                <w:tab w:val="left" w:pos="828"/>
              </w:tabs>
              <w:spacing w:line="276" w:lineRule="auto"/>
              <w:jc w:val="center"/>
              <w:rPr>
                <w:b/>
                <w:bCs/>
              </w:rPr>
            </w:pPr>
            <w:r w:rsidRPr="00087067">
              <w:rPr>
                <w:b/>
                <w:bCs/>
              </w:rPr>
              <w:t>(COORDINADOR)</w:t>
            </w:r>
          </w:p>
        </w:tc>
        <w:tc>
          <w:tcPr>
            <w:tcW w:w="4587" w:type="dxa"/>
            <w:vAlign w:val="bottom"/>
          </w:tcPr>
          <w:p w14:paraId="0A687F41" w14:textId="77777777" w:rsidR="009755E6" w:rsidRDefault="009755E6" w:rsidP="002F2F9A">
            <w:pPr>
              <w:tabs>
                <w:tab w:val="left" w:pos="828"/>
              </w:tabs>
              <w:spacing w:line="276" w:lineRule="auto"/>
              <w:ind w:left="-35"/>
              <w:jc w:val="center"/>
              <w:rPr>
                <w:b/>
                <w:bCs/>
              </w:rPr>
            </w:pPr>
          </w:p>
          <w:p w14:paraId="65E695BC" w14:textId="77777777" w:rsidR="009755E6" w:rsidRPr="00071538" w:rsidRDefault="009755E6" w:rsidP="002F2F9A">
            <w:pPr>
              <w:tabs>
                <w:tab w:val="left" w:pos="828"/>
              </w:tabs>
              <w:spacing w:line="276" w:lineRule="auto"/>
              <w:ind w:left="-35"/>
              <w:jc w:val="center"/>
              <w:rPr>
                <w:b/>
                <w:bCs/>
              </w:rPr>
            </w:pPr>
            <w:r w:rsidRPr="00071538">
              <w:rPr>
                <w:b/>
                <w:bCs/>
              </w:rPr>
              <w:t>H.R. ÓSCAR SÁNCHEZ LEÓN</w:t>
            </w:r>
          </w:p>
          <w:p w14:paraId="5A0B452E" w14:textId="77777777" w:rsidR="009755E6" w:rsidRDefault="009755E6" w:rsidP="002F2F9A">
            <w:pPr>
              <w:tabs>
                <w:tab w:val="left" w:pos="828"/>
              </w:tabs>
              <w:spacing w:line="276" w:lineRule="auto"/>
              <w:jc w:val="center"/>
              <w:rPr>
                <w:b/>
                <w:bCs/>
              </w:rPr>
            </w:pPr>
            <w:r w:rsidRPr="00087067">
              <w:rPr>
                <w:b/>
                <w:bCs/>
              </w:rPr>
              <w:t>PARTIDO LIBERAL</w:t>
            </w:r>
          </w:p>
          <w:p w14:paraId="7D69E786" w14:textId="77777777" w:rsidR="009755E6" w:rsidRPr="00087067" w:rsidRDefault="009755E6" w:rsidP="002F2F9A">
            <w:pPr>
              <w:tabs>
                <w:tab w:val="left" w:pos="828"/>
              </w:tabs>
              <w:spacing w:line="276" w:lineRule="auto"/>
              <w:jc w:val="center"/>
              <w:rPr>
                <w:b/>
                <w:bCs/>
              </w:rPr>
            </w:pPr>
          </w:p>
        </w:tc>
      </w:tr>
      <w:tr w:rsidR="009755E6" w:rsidRPr="00087067" w14:paraId="3A0303DD" w14:textId="77777777" w:rsidTr="002F2F9A">
        <w:trPr>
          <w:trHeight w:val="2639"/>
          <w:jc w:val="center"/>
        </w:trPr>
        <w:tc>
          <w:tcPr>
            <w:tcW w:w="4588" w:type="dxa"/>
            <w:vAlign w:val="bottom"/>
          </w:tcPr>
          <w:p w14:paraId="5F5AF8BE" w14:textId="77777777" w:rsidR="009755E6" w:rsidRDefault="009755E6" w:rsidP="002F2F9A">
            <w:pPr>
              <w:pStyle w:val="Textoindependiente"/>
              <w:tabs>
                <w:tab w:val="left" w:pos="7655"/>
                <w:tab w:val="left" w:pos="7797"/>
                <w:tab w:val="left" w:pos="8789"/>
              </w:tabs>
              <w:spacing w:before="0" w:line="276" w:lineRule="auto"/>
              <w:jc w:val="center"/>
              <w:rPr>
                <w:b/>
                <w:bCs/>
                <w:sz w:val="22"/>
                <w:szCs w:val="22"/>
              </w:rPr>
            </w:pPr>
          </w:p>
          <w:p w14:paraId="400571FB" w14:textId="77777777" w:rsidR="009755E6" w:rsidRPr="00087067" w:rsidRDefault="009755E6" w:rsidP="002F2F9A">
            <w:pPr>
              <w:pStyle w:val="Textoindependiente"/>
              <w:tabs>
                <w:tab w:val="left" w:pos="7655"/>
                <w:tab w:val="left" w:pos="7797"/>
                <w:tab w:val="left" w:pos="8789"/>
              </w:tabs>
              <w:spacing w:before="0" w:line="276" w:lineRule="auto"/>
              <w:jc w:val="center"/>
              <w:rPr>
                <w:b/>
                <w:bCs/>
                <w:sz w:val="22"/>
                <w:szCs w:val="22"/>
              </w:rPr>
            </w:pPr>
            <w:r w:rsidRPr="00087067">
              <w:rPr>
                <w:b/>
                <w:bCs/>
                <w:sz w:val="22"/>
                <w:szCs w:val="22"/>
              </w:rPr>
              <w:t>H.R. ANDRÉS CALLE AGUAS</w:t>
            </w:r>
          </w:p>
          <w:p w14:paraId="2BF285AC" w14:textId="77777777" w:rsidR="009755E6" w:rsidRPr="00431E08" w:rsidRDefault="009755E6" w:rsidP="002F2F9A">
            <w:pPr>
              <w:tabs>
                <w:tab w:val="left" w:pos="893"/>
                <w:tab w:val="left" w:pos="894"/>
              </w:tabs>
              <w:spacing w:line="276" w:lineRule="auto"/>
              <w:jc w:val="center"/>
              <w:rPr>
                <w:bCs/>
                <w:sz w:val="16"/>
                <w:szCs w:val="16"/>
              </w:rPr>
            </w:pPr>
            <w:r w:rsidRPr="00087067">
              <w:rPr>
                <w:b/>
                <w:bCs/>
              </w:rPr>
              <w:t>PARTIDO LIBERAL</w:t>
            </w:r>
          </w:p>
        </w:tc>
        <w:tc>
          <w:tcPr>
            <w:tcW w:w="5137" w:type="dxa"/>
            <w:vAlign w:val="bottom"/>
          </w:tcPr>
          <w:p w14:paraId="11FEE902" w14:textId="77777777" w:rsidR="009755E6" w:rsidRDefault="009755E6" w:rsidP="002F2F9A">
            <w:pPr>
              <w:widowControl/>
              <w:autoSpaceDE/>
              <w:autoSpaceDN/>
              <w:jc w:val="center"/>
              <w:rPr>
                <w:rFonts w:ascii="Times New Roman" w:eastAsia="Times New Roman" w:hAnsi="Times New Roman" w:cs="Times New Roman"/>
                <w:sz w:val="24"/>
                <w:szCs w:val="24"/>
                <w:lang w:bidi="ar-SA"/>
              </w:rPr>
            </w:pPr>
            <w:r>
              <w:fldChar w:fldCharType="begin"/>
            </w:r>
            <w:r>
              <w:instrText xml:space="preserve"> INCLUDEPICTURE "E:\\var\\folders\\9d\\114ctmjd5cq9kws0744df1180000gn\\T\\com.microsoft.Word\\WebArchiveCopyPasteTempFiles\\page2image43857520" \* MERGEFORMAT </w:instrText>
            </w:r>
            <w:r>
              <w:fldChar w:fldCharType="end"/>
            </w:r>
          </w:p>
          <w:p w14:paraId="7B3DBD2D" w14:textId="77777777" w:rsidR="009755E6" w:rsidRPr="00087067" w:rsidRDefault="009755E6" w:rsidP="002F2F9A">
            <w:pPr>
              <w:tabs>
                <w:tab w:val="left" w:pos="828"/>
              </w:tabs>
              <w:spacing w:line="276" w:lineRule="auto"/>
              <w:jc w:val="center"/>
              <w:rPr>
                <w:b/>
                <w:bCs/>
              </w:rPr>
            </w:pPr>
            <w:r w:rsidRPr="00087067">
              <w:rPr>
                <w:b/>
                <w:bCs/>
              </w:rPr>
              <w:t>H.R. JORGE ENRIQUE BURGOS</w:t>
            </w:r>
          </w:p>
          <w:p w14:paraId="0A8F642F" w14:textId="77777777" w:rsidR="009755E6" w:rsidRPr="00087067" w:rsidRDefault="009755E6" w:rsidP="002F2F9A">
            <w:pPr>
              <w:tabs>
                <w:tab w:val="left" w:pos="828"/>
              </w:tabs>
              <w:spacing w:line="276" w:lineRule="auto"/>
              <w:jc w:val="center"/>
              <w:rPr>
                <w:b/>
                <w:bCs/>
              </w:rPr>
            </w:pPr>
            <w:r w:rsidRPr="00087067">
              <w:rPr>
                <w:b/>
                <w:bCs/>
              </w:rPr>
              <w:t>PARTIDO DE LA U</w:t>
            </w:r>
          </w:p>
        </w:tc>
      </w:tr>
      <w:tr w:rsidR="009755E6" w:rsidRPr="00087067" w14:paraId="01C12ED4" w14:textId="77777777" w:rsidTr="002F2F9A">
        <w:trPr>
          <w:trHeight w:val="2268"/>
          <w:jc w:val="center"/>
        </w:trPr>
        <w:tc>
          <w:tcPr>
            <w:tcW w:w="4588" w:type="dxa"/>
            <w:vAlign w:val="bottom"/>
          </w:tcPr>
          <w:p w14:paraId="20B8163F" w14:textId="77777777" w:rsidR="009755E6" w:rsidRDefault="009755E6" w:rsidP="002F2F9A">
            <w:pPr>
              <w:tabs>
                <w:tab w:val="left" w:pos="828"/>
              </w:tabs>
              <w:spacing w:line="276" w:lineRule="auto"/>
              <w:jc w:val="center"/>
              <w:rPr>
                <w:b/>
                <w:bCs/>
              </w:rPr>
            </w:pPr>
          </w:p>
          <w:p w14:paraId="513A2403" w14:textId="77777777" w:rsidR="009755E6" w:rsidRDefault="009755E6" w:rsidP="002F2F9A">
            <w:pPr>
              <w:tabs>
                <w:tab w:val="left" w:pos="828"/>
              </w:tabs>
              <w:spacing w:line="276" w:lineRule="auto"/>
              <w:jc w:val="center"/>
              <w:rPr>
                <w:b/>
                <w:bCs/>
                <w:sz w:val="16"/>
                <w:szCs w:val="16"/>
              </w:rPr>
            </w:pPr>
          </w:p>
          <w:p w14:paraId="3E84589D" w14:textId="77777777" w:rsidR="009755E6" w:rsidRPr="00087067" w:rsidRDefault="009755E6" w:rsidP="002F2F9A">
            <w:pPr>
              <w:tabs>
                <w:tab w:val="left" w:pos="828"/>
              </w:tabs>
              <w:spacing w:line="276" w:lineRule="auto"/>
              <w:jc w:val="center"/>
              <w:rPr>
                <w:b/>
                <w:bCs/>
              </w:rPr>
            </w:pPr>
            <w:r w:rsidRPr="00087067">
              <w:rPr>
                <w:b/>
                <w:bCs/>
              </w:rPr>
              <w:t>H.R. JOHN JAIRO HOYOS</w:t>
            </w:r>
            <w:r>
              <w:rPr>
                <w:b/>
                <w:bCs/>
              </w:rPr>
              <w:t xml:space="preserve"> GARCÍA</w:t>
            </w:r>
          </w:p>
          <w:p w14:paraId="76484A7C" w14:textId="77777777" w:rsidR="009755E6" w:rsidRPr="00087067" w:rsidRDefault="009755E6" w:rsidP="002F2F9A">
            <w:pPr>
              <w:tabs>
                <w:tab w:val="left" w:pos="828"/>
              </w:tabs>
              <w:spacing w:line="276" w:lineRule="auto"/>
              <w:jc w:val="center"/>
              <w:rPr>
                <w:b/>
                <w:bCs/>
              </w:rPr>
            </w:pPr>
            <w:r w:rsidRPr="00087067">
              <w:rPr>
                <w:b/>
                <w:bCs/>
              </w:rPr>
              <w:t>PARTIDO DE LA U</w:t>
            </w:r>
          </w:p>
        </w:tc>
        <w:tc>
          <w:tcPr>
            <w:tcW w:w="4587" w:type="dxa"/>
            <w:vAlign w:val="bottom"/>
          </w:tcPr>
          <w:p w14:paraId="4E5E73E0" w14:textId="77777777" w:rsidR="009755E6" w:rsidRDefault="009755E6" w:rsidP="002F2F9A">
            <w:pPr>
              <w:tabs>
                <w:tab w:val="left" w:pos="828"/>
              </w:tabs>
              <w:spacing w:line="276" w:lineRule="auto"/>
              <w:jc w:val="center"/>
              <w:rPr>
                <w:b/>
                <w:bCs/>
              </w:rPr>
            </w:pPr>
          </w:p>
          <w:p w14:paraId="189049E5" w14:textId="77777777" w:rsidR="009755E6" w:rsidRDefault="009755E6" w:rsidP="002F2F9A">
            <w:pPr>
              <w:tabs>
                <w:tab w:val="left" w:pos="828"/>
              </w:tabs>
              <w:spacing w:line="276" w:lineRule="auto"/>
              <w:jc w:val="center"/>
              <w:rPr>
                <w:b/>
                <w:bCs/>
              </w:rPr>
            </w:pPr>
          </w:p>
          <w:p w14:paraId="726F90C8" w14:textId="77777777" w:rsidR="009755E6" w:rsidRPr="00087067" w:rsidRDefault="009755E6" w:rsidP="002F2F9A">
            <w:pPr>
              <w:tabs>
                <w:tab w:val="left" w:pos="828"/>
              </w:tabs>
              <w:spacing w:line="276" w:lineRule="auto"/>
              <w:jc w:val="center"/>
              <w:rPr>
                <w:b/>
                <w:bCs/>
              </w:rPr>
            </w:pPr>
            <w:r w:rsidRPr="00087067">
              <w:rPr>
                <w:b/>
                <w:bCs/>
              </w:rPr>
              <w:t>H.R. EDWARD RODRÍGUEZ RODRÍGUEZ</w:t>
            </w:r>
          </w:p>
          <w:p w14:paraId="3D124A82" w14:textId="77777777" w:rsidR="009755E6" w:rsidRPr="00D6505E" w:rsidRDefault="009755E6" w:rsidP="002F2F9A">
            <w:pPr>
              <w:widowControl/>
              <w:autoSpaceDE/>
              <w:autoSpaceDN/>
              <w:jc w:val="center"/>
              <w:rPr>
                <w:rFonts w:ascii="Times New Roman" w:eastAsia="Times New Roman" w:hAnsi="Times New Roman" w:cs="Times New Roman"/>
                <w:sz w:val="24"/>
                <w:szCs w:val="24"/>
                <w:lang w:bidi="ar-SA"/>
              </w:rPr>
            </w:pPr>
            <w:r w:rsidRPr="00087067">
              <w:rPr>
                <w:b/>
                <w:bCs/>
              </w:rPr>
              <w:t>PARTIDO CENTRO DEMOCRÁTICO</w:t>
            </w:r>
            <w:r>
              <w:t xml:space="preserve"> </w:t>
            </w:r>
            <w:r>
              <w:fldChar w:fldCharType="begin"/>
            </w:r>
            <w:r>
              <w:instrText xml:space="preserve"> INCLUDEPICTURE "E:\\var\\folders\\9d\\114ctmjd5cq9kws0744df1180000gn\\T\\com.microsoft.Word\\WebArchiveCopyPasteTempFiles\\page6image43854400" \* MERGEFORMAT </w:instrText>
            </w:r>
            <w:r>
              <w:fldChar w:fldCharType="end"/>
            </w:r>
          </w:p>
        </w:tc>
      </w:tr>
      <w:tr w:rsidR="009755E6" w:rsidRPr="00087067" w14:paraId="2C7861C0" w14:textId="77777777" w:rsidTr="002F2F9A">
        <w:trPr>
          <w:trHeight w:val="2268"/>
          <w:jc w:val="center"/>
        </w:trPr>
        <w:tc>
          <w:tcPr>
            <w:tcW w:w="4468" w:type="dxa"/>
            <w:vAlign w:val="bottom"/>
          </w:tcPr>
          <w:p w14:paraId="6B2E2712" w14:textId="77777777" w:rsidR="009755E6" w:rsidRPr="00D6505E" w:rsidRDefault="009755E6" w:rsidP="002F2F9A">
            <w:pPr>
              <w:widowControl/>
              <w:autoSpaceDE/>
              <w:autoSpaceDN/>
              <w:jc w:val="center"/>
              <w:rPr>
                <w:rFonts w:ascii="Times New Roman" w:eastAsia="Times New Roman" w:hAnsi="Times New Roman" w:cs="Times New Roman"/>
                <w:lang w:bidi="ar-SA"/>
              </w:rPr>
            </w:pPr>
          </w:p>
          <w:p w14:paraId="649DD640" w14:textId="77777777" w:rsidR="009755E6" w:rsidRDefault="009755E6" w:rsidP="002F2F9A">
            <w:pPr>
              <w:tabs>
                <w:tab w:val="left" w:pos="828"/>
              </w:tabs>
              <w:spacing w:line="276" w:lineRule="auto"/>
              <w:jc w:val="center"/>
              <w:rPr>
                <w:b/>
                <w:bCs/>
              </w:rPr>
            </w:pPr>
            <w:r w:rsidRPr="00D6505E">
              <w:rPr>
                <w:b/>
                <w:bCs/>
              </w:rPr>
              <w:t xml:space="preserve">H.R. ÓSCAR LEONARDO </w:t>
            </w:r>
          </w:p>
          <w:p w14:paraId="163137A2" w14:textId="77777777" w:rsidR="009755E6" w:rsidRPr="00D6505E" w:rsidRDefault="009755E6" w:rsidP="002F2F9A">
            <w:pPr>
              <w:tabs>
                <w:tab w:val="left" w:pos="828"/>
              </w:tabs>
              <w:spacing w:line="276" w:lineRule="auto"/>
              <w:jc w:val="center"/>
              <w:rPr>
                <w:b/>
                <w:bCs/>
              </w:rPr>
            </w:pPr>
            <w:r w:rsidRPr="00D6505E">
              <w:rPr>
                <w:b/>
                <w:bCs/>
              </w:rPr>
              <w:t>VILLAMIZAR MENESES</w:t>
            </w:r>
          </w:p>
          <w:p w14:paraId="79300848" w14:textId="77777777" w:rsidR="009755E6" w:rsidRPr="00D6505E" w:rsidRDefault="009755E6" w:rsidP="002F2F9A">
            <w:pPr>
              <w:pStyle w:val="Textoindependiente"/>
              <w:spacing w:before="0" w:line="276" w:lineRule="auto"/>
              <w:jc w:val="center"/>
              <w:rPr>
                <w:b/>
                <w:bCs/>
                <w:sz w:val="22"/>
                <w:szCs w:val="22"/>
              </w:rPr>
            </w:pPr>
            <w:r w:rsidRPr="00D6505E">
              <w:rPr>
                <w:b/>
                <w:bCs/>
                <w:sz w:val="22"/>
                <w:szCs w:val="22"/>
              </w:rPr>
              <w:t>PARTIDO CENTRO DEMOCRÁTICO</w:t>
            </w:r>
          </w:p>
        </w:tc>
        <w:tc>
          <w:tcPr>
            <w:tcW w:w="4587" w:type="dxa"/>
            <w:vAlign w:val="bottom"/>
          </w:tcPr>
          <w:p w14:paraId="42BAA878" w14:textId="77777777" w:rsidR="009755E6" w:rsidRDefault="009755E6" w:rsidP="002F2F9A">
            <w:pPr>
              <w:widowControl/>
              <w:autoSpaceDE/>
              <w:autoSpaceDN/>
              <w:jc w:val="center"/>
              <w:rPr>
                <w:rFonts w:ascii="Times New Roman" w:eastAsia="Times New Roman" w:hAnsi="Times New Roman" w:cs="Times New Roman"/>
                <w:lang w:bidi="ar-SA"/>
              </w:rPr>
            </w:pPr>
          </w:p>
          <w:p w14:paraId="0DDDD63E" w14:textId="77777777" w:rsidR="009755E6" w:rsidRDefault="009755E6" w:rsidP="002F2F9A">
            <w:pPr>
              <w:widowControl/>
              <w:autoSpaceDE/>
              <w:autoSpaceDN/>
              <w:jc w:val="center"/>
              <w:rPr>
                <w:rFonts w:ascii="Times New Roman" w:eastAsia="Times New Roman" w:hAnsi="Times New Roman" w:cs="Times New Roman"/>
                <w:lang w:bidi="ar-SA"/>
              </w:rPr>
            </w:pPr>
          </w:p>
          <w:p w14:paraId="1270C96A" w14:textId="77777777" w:rsidR="009755E6" w:rsidRDefault="009755E6" w:rsidP="002F2F9A">
            <w:pPr>
              <w:widowControl/>
              <w:autoSpaceDE/>
              <w:autoSpaceDN/>
              <w:jc w:val="center"/>
              <w:rPr>
                <w:rFonts w:ascii="Times New Roman" w:eastAsia="Times New Roman" w:hAnsi="Times New Roman" w:cs="Times New Roman"/>
                <w:lang w:bidi="ar-SA"/>
              </w:rPr>
            </w:pPr>
          </w:p>
          <w:p w14:paraId="0BEBA687" w14:textId="77777777" w:rsidR="009755E6" w:rsidRPr="00D6505E" w:rsidRDefault="009755E6" w:rsidP="002F2F9A">
            <w:pPr>
              <w:tabs>
                <w:tab w:val="left" w:pos="828"/>
              </w:tabs>
              <w:spacing w:line="276" w:lineRule="auto"/>
              <w:jc w:val="center"/>
              <w:rPr>
                <w:b/>
                <w:bCs/>
              </w:rPr>
            </w:pPr>
            <w:r>
              <w:rPr>
                <w:b/>
                <w:bCs/>
              </w:rPr>
              <w:t>H</w:t>
            </w:r>
            <w:r w:rsidRPr="00D6505E">
              <w:rPr>
                <w:b/>
                <w:bCs/>
              </w:rPr>
              <w:t>.R. JOSÉ JAIME USCÁTEGUI</w:t>
            </w:r>
          </w:p>
          <w:p w14:paraId="6A60334D" w14:textId="77777777" w:rsidR="009755E6" w:rsidRPr="00D6505E" w:rsidRDefault="009755E6" w:rsidP="002F2F9A">
            <w:pPr>
              <w:pStyle w:val="Textoindependiente"/>
              <w:tabs>
                <w:tab w:val="left" w:pos="7655"/>
                <w:tab w:val="left" w:pos="7797"/>
                <w:tab w:val="left" w:pos="8789"/>
              </w:tabs>
              <w:spacing w:before="0" w:line="276" w:lineRule="auto"/>
              <w:jc w:val="center"/>
              <w:rPr>
                <w:b/>
                <w:bCs/>
                <w:sz w:val="22"/>
                <w:szCs w:val="22"/>
              </w:rPr>
            </w:pPr>
            <w:r w:rsidRPr="00D6505E">
              <w:rPr>
                <w:b/>
                <w:bCs/>
                <w:sz w:val="22"/>
                <w:szCs w:val="22"/>
              </w:rPr>
              <w:t>PARTIDO CENTRO DEMOCRÁTICO</w:t>
            </w:r>
            <w:r w:rsidRPr="00D6505E">
              <w:rPr>
                <w:sz w:val="22"/>
                <w:szCs w:val="22"/>
              </w:rPr>
              <w:t xml:space="preserve"> </w:t>
            </w:r>
            <w:r w:rsidRPr="00D6505E">
              <w:rPr>
                <w:sz w:val="22"/>
                <w:szCs w:val="22"/>
              </w:rPr>
              <w:fldChar w:fldCharType="begin"/>
            </w:r>
            <w:r>
              <w:rPr>
                <w:sz w:val="22"/>
                <w:szCs w:val="22"/>
              </w:rPr>
              <w:instrText xml:space="preserve"> INCLUDEPICTURE "E:\\var\\folders\\9d\\114ctmjd5cq9kws0744df1180000gn\\T\\com.microsoft.Word\\WebArchiveCopyPasteTempFiles\\page5image43868704" \* MERGEFORMAT </w:instrText>
            </w:r>
            <w:r w:rsidRPr="00D6505E">
              <w:rPr>
                <w:sz w:val="22"/>
                <w:szCs w:val="22"/>
              </w:rPr>
              <w:fldChar w:fldCharType="end"/>
            </w:r>
          </w:p>
          <w:p w14:paraId="079CFBE6" w14:textId="77777777" w:rsidR="009755E6" w:rsidRPr="00D6505E" w:rsidRDefault="009755E6" w:rsidP="002F2F9A">
            <w:pPr>
              <w:pStyle w:val="Textoindependiente"/>
              <w:tabs>
                <w:tab w:val="left" w:pos="7655"/>
                <w:tab w:val="left" w:pos="7797"/>
                <w:tab w:val="left" w:pos="8789"/>
              </w:tabs>
              <w:spacing w:before="0" w:line="276" w:lineRule="auto"/>
              <w:jc w:val="center"/>
              <w:rPr>
                <w:b/>
                <w:bCs/>
                <w:sz w:val="22"/>
                <w:szCs w:val="22"/>
              </w:rPr>
            </w:pPr>
          </w:p>
        </w:tc>
      </w:tr>
      <w:tr w:rsidR="009755E6" w:rsidRPr="00087067" w14:paraId="74212F6B" w14:textId="77777777" w:rsidTr="002F2F9A">
        <w:trPr>
          <w:trHeight w:val="2268"/>
          <w:jc w:val="center"/>
        </w:trPr>
        <w:tc>
          <w:tcPr>
            <w:tcW w:w="4588" w:type="dxa"/>
            <w:vAlign w:val="bottom"/>
          </w:tcPr>
          <w:p w14:paraId="214AC942" w14:textId="5632DD1C" w:rsidR="009755E6" w:rsidRDefault="009755E6" w:rsidP="002F2F9A">
            <w:pPr>
              <w:tabs>
                <w:tab w:val="left" w:pos="828"/>
              </w:tabs>
              <w:spacing w:line="276" w:lineRule="auto"/>
              <w:jc w:val="center"/>
              <w:rPr>
                <w:b/>
                <w:bCs/>
              </w:rPr>
            </w:pPr>
          </w:p>
          <w:p w14:paraId="4D17BFE5" w14:textId="77777777" w:rsidR="009755E6" w:rsidRDefault="009755E6" w:rsidP="002F2F9A">
            <w:pPr>
              <w:tabs>
                <w:tab w:val="left" w:pos="828"/>
              </w:tabs>
              <w:spacing w:line="276" w:lineRule="auto"/>
              <w:jc w:val="center"/>
              <w:rPr>
                <w:b/>
                <w:bCs/>
              </w:rPr>
            </w:pPr>
          </w:p>
          <w:p w14:paraId="232982A5" w14:textId="77777777" w:rsidR="009755E6" w:rsidRPr="00D6505E" w:rsidRDefault="009755E6" w:rsidP="002F2F9A">
            <w:pPr>
              <w:tabs>
                <w:tab w:val="left" w:pos="828"/>
              </w:tabs>
              <w:spacing w:line="276" w:lineRule="auto"/>
              <w:jc w:val="center"/>
              <w:rPr>
                <w:b/>
                <w:bCs/>
              </w:rPr>
            </w:pPr>
            <w:r w:rsidRPr="00D6505E">
              <w:rPr>
                <w:b/>
                <w:bCs/>
              </w:rPr>
              <w:t>H.R. JUAN CARLOS WILLS</w:t>
            </w:r>
          </w:p>
          <w:p w14:paraId="0A85AE3D" w14:textId="77777777" w:rsidR="009755E6" w:rsidRPr="00D6505E" w:rsidRDefault="009755E6" w:rsidP="002F2F9A">
            <w:pPr>
              <w:tabs>
                <w:tab w:val="left" w:pos="828"/>
              </w:tabs>
              <w:spacing w:line="276" w:lineRule="auto"/>
              <w:jc w:val="center"/>
              <w:rPr>
                <w:b/>
                <w:bCs/>
              </w:rPr>
            </w:pPr>
            <w:r w:rsidRPr="00D6505E">
              <w:rPr>
                <w:b/>
                <w:bCs/>
              </w:rPr>
              <w:t>PARTIDO CONSERVADOR</w:t>
            </w:r>
          </w:p>
        </w:tc>
        <w:tc>
          <w:tcPr>
            <w:tcW w:w="4587" w:type="dxa"/>
            <w:vAlign w:val="bottom"/>
          </w:tcPr>
          <w:p w14:paraId="457A19C6" w14:textId="77777777" w:rsidR="009755E6" w:rsidRDefault="009755E6" w:rsidP="002F2F9A">
            <w:pPr>
              <w:tabs>
                <w:tab w:val="left" w:pos="893"/>
                <w:tab w:val="left" w:pos="894"/>
              </w:tabs>
              <w:spacing w:line="276" w:lineRule="auto"/>
              <w:jc w:val="center"/>
              <w:rPr>
                <w:b/>
                <w:bCs/>
              </w:rPr>
            </w:pPr>
          </w:p>
          <w:p w14:paraId="783BA2EF" w14:textId="5835FFEA" w:rsidR="009755E6" w:rsidRDefault="009755E6" w:rsidP="002F2F9A">
            <w:pPr>
              <w:tabs>
                <w:tab w:val="left" w:pos="893"/>
                <w:tab w:val="left" w:pos="894"/>
              </w:tabs>
              <w:spacing w:line="276" w:lineRule="auto"/>
              <w:jc w:val="center"/>
              <w:rPr>
                <w:b/>
                <w:bCs/>
              </w:rPr>
            </w:pPr>
          </w:p>
          <w:p w14:paraId="22E69B25" w14:textId="77777777" w:rsidR="009755E6" w:rsidRPr="00D6505E" w:rsidRDefault="009755E6" w:rsidP="002F2F9A">
            <w:pPr>
              <w:tabs>
                <w:tab w:val="left" w:pos="893"/>
                <w:tab w:val="left" w:pos="894"/>
              </w:tabs>
              <w:spacing w:line="276" w:lineRule="auto"/>
              <w:jc w:val="center"/>
              <w:rPr>
                <w:b/>
                <w:bCs/>
              </w:rPr>
            </w:pPr>
            <w:r w:rsidRPr="00D6505E">
              <w:rPr>
                <w:b/>
                <w:bCs/>
              </w:rPr>
              <w:t>H.R. BUENAVENTURA LEÓN LEÓN</w:t>
            </w:r>
          </w:p>
          <w:p w14:paraId="03DA98B6" w14:textId="77777777" w:rsidR="009755E6" w:rsidRPr="00087067" w:rsidRDefault="009755E6" w:rsidP="002F2F9A">
            <w:pPr>
              <w:tabs>
                <w:tab w:val="left" w:pos="828"/>
              </w:tabs>
              <w:spacing w:line="276" w:lineRule="auto"/>
              <w:jc w:val="center"/>
              <w:rPr>
                <w:b/>
                <w:bCs/>
              </w:rPr>
            </w:pPr>
            <w:r w:rsidRPr="00D6505E">
              <w:rPr>
                <w:b/>
                <w:bCs/>
              </w:rPr>
              <w:t>PARTIDO CONSERVADOR</w:t>
            </w:r>
          </w:p>
        </w:tc>
      </w:tr>
      <w:tr w:rsidR="009755E6" w:rsidRPr="00087067" w14:paraId="749B72FA" w14:textId="77777777" w:rsidTr="002F2F9A">
        <w:trPr>
          <w:trHeight w:val="2268"/>
          <w:jc w:val="center"/>
        </w:trPr>
        <w:tc>
          <w:tcPr>
            <w:tcW w:w="4652" w:type="dxa"/>
            <w:vAlign w:val="bottom"/>
          </w:tcPr>
          <w:p w14:paraId="382509A4" w14:textId="77777777" w:rsidR="009755E6" w:rsidRDefault="009755E6" w:rsidP="002F2F9A">
            <w:pPr>
              <w:widowControl/>
              <w:autoSpaceDE/>
              <w:autoSpaceDN/>
              <w:jc w:val="left"/>
              <w:rPr>
                <w:rFonts w:ascii="Times New Roman" w:eastAsia="Times New Roman" w:hAnsi="Times New Roman" w:cs="Times New Roman"/>
                <w:sz w:val="24"/>
                <w:szCs w:val="24"/>
                <w:lang w:bidi="ar-SA"/>
              </w:rPr>
            </w:pPr>
          </w:p>
          <w:p w14:paraId="7FEFB676" w14:textId="77777777" w:rsidR="009755E6" w:rsidRPr="00087067" w:rsidRDefault="009755E6" w:rsidP="002F2F9A">
            <w:pPr>
              <w:tabs>
                <w:tab w:val="left" w:pos="893"/>
                <w:tab w:val="left" w:pos="894"/>
              </w:tabs>
              <w:spacing w:line="276" w:lineRule="auto"/>
              <w:jc w:val="center"/>
              <w:rPr>
                <w:b/>
                <w:bCs/>
              </w:rPr>
            </w:pPr>
            <w:r w:rsidRPr="00087067">
              <w:rPr>
                <w:b/>
                <w:bCs/>
              </w:rPr>
              <w:t>H.R. JORGE MÉNDEZ HERNÁNDEZ</w:t>
            </w:r>
          </w:p>
          <w:p w14:paraId="2A37BD90" w14:textId="77777777" w:rsidR="009755E6" w:rsidRPr="00D6505E" w:rsidRDefault="009755E6" w:rsidP="002F2F9A">
            <w:pPr>
              <w:tabs>
                <w:tab w:val="left" w:pos="893"/>
                <w:tab w:val="left" w:pos="894"/>
              </w:tabs>
              <w:spacing w:line="276" w:lineRule="auto"/>
              <w:jc w:val="center"/>
              <w:rPr>
                <w:b/>
                <w:bCs/>
              </w:rPr>
            </w:pPr>
            <w:r w:rsidRPr="00087067">
              <w:rPr>
                <w:b/>
                <w:bCs/>
              </w:rPr>
              <w:t>PARTIDO CAMBIO RADICAL</w:t>
            </w:r>
          </w:p>
        </w:tc>
        <w:tc>
          <w:tcPr>
            <w:tcW w:w="4587" w:type="dxa"/>
            <w:vAlign w:val="bottom"/>
          </w:tcPr>
          <w:p w14:paraId="376FF7FB" w14:textId="77777777" w:rsidR="009755E6" w:rsidRPr="00087067" w:rsidRDefault="009755E6" w:rsidP="002F2F9A">
            <w:pPr>
              <w:tabs>
                <w:tab w:val="left" w:pos="828"/>
              </w:tabs>
              <w:spacing w:line="276" w:lineRule="auto"/>
              <w:jc w:val="center"/>
              <w:rPr>
                <w:b/>
                <w:bCs/>
              </w:rPr>
            </w:pPr>
            <w:r w:rsidRPr="00087067">
              <w:rPr>
                <w:b/>
                <w:bCs/>
              </w:rPr>
              <w:t>H.R. JUANITA MARÍA GOEBERTUS</w:t>
            </w:r>
          </w:p>
          <w:p w14:paraId="5D893AA3" w14:textId="77777777" w:rsidR="009755E6" w:rsidRPr="00087067" w:rsidRDefault="009755E6" w:rsidP="002F2F9A">
            <w:pPr>
              <w:tabs>
                <w:tab w:val="left" w:pos="828"/>
              </w:tabs>
              <w:spacing w:line="276" w:lineRule="auto"/>
              <w:jc w:val="center"/>
              <w:rPr>
                <w:b/>
                <w:bCs/>
              </w:rPr>
            </w:pPr>
            <w:r w:rsidRPr="00087067">
              <w:rPr>
                <w:b/>
                <w:bCs/>
              </w:rPr>
              <w:t>PARTIDO ALIANZA VERDE</w:t>
            </w:r>
          </w:p>
        </w:tc>
      </w:tr>
      <w:tr w:rsidR="009755E6" w:rsidRPr="00087067" w14:paraId="019FEED8" w14:textId="77777777" w:rsidTr="002F2F9A">
        <w:trPr>
          <w:trHeight w:val="2268"/>
          <w:jc w:val="center"/>
        </w:trPr>
        <w:tc>
          <w:tcPr>
            <w:tcW w:w="4652" w:type="dxa"/>
            <w:vAlign w:val="bottom"/>
          </w:tcPr>
          <w:p w14:paraId="0A96D304" w14:textId="77777777" w:rsidR="009755E6" w:rsidRDefault="009755E6" w:rsidP="002F2F9A">
            <w:pPr>
              <w:tabs>
                <w:tab w:val="left" w:pos="828"/>
              </w:tabs>
              <w:spacing w:line="276" w:lineRule="auto"/>
              <w:jc w:val="center"/>
              <w:rPr>
                <w:b/>
                <w:bCs/>
              </w:rPr>
            </w:pPr>
          </w:p>
          <w:p w14:paraId="5729ED09" w14:textId="77777777" w:rsidR="009755E6" w:rsidRDefault="009755E6" w:rsidP="002F2F9A">
            <w:pPr>
              <w:tabs>
                <w:tab w:val="left" w:pos="828"/>
              </w:tabs>
              <w:spacing w:line="276" w:lineRule="auto"/>
              <w:jc w:val="center"/>
              <w:rPr>
                <w:b/>
                <w:bCs/>
              </w:rPr>
            </w:pPr>
          </w:p>
          <w:p w14:paraId="7E774F07" w14:textId="77777777" w:rsidR="009755E6" w:rsidRPr="00087067" w:rsidRDefault="009755E6" w:rsidP="002F2F9A">
            <w:pPr>
              <w:tabs>
                <w:tab w:val="left" w:pos="828"/>
              </w:tabs>
              <w:spacing w:line="276" w:lineRule="auto"/>
              <w:jc w:val="center"/>
              <w:rPr>
                <w:b/>
                <w:bCs/>
              </w:rPr>
            </w:pPr>
            <w:r w:rsidRPr="00087067">
              <w:rPr>
                <w:b/>
                <w:bCs/>
              </w:rPr>
              <w:t>H.R. CÉSAR AUGUSTO</w:t>
            </w:r>
            <w:r>
              <w:rPr>
                <w:b/>
                <w:bCs/>
              </w:rPr>
              <w:t xml:space="preserve"> </w:t>
            </w:r>
            <w:r w:rsidRPr="00087067">
              <w:rPr>
                <w:b/>
                <w:bCs/>
              </w:rPr>
              <w:t>LORDUY MALDONADO</w:t>
            </w:r>
          </w:p>
          <w:p w14:paraId="421FBACD" w14:textId="77777777" w:rsidR="009755E6" w:rsidRDefault="009755E6" w:rsidP="002F2F9A">
            <w:pPr>
              <w:widowControl/>
              <w:autoSpaceDE/>
              <w:autoSpaceDN/>
              <w:jc w:val="center"/>
              <w:rPr>
                <w:rFonts w:ascii="Times New Roman" w:eastAsia="Times New Roman" w:hAnsi="Times New Roman" w:cs="Times New Roman"/>
                <w:sz w:val="24"/>
                <w:szCs w:val="24"/>
                <w:lang w:bidi="ar-SA"/>
              </w:rPr>
            </w:pPr>
            <w:r w:rsidRPr="00087067">
              <w:rPr>
                <w:b/>
                <w:bCs/>
              </w:rPr>
              <w:t>PARTIDO CAMBIO RADICAL</w:t>
            </w:r>
          </w:p>
        </w:tc>
        <w:tc>
          <w:tcPr>
            <w:tcW w:w="4587" w:type="dxa"/>
            <w:vAlign w:val="bottom"/>
          </w:tcPr>
          <w:p w14:paraId="564E1CAB" w14:textId="77777777" w:rsidR="009755E6" w:rsidRPr="00087067" w:rsidRDefault="009755E6" w:rsidP="002F2F9A">
            <w:pPr>
              <w:spacing w:line="276" w:lineRule="auto"/>
              <w:jc w:val="center"/>
              <w:rPr>
                <w:b/>
                <w:bCs/>
              </w:rPr>
            </w:pPr>
            <w:r w:rsidRPr="00087067">
              <w:rPr>
                <w:b/>
                <w:bCs/>
              </w:rPr>
              <w:t>H.R. CARLOS GERMÁN NAVAS</w:t>
            </w:r>
          </w:p>
          <w:p w14:paraId="0DAEAFEE" w14:textId="77777777" w:rsidR="009755E6" w:rsidRPr="00087067" w:rsidRDefault="009755E6" w:rsidP="002F2F9A">
            <w:pPr>
              <w:tabs>
                <w:tab w:val="left" w:pos="828"/>
              </w:tabs>
              <w:spacing w:line="276" w:lineRule="auto"/>
              <w:jc w:val="center"/>
              <w:rPr>
                <w:b/>
                <w:bCs/>
              </w:rPr>
            </w:pPr>
            <w:r w:rsidRPr="00087067">
              <w:rPr>
                <w:b/>
                <w:bCs/>
              </w:rPr>
              <w:t>PARTIDO POLO DEMOCRÁTICO ALTERNATIVO</w:t>
            </w:r>
          </w:p>
        </w:tc>
      </w:tr>
      <w:tr w:rsidR="009755E6" w:rsidRPr="00087067" w14:paraId="661D2B85" w14:textId="77777777" w:rsidTr="002F2F9A">
        <w:trPr>
          <w:trHeight w:val="2268"/>
          <w:jc w:val="center"/>
        </w:trPr>
        <w:tc>
          <w:tcPr>
            <w:tcW w:w="4652" w:type="dxa"/>
            <w:vAlign w:val="bottom"/>
          </w:tcPr>
          <w:p w14:paraId="6F9A7C7A" w14:textId="77777777" w:rsidR="009755E6" w:rsidRDefault="009755E6" w:rsidP="002F2F9A">
            <w:pPr>
              <w:widowControl/>
              <w:autoSpaceDE/>
              <w:autoSpaceDN/>
              <w:jc w:val="left"/>
              <w:rPr>
                <w:rFonts w:ascii="Times New Roman" w:eastAsia="Times New Roman" w:hAnsi="Times New Roman" w:cs="Times New Roman"/>
                <w:sz w:val="24"/>
                <w:szCs w:val="24"/>
                <w:lang w:val="es-CO" w:eastAsia="es-ES_tradnl" w:bidi="ar-SA"/>
              </w:rPr>
            </w:pPr>
          </w:p>
          <w:p w14:paraId="14A65460" w14:textId="77777777" w:rsidR="009755E6" w:rsidRDefault="009755E6" w:rsidP="002F2F9A">
            <w:pPr>
              <w:spacing w:line="276" w:lineRule="auto"/>
              <w:jc w:val="center"/>
              <w:rPr>
                <w:b/>
                <w:bCs/>
              </w:rPr>
            </w:pPr>
          </w:p>
          <w:p w14:paraId="4BFFB639" w14:textId="77777777" w:rsidR="009755E6" w:rsidRPr="00087067" w:rsidRDefault="009755E6" w:rsidP="002F2F9A">
            <w:pPr>
              <w:spacing w:line="276" w:lineRule="auto"/>
              <w:jc w:val="center"/>
              <w:rPr>
                <w:b/>
                <w:bCs/>
              </w:rPr>
            </w:pPr>
            <w:r w:rsidRPr="00087067">
              <w:rPr>
                <w:b/>
                <w:bCs/>
              </w:rPr>
              <w:t>H.R. LUIS ALBERTO ALBAN</w:t>
            </w:r>
          </w:p>
          <w:p w14:paraId="2BFE9042" w14:textId="77777777" w:rsidR="009755E6" w:rsidRPr="00087067" w:rsidRDefault="009755E6" w:rsidP="002F2F9A">
            <w:pPr>
              <w:tabs>
                <w:tab w:val="left" w:pos="828"/>
              </w:tabs>
              <w:spacing w:line="276" w:lineRule="auto"/>
              <w:jc w:val="center"/>
              <w:rPr>
                <w:b/>
                <w:bCs/>
              </w:rPr>
            </w:pPr>
            <w:r w:rsidRPr="00087067">
              <w:rPr>
                <w:b/>
                <w:bCs/>
              </w:rPr>
              <w:t>PARTIDO FUERZA ALTERNATIVA REVOLUCIONARIA DEL</w:t>
            </w:r>
            <w:r w:rsidRPr="00087067">
              <w:rPr>
                <w:b/>
                <w:bCs/>
                <w:spacing w:val="-3"/>
              </w:rPr>
              <w:t xml:space="preserve"> </w:t>
            </w:r>
            <w:r w:rsidRPr="00087067">
              <w:rPr>
                <w:b/>
                <w:bCs/>
              </w:rPr>
              <w:t>COMÚN</w:t>
            </w:r>
          </w:p>
        </w:tc>
        <w:tc>
          <w:tcPr>
            <w:tcW w:w="4587" w:type="dxa"/>
            <w:vAlign w:val="bottom"/>
          </w:tcPr>
          <w:p w14:paraId="5FF10EDD" w14:textId="77777777" w:rsidR="009755E6" w:rsidRPr="00087067" w:rsidRDefault="009755E6" w:rsidP="002F2F9A">
            <w:pPr>
              <w:spacing w:line="276" w:lineRule="auto"/>
              <w:jc w:val="center"/>
              <w:rPr>
                <w:b/>
                <w:bCs/>
              </w:rPr>
            </w:pPr>
            <w:r w:rsidRPr="00087067">
              <w:rPr>
                <w:b/>
                <w:bCs/>
              </w:rPr>
              <w:t>H.R. ÁNGELA MARÍA ROBLEDO</w:t>
            </w:r>
          </w:p>
          <w:p w14:paraId="3DD41ACA" w14:textId="77777777" w:rsidR="009755E6" w:rsidRDefault="009755E6" w:rsidP="002F2F9A">
            <w:pPr>
              <w:spacing w:line="276" w:lineRule="auto"/>
              <w:jc w:val="center"/>
              <w:rPr>
                <w:b/>
                <w:bCs/>
              </w:rPr>
            </w:pPr>
            <w:r w:rsidRPr="00087067">
              <w:rPr>
                <w:b/>
                <w:bCs/>
              </w:rPr>
              <w:t>COLOMBIA HUMANA</w:t>
            </w:r>
          </w:p>
          <w:p w14:paraId="0D147D72" w14:textId="77777777" w:rsidR="009755E6" w:rsidRPr="00087067" w:rsidRDefault="009755E6" w:rsidP="002F2F9A">
            <w:pPr>
              <w:spacing w:line="276" w:lineRule="auto"/>
              <w:jc w:val="center"/>
              <w:rPr>
                <w:b/>
                <w:bCs/>
              </w:rPr>
            </w:pPr>
          </w:p>
        </w:tc>
      </w:tr>
    </w:tbl>
    <w:p w14:paraId="67282E05" w14:textId="26B46AA8" w:rsidR="00C3602C" w:rsidRDefault="00C3602C">
      <w:pPr>
        <w:widowControl/>
        <w:autoSpaceDE/>
        <w:autoSpaceDN/>
        <w:jc w:val="left"/>
      </w:pPr>
      <w:r>
        <w:br w:type="page"/>
      </w:r>
    </w:p>
    <w:p w14:paraId="4BB3DA81" w14:textId="77777777" w:rsidR="00C3602C" w:rsidRPr="00C3602C" w:rsidRDefault="00C3602C" w:rsidP="00C3602C">
      <w:pPr>
        <w:jc w:val="center"/>
        <w:rPr>
          <w:rFonts w:ascii="Tahoma" w:hAnsi="Tahoma" w:cs="Tahoma"/>
          <w:sz w:val="24"/>
          <w:szCs w:val="24"/>
        </w:rPr>
      </w:pPr>
      <w:r w:rsidRPr="00C3602C">
        <w:rPr>
          <w:rFonts w:ascii="Tahoma" w:hAnsi="Tahoma" w:cs="Tahoma"/>
          <w:b/>
          <w:bCs/>
          <w:sz w:val="24"/>
          <w:szCs w:val="24"/>
        </w:rPr>
        <w:t>SECRETARÍA GENERAL</w:t>
      </w:r>
    </w:p>
    <w:p w14:paraId="4DD264F9" w14:textId="77777777" w:rsidR="00C3602C" w:rsidRPr="00C3602C" w:rsidRDefault="00C3602C" w:rsidP="00C3602C">
      <w:pPr>
        <w:pStyle w:val="Sinespaciado"/>
        <w:jc w:val="center"/>
        <w:rPr>
          <w:rFonts w:ascii="Tahoma" w:hAnsi="Tahoma" w:cs="Tahoma"/>
          <w:sz w:val="24"/>
          <w:szCs w:val="24"/>
        </w:rPr>
      </w:pPr>
    </w:p>
    <w:p w14:paraId="1B7883B2" w14:textId="77777777" w:rsidR="00C3602C" w:rsidRPr="00C3602C" w:rsidRDefault="00C3602C" w:rsidP="00C3602C">
      <w:pPr>
        <w:pStyle w:val="Sinespaciado"/>
        <w:jc w:val="both"/>
        <w:rPr>
          <w:rFonts w:ascii="Tahoma" w:hAnsi="Tahoma" w:cs="Tahoma"/>
          <w:sz w:val="24"/>
          <w:szCs w:val="24"/>
        </w:rPr>
      </w:pPr>
      <w:r w:rsidRPr="00C3602C">
        <w:rPr>
          <w:rFonts w:ascii="Tahoma" w:hAnsi="Tahoma" w:cs="Tahoma"/>
          <w:sz w:val="24"/>
          <w:szCs w:val="24"/>
        </w:rPr>
        <w:t>Bogotá, D.C., diciembre 14 de 2020</w:t>
      </w:r>
    </w:p>
    <w:p w14:paraId="7960F1F7" w14:textId="77777777" w:rsidR="00C3602C" w:rsidRPr="00C3602C" w:rsidRDefault="00C3602C" w:rsidP="00C3602C">
      <w:pPr>
        <w:pStyle w:val="Sinespaciado"/>
        <w:jc w:val="both"/>
        <w:rPr>
          <w:rFonts w:ascii="Tahoma" w:hAnsi="Tahoma" w:cs="Tahoma"/>
          <w:sz w:val="24"/>
          <w:szCs w:val="24"/>
        </w:rPr>
      </w:pPr>
    </w:p>
    <w:p w14:paraId="172F9AAD" w14:textId="77777777" w:rsidR="00C3602C" w:rsidRPr="00C3602C" w:rsidRDefault="00C3602C" w:rsidP="00C3602C">
      <w:pPr>
        <w:pStyle w:val="NormalWeb"/>
        <w:spacing w:before="0" w:beforeAutospacing="0" w:after="0" w:afterAutospacing="0"/>
        <w:rPr>
          <w:rFonts w:ascii="Tahoma" w:hAnsi="Tahoma" w:cs="Tahoma"/>
          <w:sz w:val="24"/>
          <w:szCs w:val="24"/>
        </w:rPr>
      </w:pPr>
      <w:r w:rsidRPr="00C3602C">
        <w:rPr>
          <w:rFonts w:ascii="Tahoma" w:hAnsi="Tahoma" w:cs="Tahoma"/>
          <w:sz w:val="24"/>
          <w:szCs w:val="24"/>
        </w:rPr>
        <w:t xml:space="preserve">En Sesión Plenaria de los días 09, 10 y 11 de diciembre de 2020, fue aprobado en Segundo Debate el Texto Definitivo con modificaciones del Proyecto de Ley </w:t>
      </w:r>
      <w:r w:rsidRPr="00C3602C">
        <w:rPr>
          <w:rFonts w:ascii="Tahoma" w:hAnsi="Tahoma" w:cs="Tahoma"/>
          <w:bCs/>
          <w:iCs/>
          <w:sz w:val="24"/>
          <w:szCs w:val="24"/>
        </w:rPr>
        <w:t>Estatutaria N° 409 de 2020 Cámara – 234 de 2020 Senado</w:t>
      </w:r>
      <w:r w:rsidRPr="00C3602C">
        <w:rPr>
          <w:rFonts w:ascii="Tahoma" w:hAnsi="Tahoma" w:cs="Tahoma"/>
          <w:b/>
          <w:bCs/>
          <w:iCs/>
          <w:sz w:val="24"/>
          <w:szCs w:val="24"/>
        </w:rPr>
        <w:t xml:space="preserve"> “POR LA CUAL SE EXPIDE EL CÓDIGO ELECTORAL COLOMBIANO Y SE DICTAN OTRAS DISPOSICIONES</w:t>
      </w:r>
      <w:r w:rsidRPr="00C3602C">
        <w:rPr>
          <w:rFonts w:ascii="Tahoma" w:eastAsia="Arial" w:hAnsi="Tahoma" w:cs="Tahoma"/>
          <w:b/>
          <w:sz w:val="24"/>
          <w:szCs w:val="24"/>
        </w:rPr>
        <w:t>”</w:t>
      </w:r>
      <w:r w:rsidRPr="00C3602C">
        <w:rPr>
          <w:rFonts w:ascii="Tahoma" w:hAnsi="Tahoma" w:cs="Tahoma"/>
          <w:b/>
          <w:sz w:val="24"/>
          <w:szCs w:val="24"/>
        </w:rPr>
        <w:t>.</w:t>
      </w:r>
      <w:r w:rsidRPr="00C3602C">
        <w:rPr>
          <w:rFonts w:ascii="Tahoma" w:hAnsi="Tahoma" w:cs="Tahoma"/>
          <w:sz w:val="24"/>
          <w:szCs w:val="24"/>
        </w:rPr>
        <w:t xml:space="preserve"> </w:t>
      </w:r>
      <w:r w:rsidRPr="00C3602C">
        <w:rPr>
          <w:rFonts w:ascii="Tahoma" w:hAnsi="Tahoma" w:cs="Tahoma"/>
          <w:bCs/>
          <w:sz w:val="24"/>
          <w:szCs w:val="24"/>
          <w:lang w:bidi="es-ES"/>
        </w:rPr>
        <w:t>El Proyecto de Ley Estatutaria en mención se aprobó con modificaciones en la Plenaria de la Cámara, con las mayorías exigidas en la Constitución y la Ley.</w:t>
      </w:r>
      <w:r w:rsidRPr="00C3602C">
        <w:rPr>
          <w:rFonts w:ascii="Tahoma" w:hAnsi="Tahoma" w:cs="Tahoma"/>
          <w:sz w:val="24"/>
          <w:szCs w:val="24"/>
        </w:rPr>
        <w:t xml:space="preserve"> Esto con el fin de que el citado Proyecto de Ley Estatutaria siga su curso legal y reglamentario y de esta manera dar cumplimiento con lo establecido en el artículo 182 de la Ley 5ª de 1992.</w:t>
      </w:r>
    </w:p>
    <w:p w14:paraId="184DA1C3" w14:textId="77777777" w:rsidR="00C3602C" w:rsidRPr="00C3602C" w:rsidRDefault="00C3602C" w:rsidP="00C3602C">
      <w:pPr>
        <w:pStyle w:val="NormalWeb"/>
        <w:spacing w:before="0" w:beforeAutospacing="0" w:after="0" w:afterAutospacing="0"/>
        <w:rPr>
          <w:rFonts w:ascii="Tahoma" w:hAnsi="Tahoma" w:cs="Tahoma"/>
          <w:bCs/>
          <w:sz w:val="24"/>
          <w:szCs w:val="24"/>
        </w:rPr>
      </w:pPr>
    </w:p>
    <w:p w14:paraId="7543712E" w14:textId="77777777" w:rsidR="00C3602C" w:rsidRPr="00C3602C" w:rsidRDefault="00C3602C" w:rsidP="00C3602C">
      <w:pPr>
        <w:pStyle w:val="NormalWeb"/>
        <w:spacing w:before="0" w:beforeAutospacing="0" w:after="0" w:afterAutospacing="0"/>
        <w:rPr>
          <w:rFonts w:ascii="Tahoma" w:hAnsi="Tahoma" w:cs="Tahoma"/>
          <w:sz w:val="24"/>
          <w:szCs w:val="24"/>
        </w:rPr>
      </w:pPr>
      <w:r w:rsidRPr="00C3602C">
        <w:rPr>
          <w:rFonts w:ascii="Tahoma" w:hAnsi="Tahoma" w:cs="Tahoma"/>
          <w:sz w:val="24"/>
          <w:szCs w:val="24"/>
        </w:rPr>
        <w:t>Lo anterior, según consta en las actas de las Sesiones Plenaria Ordinaria N° 197, 198 y 199 de diciembre 09, 10 y 11 de 2020, previo su anuncio en las Sesiones Plenarias de los días 03, 09 y 10 de diciembre de 2020, correspondiente a las Actas N° 196, 197 y 198.</w:t>
      </w:r>
    </w:p>
    <w:p w14:paraId="0FD37912" w14:textId="77777777" w:rsidR="00C3602C" w:rsidRPr="00C3602C" w:rsidRDefault="00C3602C" w:rsidP="00C3602C">
      <w:pPr>
        <w:pStyle w:val="Sinespaciado"/>
        <w:jc w:val="both"/>
        <w:rPr>
          <w:rFonts w:ascii="Tahoma" w:hAnsi="Tahoma" w:cs="Tahoma"/>
          <w:sz w:val="24"/>
          <w:szCs w:val="24"/>
        </w:rPr>
      </w:pPr>
    </w:p>
    <w:p w14:paraId="3ED85758" w14:textId="77777777" w:rsidR="00C3602C" w:rsidRPr="00C3602C" w:rsidRDefault="00C3602C" w:rsidP="00C3602C">
      <w:pPr>
        <w:pStyle w:val="Sinespaciado"/>
        <w:jc w:val="both"/>
        <w:rPr>
          <w:rFonts w:ascii="Tahoma" w:hAnsi="Tahoma" w:cs="Tahoma"/>
          <w:sz w:val="24"/>
          <w:szCs w:val="24"/>
        </w:rPr>
      </w:pPr>
    </w:p>
    <w:p w14:paraId="0C9BA077" w14:textId="77777777" w:rsidR="00C3602C" w:rsidRPr="00C3602C" w:rsidRDefault="00C3602C" w:rsidP="00C3602C">
      <w:pPr>
        <w:pStyle w:val="Sinespaciado"/>
        <w:jc w:val="both"/>
        <w:rPr>
          <w:rFonts w:ascii="Tahoma" w:hAnsi="Tahoma" w:cs="Tahoma"/>
          <w:sz w:val="24"/>
          <w:szCs w:val="24"/>
        </w:rPr>
      </w:pPr>
    </w:p>
    <w:p w14:paraId="4967B25F" w14:textId="77777777" w:rsidR="00C3602C" w:rsidRPr="00C3602C" w:rsidRDefault="00C3602C" w:rsidP="00C3602C">
      <w:pPr>
        <w:pStyle w:val="Sinespaciado"/>
        <w:jc w:val="both"/>
        <w:rPr>
          <w:rFonts w:ascii="Tahoma" w:hAnsi="Tahoma" w:cs="Tahoma"/>
          <w:sz w:val="24"/>
          <w:szCs w:val="24"/>
        </w:rPr>
      </w:pPr>
    </w:p>
    <w:p w14:paraId="2A32C8BF" w14:textId="77777777" w:rsidR="00C3602C" w:rsidRPr="00C3602C" w:rsidRDefault="00C3602C" w:rsidP="00C3602C">
      <w:pPr>
        <w:pStyle w:val="Sinespaciado"/>
        <w:jc w:val="both"/>
        <w:rPr>
          <w:rFonts w:ascii="Tahoma" w:hAnsi="Tahoma" w:cs="Tahoma"/>
          <w:sz w:val="24"/>
          <w:szCs w:val="24"/>
        </w:rPr>
      </w:pPr>
    </w:p>
    <w:p w14:paraId="794BFFE1" w14:textId="77777777" w:rsidR="00C3602C" w:rsidRPr="00C3602C" w:rsidRDefault="00C3602C" w:rsidP="00C3602C">
      <w:pPr>
        <w:pStyle w:val="Sinespaciado"/>
        <w:jc w:val="both"/>
        <w:rPr>
          <w:rFonts w:ascii="Tahoma" w:hAnsi="Tahoma" w:cs="Tahoma"/>
          <w:sz w:val="24"/>
          <w:szCs w:val="24"/>
        </w:rPr>
      </w:pPr>
    </w:p>
    <w:p w14:paraId="73A4594A" w14:textId="77777777" w:rsidR="00C3602C" w:rsidRPr="00C3602C" w:rsidRDefault="00C3602C" w:rsidP="00C3602C">
      <w:pPr>
        <w:pStyle w:val="Sinespaciado"/>
        <w:rPr>
          <w:rFonts w:ascii="Tahoma" w:hAnsi="Tahoma" w:cs="Tahoma"/>
          <w:b/>
          <w:sz w:val="24"/>
          <w:szCs w:val="24"/>
        </w:rPr>
      </w:pPr>
    </w:p>
    <w:p w14:paraId="03026426" w14:textId="77777777" w:rsidR="00C3602C" w:rsidRPr="00C3602C" w:rsidRDefault="00C3602C" w:rsidP="00C3602C">
      <w:pPr>
        <w:pStyle w:val="Sinespaciado"/>
        <w:jc w:val="center"/>
        <w:rPr>
          <w:rFonts w:ascii="Tahoma" w:hAnsi="Tahoma" w:cs="Tahoma"/>
          <w:b/>
          <w:sz w:val="24"/>
          <w:szCs w:val="24"/>
        </w:rPr>
      </w:pPr>
      <w:r w:rsidRPr="00C3602C">
        <w:rPr>
          <w:rFonts w:ascii="Tahoma" w:hAnsi="Tahoma" w:cs="Tahoma"/>
          <w:b/>
          <w:sz w:val="24"/>
          <w:szCs w:val="24"/>
        </w:rPr>
        <w:t>JORGE HUMBERTO MANTILLA SERRANO</w:t>
      </w:r>
    </w:p>
    <w:p w14:paraId="0DC8A773" w14:textId="77777777" w:rsidR="00C3602C" w:rsidRPr="00C3602C" w:rsidRDefault="00C3602C" w:rsidP="00C3602C">
      <w:pPr>
        <w:pStyle w:val="Sinespaciado"/>
        <w:jc w:val="center"/>
        <w:rPr>
          <w:rFonts w:ascii="Tahoma" w:hAnsi="Tahoma" w:cs="Tahoma"/>
          <w:sz w:val="24"/>
          <w:szCs w:val="24"/>
        </w:rPr>
      </w:pPr>
      <w:r w:rsidRPr="00C3602C">
        <w:rPr>
          <w:rFonts w:ascii="Tahoma" w:hAnsi="Tahoma" w:cs="Tahoma"/>
          <w:sz w:val="24"/>
          <w:szCs w:val="24"/>
        </w:rPr>
        <w:t xml:space="preserve">Secretario General </w:t>
      </w:r>
      <w:r w:rsidRPr="00C3602C">
        <w:rPr>
          <w:rFonts w:ascii="Tahoma" w:eastAsia="Times New Roman" w:hAnsi="Tahoma" w:cs="Tahoma"/>
          <w:sz w:val="24"/>
          <w:szCs w:val="24"/>
          <w:lang w:eastAsia="es-CO"/>
        </w:rPr>
        <w:t xml:space="preserve">  </w:t>
      </w:r>
    </w:p>
    <w:p w14:paraId="65CCAF9C" w14:textId="77777777" w:rsidR="00C3602C" w:rsidRPr="00C3602C" w:rsidRDefault="00C3602C" w:rsidP="00C3602C">
      <w:pPr>
        <w:spacing w:before="32"/>
        <w:ind w:left="39"/>
        <w:jc w:val="center"/>
        <w:rPr>
          <w:sz w:val="24"/>
          <w:szCs w:val="24"/>
        </w:rPr>
      </w:pPr>
    </w:p>
    <w:p w14:paraId="1CB68DC8" w14:textId="77777777" w:rsidR="002D436A" w:rsidRPr="00C3602C" w:rsidRDefault="002D436A" w:rsidP="005426A4">
      <w:pPr>
        <w:rPr>
          <w:sz w:val="24"/>
          <w:szCs w:val="24"/>
        </w:rPr>
      </w:pPr>
    </w:p>
    <w:sectPr w:rsidR="002D436A" w:rsidRPr="00C3602C" w:rsidSect="005426A4">
      <w:headerReference w:type="default" r:id="rId7"/>
      <w:footerReference w:type="default" r:id="rId8"/>
      <w:pgSz w:w="12242" w:h="15842" w:code="1"/>
      <w:pgMar w:top="2268" w:right="1134" w:bottom="1134" w:left="1134"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17F6D" w14:textId="77777777" w:rsidR="002E1078" w:rsidRDefault="002E1078" w:rsidP="004B1CC3">
      <w:r>
        <w:separator/>
      </w:r>
    </w:p>
  </w:endnote>
  <w:endnote w:type="continuationSeparator" w:id="0">
    <w:p w14:paraId="65F1DABC" w14:textId="77777777" w:rsidR="002E1078" w:rsidRDefault="002E1078" w:rsidP="004B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Narrow"/>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Times">
    <w:altName w:val="﷽﷽﷽﷽﷽﷽ഉ"/>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NZUQBV+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7E999" w14:textId="4529ECC4" w:rsidR="000B0166" w:rsidRDefault="000B0166" w:rsidP="005426A4">
    <w:pPr>
      <w:pStyle w:val="Piedepgina"/>
      <w:jc w:val="right"/>
    </w:pPr>
    <w:r>
      <w:fldChar w:fldCharType="begin"/>
    </w:r>
    <w:r>
      <w:instrText>PAGE   \* MERGEFORMAT</w:instrText>
    </w:r>
    <w:r>
      <w:fldChar w:fldCharType="separate"/>
    </w:r>
    <w:r w:rsidR="002E1078">
      <w:rPr>
        <w:noProof/>
      </w:rPr>
      <w:t>1</w:t>
    </w:r>
    <w:r>
      <w:fldChar w:fldCharType="end"/>
    </w:r>
  </w:p>
  <w:p w14:paraId="07D983E1" w14:textId="77777777" w:rsidR="000B0166" w:rsidRDefault="000B0166" w:rsidP="005426A4">
    <w:pPr>
      <w:pStyle w:val="Piedepgina"/>
      <w:rPr>
        <w:color w:val="404040"/>
        <w:sz w:val="14"/>
        <w:szCs w:val="14"/>
      </w:rPr>
    </w:pPr>
    <w:r>
      <w:rPr>
        <w:color w:val="404040"/>
        <w:sz w:val="14"/>
        <w:szCs w:val="14"/>
      </w:rPr>
      <w:t>Camilo Romero/Hasbleidy Suárez</w:t>
    </w:r>
  </w:p>
  <w:p w14:paraId="3EA4F46D" w14:textId="77777777" w:rsidR="000B0166" w:rsidRPr="00170FC8" w:rsidRDefault="000B0166" w:rsidP="005426A4">
    <w:pPr>
      <w:pStyle w:val="Piedepgina"/>
      <w:rPr>
        <w:color w:val="404040"/>
        <w:sz w:val="14"/>
        <w:szCs w:val="14"/>
      </w:rPr>
    </w:pPr>
    <w:r w:rsidRPr="00170FC8">
      <w:rPr>
        <w:color w:val="404040"/>
        <w:sz w:val="14"/>
        <w:szCs w:val="14"/>
      </w:rPr>
      <w:t>-----------------------------------------------------------------------------------------------------------------------------------------------------------------------------------</w:t>
    </w:r>
    <w:r>
      <w:rPr>
        <w:color w:val="404040"/>
        <w:sz w:val="14"/>
        <w:szCs w:val="14"/>
      </w:rPr>
      <w:t>----------------------------------</w:t>
    </w:r>
  </w:p>
  <w:p w14:paraId="5941E172" w14:textId="77777777" w:rsidR="000B0166" w:rsidRPr="00170FC8" w:rsidRDefault="000B0166" w:rsidP="005426A4">
    <w:pPr>
      <w:pStyle w:val="Piedepgina"/>
      <w:jc w:val="center"/>
      <w:rPr>
        <w:color w:val="404040"/>
        <w:sz w:val="16"/>
        <w:szCs w:val="16"/>
      </w:rPr>
    </w:pPr>
    <w:r w:rsidRPr="00170FC8">
      <w:rPr>
        <w:color w:val="404040"/>
        <w:sz w:val="16"/>
        <w:szCs w:val="16"/>
      </w:rPr>
      <w:t>Cámara de Representantes - Secretaría General – Leyes – Capitolio Nacional – Primer Piso – Bogotá D.C. Colombia</w:t>
    </w:r>
  </w:p>
  <w:p w14:paraId="4F72C92D" w14:textId="77777777" w:rsidR="000B0166" w:rsidRPr="00156FD1" w:rsidRDefault="000B0166" w:rsidP="005426A4">
    <w:pPr>
      <w:pStyle w:val="Piedepgina"/>
      <w:jc w:val="center"/>
      <w:rPr>
        <w:color w:val="404040"/>
        <w:sz w:val="16"/>
        <w:szCs w:val="16"/>
        <w:lang w:val="pt-BR"/>
      </w:rPr>
    </w:pPr>
    <w:r w:rsidRPr="00551C2D">
      <w:rPr>
        <w:color w:val="404040"/>
        <w:sz w:val="16"/>
        <w:szCs w:val="16"/>
      </w:rPr>
      <w:t>Conmutador: 4325100 Extensión: 5146, 5132</w:t>
    </w:r>
    <w:r>
      <w:rPr>
        <w:color w:val="404040"/>
        <w:sz w:val="16"/>
        <w:szCs w:val="16"/>
        <w:lang w:val="en-GB"/>
      </w:rPr>
      <w:t>, 5108</w:t>
    </w:r>
    <w:r w:rsidRPr="00BB584D">
      <w:rPr>
        <w:color w:val="404040"/>
        <w:sz w:val="16"/>
        <w:szCs w:val="16"/>
        <w:lang w:val="en-GB"/>
      </w:rPr>
      <w:t xml:space="preserve"> - </w:t>
    </w:r>
    <w:hyperlink r:id="rId1" w:history="1">
      <w:r w:rsidRPr="00BB584D">
        <w:rPr>
          <w:rStyle w:val="Hipervnculo"/>
          <w:color w:val="404040"/>
          <w:sz w:val="16"/>
          <w:szCs w:val="16"/>
          <w:lang w:val="pt-BR"/>
        </w:rPr>
        <w:t>www.camara.gov.co</w:t>
      </w:r>
    </w:hyperlink>
    <w:r w:rsidRPr="00BB584D">
      <w:rPr>
        <w:color w:val="404040"/>
        <w:sz w:val="16"/>
        <w:szCs w:val="16"/>
        <w:lang w:val="pt-BR"/>
      </w:rPr>
      <w:t xml:space="preserve"> - </w:t>
    </w:r>
    <w:r w:rsidRPr="00BB584D">
      <w:rPr>
        <w:color w:val="404040"/>
        <w:sz w:val="16"/>
        <w:szCs w:val="16"/>
        <w:lang w:val="it-IT"/>
      </w:rPr>
      <w:t>email</w:t>
    </w:r>
    <w:r w:rsidRPr="0050336C">
      <w:rPr>
        <w:color w:val="404040"/>
        <w:sz w:val="16"/>
        <w:szCs w:val="16"/>
        <w:lang w:val="it-IT"/>
      </w:rPr>
      <w:t>: secretaria.general@camara.gov.co</w:t>
    </w:r>
  </w:p>
  <w:p w14:paraId="3332D4DF" w14:textId="77777777" w:rsidR="000B0166" w:rsidRDefault="000B0166">
    <w:pPr>
      <w:pStyle w:val="Piedepgina"/>
      <w:jc w:val="center"/>
      <w:rPr>
        <w:caps/>
        <w:color w:val="4472C4" w:themeColor="accent1"/>
      </w:rPr>
    </w:pPr>
  </w:p>
  <w:p w14:paraId="401D2EED" w14:textId="77777777" w:rsidR="000B0166" w:rsidRDefault="000B016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07829" w14:textId="77777777" w:rsidR="002E1078" w:rsidRDefault="002E1078" w:rsidP="004B1CC3">
      <w:r>
        <w:separator/>
      </w:r>
    </w:p>
  </w:footnote>
  <w:footnote w:type="continuationSeparator" w:id="0">
    <w:p w14:paraId="42BCC36A" w14:textId="77777777" w:rsidR="002E1078" w:rsidRDefault="002E1078" w:rsidP="004B1C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3E8E" w14:textId="075C0EED" w:rsidR="000B0166" w:rsidRDefault="000B0166" w:rsidP="005426A4">
    <w:pPr>
      <w:pStyle w:val="Encabezado"/>
      <w:jc w:val="center"/>
    </w:pPr>
    <w:r w:rsidRPr="00435EBF">
      <w:rPr>
        <w:rFonts w:ascii="Blackadder ITC" w:hAnsi="Blackadder ITC"/>
        <w:noProof/>
        <w:sz w:val="32"/>
        <w:szCs w:val="32"/>
        <w:lang w:val="es-CO" w:eastAsia="es-CO" w:bidi="ar-SA"/>
      </w:rPr>
      <w:drawing>
        <wp:inline distT="0" distB="0" distL="0" distR="0" wp14:anchorId="6D1B9F03" wp14:editId="08A10E44">
          <wp:extent cx="2857500" cy="90487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14:paraId="71B54BFF" w14:textId="77777777" w:rsidR="000B0166" w:rsidRDefault="000B0166" w:rsidP="005426A4">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6BF"/>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A482D"/>
    <w:multiLevelType w:val="hybridMultilevel"/>
    <w:tmpl w:val="11CAB48C"/>
    <w:lvl w:ilvl="0" w:tplc="DD2A4168">
      <w:start w:val="1"/>
      <w:numFmt w:val="decimal"/>
      <w:lvlText w:val="%1."/>
      <w:lvlJc w:val="left"/>
      <w:pPr>
        <w:ind w:left="1096" w:hanging="360"/>
      </w:pPr>
      <w:rPr>
        <w:rFonts w:ascii="Arial" w:eastAsia="Arial" w:hAnsi="Arial" w:cs="Arial" w:hint="default"/>
        <w:w w:val="100"/>
        <w:sz w:val="24"/>
        <w:szCs w:val="24"/>
      </w:rPr>
    </w:lvl>
    <w:lvl w:ilvl="1" w:tplc="886AEEDA">
      <w:numFmt w:val="bullet"/>
      <w:lvlText w:val="•"/>
      <w:lvlJc w:val="left"/>
      <w:pPr>
        <w:ind w:left="1974" w:hanging="360"/>
      </w:pPr>
      <w:rPr>
        <w:rFonts w:hint="default"/>
      </w:rPr>
    </w:lvl>
    <w:lvl w:ilvl="2" w:tplc="DEC00EDA">
      <w:numFmt w:val="bullet"/>
      <w:lvlText w:val="•"/>
      <w:lvlJc w:val="left"/>
      <w:pPr>
        <w:ind w:left="2848" w:hanging="360"/>
      </w:pPr>
      <w:rPr>
        <w:rFonts w:hint="default"/>
      </w:rPr>
    </w:lvl>
    <w:lvl w:ilvl="3" w:tplc="127A4E9E">
      <w:numFmt w:val="bullet"/>
      <w:lvlText w:val="•"/>
      <w:lvlJc w:val="left"/>
      <w:pPr>
        <w:ind w:left="3722" w:hanging="360"/>
      </w:pPr>
      <w:rPr>
        <w:rFonts w:hint="default"/>
      </w:rPr>
    </w:lvl>
    <w:lvl w:ilvl="4" w:tplc="76900BDC">
      <w:numFmt w:val="bullet"/>
      <w:lvlText w:val="•"/>
      <w:lvlJc w:val="left"/>
      <w:pPr>
        <w:ind w:left="4596" w:hanging="360"/>
      </w:pPr>
      <w:rPr>
        <w:rFonts w:hint="default"/>
      </w:rPr>
    </w:lvl>
    <w:lvl w:ilvl="5" w:tplc="3FECB972">
      <w:numFmt w:val="bullet"/>
      <w:lvlText w:val="•"/>
      <w:lvlJc w:val="left"/>
      <w:pPr>
        <w:ind w:left="5470" w:hanging="360"/>
      </w:pPr>
      <w:rPr>
        <w:rFonts w:hint="default"/>
      </w:rPr>
    </w:lvl>
    <w:lvl w:ilvl="6" w:tplc="C7FECE46">
      <w:numFmt w:val="bullet"/>
      <w:lvlText w:val="•"/>
      <w:lvlJc w:val="left"/>
      <w:pPr>
        <w:ind w:left="6344" w:hanging="360"/>
      </w:pPr>
      <w:rPr>
        <w:rFonts w:hint="default"/>
      </w:rPr>
    </w:lvl>
    <w:lvl w:ilvl="7" w:tplc="CBA2A4D8">
      <w:numFmt w:val="bullet"/>
      <w:lvlText w:val="•"/>
      <w:lvlJc w:val="left"/>
      <w:pPr>
        <w:ind w:left="7218" w:hanging="360"/>
      </w:pPr>
      <w:rPr>
        <w:rFonts w:hint="default"/>
      </w:rPr>
    </w:lvl>
    <w:lvl w:ilvl="8" w:tplc="7D7C634A">
      <w:numFmt w:val="bullet"/>
      <w:lvlText w:val="•"/>
      <w:lvlJc w:val="left"/>
      <w:pPr>
        <w:ind w:left="8092" w:hanging="360"/>
      </w:pPr>
      <w:rPr>
        <w:rFonts w:hint="default"/>
      </w:rPr>
    </w:lvl>
  </w:abstractNum>
  <w:abstractNum w:abstractNumId="2" w15:restartNumberingAfterBreak="0">
    <w:nsid w:val="04A60E4B"/>
    <w:multiLevelType w:val="multilevel"/>
    <w:tmpl w:val="A8A0A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5A5445A"/>
    <w:multiLevelType w:val="multilevel"/>
    <w:tmpl w:val="CC2ADFE4"/>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4"/>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4"/>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4"/>
      </w:pPr>
      <w:rPr>
        <w:smallCaps w:val="0"/>
        <w:strike w:val="0"/>
        <w:color w:val="000000"/>
        <w:shd w:val="clear" w:color="auto" w:fill="auto"/>
        <w:vertAlign w:val="baseline"/>
      </w:rPr>
    </w:lvl>
  </w:abstractNum>
  <w:abstractNum w:abstractNumId="4" w15:restartNumberingAfterBreak="0">
    <w:nsid w:val="05D97EF5"/>
    <w:multiLevelType w:val="hybridMultilevel"/>
    <w:tmpl w:val="AFA01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732CA9"/>
    <w:multiLevelType w:val="hybridMultilevel"/>
    <w:tmpl w:val="2392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AD1EF9"/>
    <w:multiLevelType w:val="hybridMultilevel"/>
    <w:tmpl w:val="36782484"/>
    <w:lvl w:ilvl="0" w:tplc="29D4EF38">
      <w:start w:val="1"/>
      <w:numFmt w:val="decimal"/>
      <w:lvlText w:val="%1."/>
      <w:lvlJc w:val="left"/>
      <w:pPr>
        <w:ind w:left="736" w:hanging="360"/>
      </w:pPr>
      <w:rPr>
        <w:rFonts w:ascii="Arial" w:eastAsia="Arial" w:hAnsi="Arial" w:cs="Arial" w:hint="default"/>
        <w:spacing w:val="-19"/>
        <w:w w:val="100"/>
        <w:sz w:val="24"/>
        <w:szCs w:val="24"/>
      </w:rPr>
    </w:lvl>
    <w:lvl w:ilvl="1" w:tplc="B5E25294">
      <w:numFmt w:val="bullet"/>
      <w:lvlText w:val="•"/>
      <w:lvlJc w:val="left"/>
      <w:pPr>
        <w:ind w:left="1650" w:hanging="360"/>
      </w:pPr>
      <w:rPr>
        <w:rFonts w:hint="default"/>
      </w:rPr>
    </w:lvl>
    <w:lvl w:ilvl="2" w:tplc="79C6078C">
      <w:numFmt w:val="bullet"/>
      <w:lvlText w:val="•"/>
      <w:lvlJc w:val="left"/>
      <w:pPr>
        <w:ind w:left="2560" w:hanging="360"/>
      </w:pPr>
      <w:rPr>
        <w:rFonts w:hint="default"/>
      </w:rPr>
    </w:lvl>
    <w:lvl w:ilvl="3" w:tplc="FF261E3C">
      <w:numFmt w:val="bullet"/>
      <w:lvlText w:val="•"/>
      <w:lvlJc w:val="left"/>
      <w:pPr>
        <w:ind w:left="3470" w:hanging="360"/>
      </w:pPr>
      <w:rPr>
        <w:rFonts w:hint="default"/>
      </w:rPr>
    </w:lvl>
    <w:lvl w:ilvl="4" w:tplc="48FEA6AE">
      <w:numFmt w:val="bullet"/>
      <w:lvlText w:val="•"/>
      <w:lvlJc w:val="left"/>
      <w:pPr>
        <w:ind w:left="4380" w:hanging="360"/>
      </w:pPr>
      <w:rPr>
        <w:rFonts w:hint="default"/>
      </w:rPr>
    </w:lvl>
    <w:lvl w:ilvl="5" w:tplc="0DF271FC">
      <w:numFmt w:val="bullet"/>
      <w:lvlText w:val="•"/>
      <w:lvlJc w:val="left"/>
      <w:pPr>
        <w:ind w:left="5290" w:hanging="360"/>
      </w:pPr>
      <w:rPr>
        <w:rFonts w:hint="default"/>
      </w:rPr>
    </w:lvl>
    <w:lvl w:ilvl="6" w:tplc="6346EE2E">
      <w:numFmt w:val="bullet"/>
      <w:lvlText w:val="•"/>
      <w:lvlJc w:val="left"/>
      <w:pPr>
        <w:ind w:left="6200" w:hanging="360"/>
      </w:pPr>
      <w:rPr>
        <w:rFonts w:hint="default"/>
      </w:rPr>
    </w:lvl>
    <w:lvl w:ilvl="7" w:tplc="128035B8">
      <w:numFmt w:val="bullet"/>
      <w:lvlText w:val="•"/>
      <w:lvlJc w:val="left"/>
      <w:pPr>
        <w:ind w:left="7110" w:hanging="360"/>
      </w:pPr>
      <w:rPr>
        <w:rFonts w:hint="default"/>
      </w:rPr>
    </w:lvl>
    <w:lvl w:ilvl="8" w:tplc="1C70615E">
      <w:numFmt w:val="bullet"/>
      <w:lvlText w:val="•"/>
      <w:lvlJc w:val="left"/>
      <w:pPr>
        <w:ind w:left="8020" w:hanging="360"/>
      </w:pPr>
      <w:rPr>
        <w:rFonts w:hint="default"/>
      </w:rPr>
    </w:lvl>
  </w:abstractNum>
  <w:abstractNum w:abstractNumId="7" w15:restartNumberingAfterBreak="0">
    <w:nsid w:val="0D800EDA"/>
    <w:multiLevelType w:val="hybridMultilevel"/>
    <w:tmpl w:val="2620FB86"/>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0DA2A2C"/>
    <w:multiLevelType w:val="multilevel"/>
    <w:tmpl w:val="BA9C9ECC"/>
    <w:lvl w:ilvl="0">
      <w:start w:val="1"/>
      <w:numFmt w:val="decimal"/>
      <w:lvlText w:val="%1."/>
      <w:lvlJc w:val="left"/>
      <w:pPr>
        <w:ind w:left="736" w:hanging="360"/>
      </w:pPr>
      <w:rPr>
        <w:rFonts w:ascii="Arial" w:eastAsia="Arial" w:hAnsi="Arial" w:cs="Arial"/>
        <w:sz w:val="24"/>
        <w:szCs w:val="24"/>
      </w:rPr>
    </w:lvl>
    <w:lvl w:ilvl="1">
      <w:start w:val="1"/>
      <w:numFmt w:val="lowerLetter"/>
      <w:lvlText w:val="%2)"/>
      <w:lvlJc w:val="left"/>
      <w:pPr>
        <w:ind w:left="1096" w:hanging="360"/>
      </w:pPr>
      <w:rPr>
        <w:rFonts w:ascii="Arial" w:eastAsia="Arial" w:hAnsi="Arial" w:cs="Arial"/>
        <w:sz w:val="22"/>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9" w15:restartNumberingAfterBreak="0">
    <w:nsid w:val="119707FF"/>
    <w:multiLevelType w:val="hybridMultilevel"/>
    <w:tmpl w:val="926E2B52"/>
    <w:lvl w:ilvl="0" w:tplc="48963A72">
      <w:start w:val="1"/>
      <w:numFmt w:val="decimal"/>
      <w:lvlText w:val="%1."/>
      <w:lvlJc w:val="left"/>
      <w:pPr>
        <w:ind w:left="736" w:hanging="360"/>
      </w:pPr>
      <w:rPr>
        <w:rFonts w:ascii="Arial" w:eastAsia="Arial" w:hAnsi="Arial" w:cs="Arial" w:hint="default"/>
        <w:spacing w:val="-14"/>
        <w:w w:val="100"/>
        <w:sz w:val="24"/>
        <w:szCs w:val="24"/>
      </w:rPr>
    </w:lvl>
    <w:lvl w:ilvl="1" w:tplc="A286824E">
      <w:start w:val="1"/>
      <w:numFmt w:val="decimal"/>
      <w:lvlText w:val="%2."/>
      <w:lvlJc w:val="left"/>
      <w:pPr>
        <w:ind w:left="1096" w:hanging="360"/>
      </w:pPr>
      <w:rPr>
        <w:rFonts w:ascii="Arial" w:eastAsia="Arial" w:hAnsi="Arial" w:cs="Arial" w:hint="default"/>
        <w:spacing w:val="-4"/>
        <w:w w:val="100"/>
        <w:sz w:val="24"/>
        <w:szCs w:val="24"/>
      </w:rPr>
    </w:lvl>
    <w:lvl w:ilvl="2" w:tplc="53A2CFC4">
      <w:numFmt w:val="bullet"/>
      <w:lvlText w:val="•"/>
      <w:lvlJc w:val="left"/>
      <w:pPr>
        <w:ind w:left="2071" w:hanging="360"/>
      </w:pPr>
      <w:rPr>
        <w:rFonts w:hint="default"/>
      </w:rPr>
    </w:lvl>
    <w:lvl w:ilvl="3" w:tplc="52C4A1C4">
      <w:numFmt w:val="bullet"/>
      <w:lvlText w:val="•"/>
      <w:lvlJc w:val="left"/>
      <w:pPr>
        <w:ind w:left="3042" w:hanging="360"/>
      </w:pPr>
      <w:rPr>
        <w:rFonts w:hint="default"/>
      </w:rPr>
    </w:lvl>
    <w:lvl w:ilvl="4" w:tplc="464C4CD6">
      <w:numFmt w:val="bullet"/>
      <w:lvlText w:val="•"/>
      <w:lvlJc w:val="left"/>
      <w:pPr>
        <w:ind w:left="4013" w:hanging="360"/>
      </w:pPr>
      <w:rPr>
        <w:rFonts w:hint="default"/>
      </w:rPr>
    </w:lvl>
    <w:lvl w:ilvl="5" w:tplc="18503DB4">
      <w:numFmt w:val="bullet"/>
      <w:lvlText w:val="•"/>
      <w:lvlJc w:val="left"/>
      <w:pPr>
        <w:ind w:left="4984" w:hanging="360"/>
      </w:pPr>
      <w:rPr>
        <w:rFonts w:hint="default"/>
      </w:rPr>
    </w:lvl>
    <w:lvl w:ilvl="6" w:tplc="996E94A8">
      <w:numFmt w:val="bullet"/>
      <w:lvlText w:val="•"/>
      <w:lvlJc w:val="left"/>
      <w:pPr>
        <w:ind w:left="5955" w:hanging="360"/>
      </w:pPr>
      <w:rPr>
        <w:rFonts w:hint="default"/>
      </w:rPr>
    </w:lvl>
    <w:lvl w:ilvl="7" w:tplc="75524F06">
      <w:numFmt w:val="bullet"/>
      <w:lvlText w:val="•"/>
      <w:lvlJc w:val="left"/>
      <w:pPr>
        <w:ind w:left="6926" w:hanging="360"/>
      </w:pPr>
      <w:rPr>
        <w:rFonts w:hint="default"/>
      </w:rPr>
    </w:lvl>
    <w:lvl w:ilvl="8" w:tplc="F342DDAE">
      <w:numFmt w:val="bullet"/>
      <w:lvlText w:val="•"/>
      <w:lvlJc w:val="left"/>
      <w:pPr>
        <w:ind w:left="7897" w:hanging="360"/>
      </w:pPr>
      <w:rPr>
        <w:rFonts w:hint="default"/>
      </w:rPr>
    </w:lvl>
  </w:abstractNum>
  <w:abstractNum w:abstractNumId="10" w15:restartNumberingAfterBreak="0">
    <w:nsid w:val="11CA1CD8"/>
    <w:multiLevelType w:val="multilevel"/>
    <w:tmpl w:val="1BB8B132"/>
    <w:lvl w:ilvl="0">
      <w:start w:val="1"/>
      <w:numFmt w:val="decimal"/>
      <w:lvlText w:val="%1."/>
      <w:lvlJc w:val="left"/>
      <w:pPr>
        <w:ind w:left="736" w:hanging="360"/>
      </w:pPr>
      <w:rPr>
        <w:rFonts w:ascii="Arial" w:eastAsia="Arial" w:hAnsi="Arial" w:cs="Arial"/>
        <w:sz w:val="24"/>
        <w:szCs w:val="24"/>
      </w:rPr>
    </w:lvl>
    <w:lvl w:ilvl="1">
      <w:start w:val="1"/>
      <w:numFmt w:val="bullet"/>
      <w:lvlText w:val="•"/>
      <w:lvlJc w:val="left"/>
      <w:pPr>
        <w:ind w:left="1650" w:hanging="360"/>
      </w:pPr>
    </w:lvl>
    <w:lvl w:ilvl="2">
      <w:start w:val="1"/>
      <w:numFmt w:val="bullet"/>
      <w:lvlText w:val="•"/>
      <w:lvlJc w:val="left"/>
      <w:pPr>
        <w:ind w:left="2560" w:hanging="360"/>
      </w:pPr>
    </w:lvl>
    <w:lvl w:ilvl="3">
      <w:start w:val="1"/>
      <w:numFmt w:val="bullet"/>
      <w:lvlText w:val="•"/>
      <w:lvlJc w:val="left"/>
      <w:pPr>
        <w:ind w:left="3470" w:hanging="360"/>
      </w:pPr>
    </w:lvl>
    <w:lvl w:ilvl="4">
      <w:start w:val="1"/>
      <w:numFmt w:val="bullet"/>
      <w:lvlText w:val="•"/>
      <w:lvlJc w:val="left"/>
      <w:pPr>
        <w:ind w:left="4380" w:hanging="360"/>
      </w:pPr>
    </w:lvl>
    <w:lvl w:ilvl="5">
      <w:start w:val="1"/>
      <w:numFmt w:val="bullet"/>
      <w:lvlText w:val="•"/>
      <w:lvlJc w:val="left"/>
      <w:pPr>
        <w:ind w:left="5290" w:hanging="360"/>
      </w:pPr>
    </w:lvl>
    <w:lvl w:ilvl="6">
      <w:start w:val="1"/>
      <w:numFmt w:val="bullet"/>
      <w:lvlText w:val="•"/>
      <w:lvlJc w:val="left"/>
      <w:pPr>
        <w:ind w:left="6200" w:hanging="360"/>
      </w:pPr>
    </w:lvl>
    <w:lvl w:ilvl="7">
      <w:start w:val="1"/>
      <w:numFmt w:val="bullet"/>
      <w:lvlText w:val="•"/>
      <w:lvlJc w:val="left"/>
      <w:pPr>
        <w:ind w:left="7110" w:hanging="360"/>
      </w:pPr>
    </w:lvl>
    <w:lvl w:ilvl="8">
      <w:start w:val="1"/>
      <w:numFmt w:val="bullet"/>
      <w:lvlText w:val="•"/>
      <w:lvlJc w:val="left"/>
      <w:pPr>
        <w:ind w:left="8020" w:hanging="360"/>
      </w:pPr>
    </w:lvl>
  </w:abstractNum>
  <w:abstractNum w:abstractNumId="11" w15:restartNumberingAfterBreak="0">
    <w:nsid w:val="12D80C2E"/>
    <w:multiLevelType w:val="hybridMultilevel"/>
    <w:tmpl w:val="DCC4C3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2E455B4"/>
    <w:multiLevelType w:val="hybridMultilevel"/>
    <w:tmpl w:val="6AAE21EC"/>
    <w:lvl w:ilvl="0" w:tplc="C25A9D06">
      <w:start w:val="1"/>
      <w:numFmt w:val="decimal"/>
      <w:lvlText w:val="%1."/>
      <w:lvlJc w:val="left"/>
      <w:pPr>
        <w:ind w:left="920" w:hanging="5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2843C8"/>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F44B68"/>
    <w:multiLevelType w:val="hybridMultilevel"/>
    <w:tmpl w:val="EB000E02"/>
    <w:lvl w:ilvl="0" w:tplc="3108463C">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15" w15:restartNumberingAfterBreak="0">
    <w:nsid w:val="1B3A44AA"/>
    <w:multiLevelType w:val="hybridMultilevel"/>
    <w:tmpl w:val="D8AE42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E711032"/>
    <w:multiLevelType w:val="hybridMultilevel"/>
    <w:tmpl w:val="09AEBA98"/>
    <w:lvl w:ilvl="0" w:tplc="D304D840">
      <w:start w:val="1"/>
      <w:numFmt w:val="decimal"/>
      <w:lvlText w:val="%1."/>
      <w:lvlJc w:val="left"/>
      <w:pPr>
        <w:ind w:left="466" w:hanging="216"/>
      </w:pPr>
      <w:rPr>
        <w:rFonts w:ascii="Arial" w:eastAsia="Arial" w:hAnsi="Arial" w:cs="Arial" w:hint="default"/>
        <w:spacing w:val="-1"/>
        <w:w w:val="101"/>
        <w:sz w:val="24"/>
        <w:szCs w:val="24"/>
        <w:lang w:val="es-ES" w:eastAsia="es-ES" w:bidi="es-ES"/>
      </w:rPr>
    </w:lvl>
    <w:lvl w:ilvl="1" w:tplc="C89A5540">
      <w:numFmt w:val="bullet"/>
      <w:lvlText w:val="•"/>
      <w:lvlJc w:val="left"/>
      <w:pPr>
        <w:ind w:left="908" w:hanging="216"/>
      </w:pPr>
      <w:rPr>
        <w:rFonts w:hint="default"/>
        <w:lang w:val="es-ES" w:eastAsia="es-ES" w:bidi="es-ES"/>
      </w:rPr>
    </w:lvl>
    <w:lvl w:ilvl="2" w:tplc="025E426C">
      <w:numFmt w:val="bullet"/>
      <w:lvlText w:val="•"/>
      <w:lvlJc w:val="left"/>
      <w:pPr>
        <w:ind w:left="1357" w:hanging="216"/>
      </w:pPr>
      <w:rPr>
        <w:rFonts w:hint="default"/>
        <w:lang w:val="es-ES" w:eastAsia="es-ES" w:bidi="es-ES"/>
      </w:rPr>
    </w:lvl>
    <w:lvl w:ilvl="3" w:tplc="74DC9FB6">
      <w:numFmt w:val="bullet"/>
      <w:lvlText w:val="•"/>
      <w:lvlJc w:val="left"/>
      <w:pPr>
        <w:ind w:left="1805" w:hanging="216"/>
      </w:pPr>
      <w:rPr>
        <w:rFonts w:hint="default"/>
        <w:lang w:val="es-ES" w:eastAsia="es-ES" w:bidi="es-ES"/>
      </w:rPr>
    </w:lvl>
    <w:lvl w:ilvl="4" w:tplc="85A47DF0">
      <w:numFmt w:val="bullet"/>
      <w:lvlText w:val="•"/>
      <w:lvlJc w:val="left"/>
      <w:pPr>
        <w:ind w:left="2254" w:hanging="216"/>
      </w:pPr>
      <w:rPr>
        <w:rFonts w:hint="default"/>
        <w:lang w:val="es-ES" w:eastAsia="es-ES" w:bidi="es-ES"/>
      </w:rPr>
    </w:lvl>
    <w:lvl w:ilvl="5" w:tplc="C6DC7BE4">
      <w:numFmt w:val="bullet"/>
      <w:lvlText w:val="•"/>
      <w:lvlJc w:val="left"/>
      <w:pPr>
        <w:ind w:left="2702" w:hanging="216"/>
      </w:pPr>
      <w:rPr>
        <w:rFonts w:hint="default"/>
        <w:lang w:val="es-ES" w:eastAsia="es-ES" w:bidi="es-ES"/>
      </w:rPr>
    </w:lvl>
    <w:lvl w:ilvl="6" w:tplc="61E2B748">
      <w:numFmt w:val="bullet"/>
      <w:lvlText w:val="•"/>
      <w:lvlJc w:val="left"/>
      <w:pPr>
        <w:ind w:left="3151" w:hanging="216"/>
      </w:pPr>
      <w:rPr>
        <w:rFonts w:hint="default"/>
        <w:lang w:val="es-ES" w:eastAsia="es-ES" w:bidi="es-ES"/>
      </w:rPr>
    </w:lvl>
    <w:lvl w:ilvl="7" w:tplc="EE60689C">
      <w:numFmt w:val="bullet"/>
      <w:lvlText w:val="•"/>
      <w:lvlJc w:val="left"/>
      <w:pPr>
        <w:ind w:left="3599" w:hanging="216"/>
      </w:pPr>
      <w:rPr>
        <w:rFonts w:hint="default"/>
        <w:lang w:val="es-ES" w:eastAsia="es-ES" w:bidi="es-ES"/>
      </w:rPr>
    </w:lvl>
    <w:lvl w:ilvl="8" w:tplc="92FAF7B4">
      <w:numFmt w:val="bullet"/>
      <w:lvlText w:val="•"/>
      <w:lvlJc w:val="left"/>
      <w:pPr>
        <w:ind w:left="4048" w:hanging="216"/>
      </w:pPr>
      <w:rPr>
        <w:rFonts w:hint="default"/>
        <w:lang w:val="es-ES" w:eastAsia="es-ES" w:bidi="es-ES"/>
      </w:rPr>
    </w:lvl>
  </w:abstractNum>
  <w:abstractNum w:abstractNumId="17" w15:restartNumberingAfterBreak="0">
    <w:nsid w:val="20F64787"/>
    <w:multiLevelType w:val="hybridMultilevel"/>
    <w:tmpl w:val="92ECF9B8"/>
    <w:lvl w:ilvl="0" w:tplc="B58A17AA">
      <w:start w:val="5"/>
      <w:numFmt w:val="decimal"/>
      <w:lvlText w:val="%1."/>
      <w:lvlJc w:val="left"/>
      <w:pPr>
        <w:ind w:left="250" w:hanging="143"/>
      </w:pPr>
      <w:rPr>
        <w:rFonts w:ascii="Arial" w:eastAsia="Arial" w:hAnsi="Arial" w:cs="Arial" w:hint="default"/>
        <w:spacing w:val="-1"/>
        <w:w w:val="101"/>
        <w:sz w:val="24"/>
        <w:szCs w:val="24"/>
        <w:lang w:val="es-ES" w:eastAsia="es-ES" w:bidi="es-ES"/>
      </w:rPr>
    </w:lvl>
    <w:lvl w:ilvl="1" w:tplc="67688586">
      <w:numFmt w:val="bullet"/>
      <w:lvlText w:val="•"/>
      <w:lvlJc w:val="left"/>
      <w:pPr>
        <w:ind w:left="728" w:hanging="143"/>
      </w:pPr>
      <w:rPr>
        <w:rFonts w:hint="default"/>
        <w:lang w:val="es-ES" w:eastAsia="es-ES" w:bidi="es-ES"/>
      </w:rPr>
    </w:lvl>
    <w:lvl w:ilvl="2" w:tplc="F75668BC">
      <w:numFmt w:val="bullet"/>
      <w:lvlText w:val="•"/>
      <w:lvlJc w:val="left"/>
      <w:pPr>
        <w:ind w:left="1197" w:hanging="143"/>
      </w:pPr>
      <w:rPr>
        <w:rFonts w:hint="default"/>
        <w:lang w:val="es-ES" w:eastAsia="es-ES" w:bidi="es-ES"/>
      </w:rPr>
    </w:lvl>
    <w:lvl w:ilvl="3" w:tplc="8744BC22">
      <w:numFmt w:val="bullet"/>
      <w:lvlText w:val="•"/>
      <w:lvlJc w:val="left"/>
      <w:pPr>
        <w:ind w:left="1665" w:hanging="143"/>
      </w:pPr>
      <w:rPr>
        <w:rFonts w:hint="default"/>
        <w:lang w:val="es-ES" w:eastAsia="es-ES" w:bidi="es-ES"/>
      </w:rPr>
    </w:lvl>
    <w:lvl w:ilvl="4" w:tplc="102A9BCE">
      <w:numFmt w:val="bullet"/>
      <w:lvlText w:val="•"/>
      <w:lvlJc w:val="left"/>
      <w:pPr>
        <w:ind w:left="2134" w:hanging="143"/>
      </w:pPr>
      <w:rPr>
        <w:rFonts w:hint="default"/>
        <w:lang w:val="es-ES" w:eastAsia="es-ES" w:bidi="es-ES"/>
      </w:rPr>
    </w:lvl>
    <w:lvl w:ilvl="5" w:tplc="933E541E">
      <w:numFmt w:val="bullet"/>
      <w:lvlText w:val="•"/>
      <w:lvlJc w:val="left"/>
      <w:pPr>
        <w:ind w:left="2602" w:hanging="143"/>
      </w:pPr>
      <w:rPr>
        <w:rFonts w:hint="default"/>
        <w:lang w:val="es-ES" w:eastAsia="es-ES" w:bidi="es-ES"/>
      </w:rPr>
    </w:lvl>
    <w:lvl w:ilvl="6" w:tplc="9A787BC8">
      <w:numFmt w:val="bullet"/>
      <w:lvlText w:val="•"/>
      <w:lvlJc w:val="left"/>
      <w:pPr>
        <w:ind w:left="3071" w:hanging="143"/>
      </w:pPr>
      <w:rPr>
        <w:rFonts w:hint="default"/>
        <w:lang w:val="es-ES" w:eastAsia="es-ES" w:bidi="es-ES"/>
      </w:rPr>
    </w:lvl>
    <w:lvl w:ilvl="7" w:tplc="2004B49A">
      <w:numFmt w:val="bullet"/>
      <w:lvlText w:val="•"/>
      <w:lvlJc w:val="left"/>
      <w:pPr>
        <w:ind w:left="3539" w:hanging="143"/>
      </w:pPr>
      <w:rPr>
        <w:rFonts w:hint="default"/>
        <w:lang w:val="es-ES" w:eastAsia="es-ES" w:bidi="es-ES"/>
      </w:rPr>
    </w:lvl>
    <w:lvl w:ilvl="8" w:tplc="18EEE442">
      <w:numFmt w:val="bullet"/>
      <w:lvlText w:val="•"/>
      <w:lvlJc w:val="left"/>
      <w:pPr>
        <w:ind w:left="4008" w:hanging="143"/>
      </w:pPr>
      <w:rPr>
        <w:rFonts w:hint="default"/>
        <w:lang w:val="es-ES" w:eastAsia="es-ES" w:bidi="es-ES"/>
      </w:rPr>
    </w:lvl>
  </w:abstractNum>
  <w:abstractNum w:abstractNumId="18" w15:restartNumberingAfterBreak="0">
    <w:nsid w:val="23551DDD"/>
    <w:multiLevelType w:val="hybridMultilevel"/>
    <w:tmpl w:val="C5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B732CC"/>
    <w:multiLevelType w:val="hybridMultilevel"/>
    <w:tmpl w:val="58566D26"/>
    <w:lvl w:ilvl="0" w:tplc="DDF49D90">
      <w:start w:val="1"/>
      <w:numFmt w:val="decimal"/>
      <w:lvlText w:val="%1."/>
      <w:lvlJc w:val="left"/>
      <w:pPr>
        <w:ind w:left="1096" w:hanging="360"/>
      </w:pPr>
      <w:rPr>
        <w:rFonts w:ascii="Arial" w:eastAsia="Arial" w:hAnsi="Arial" w:cs="Arial" w:hint="default"/>
        <w:spacing w:val="-19"/>
        <w:w w:val="100"/>
        <w:sz w:val="24"/>
        <w:szCs w:val="24"/>
      </w:rPr>
    </w:lvl>
    <w:lvl w:ilvl="1" w:tplc="1BC81056">
      <w:numFmt w:val="bullet"/>
      <w:lvlText w:val="•"/>
      <w:lvlJc w:val="left"/>
      <w:pPr>
        <w:ind w:left="1974" w:hanging="360"/>
      </w:pPr>
      <w:rPr>
        <w:rFonts w:hint="default"/>
      </w:rPr>
    </w:lvl>
    <w:lvl w:ilvl="2" w:tplc="39EA364C">
      <w:numFmt w:val="bullet"/>
      <w:lvlText w:val="•"/>
      <w:lvlJc w:val="left"/>
      <w:pPr>
        <w:ind w:left="2848" w:hanging="360"/>
      </w:pPr>
      <w:rPr>
        <w:rFonts w:hint="default"/>
      </w:rPr>
    </w:lvl>
    <w:lvl w:ilvl="3" w:tplc="66D42CC6">
      <w:numFmt w:val="bullet"/>
      <w:lvlText w:val="•"/>
      <w:lvlJc w:val="left"/>
      <w:pPr>
        <w:ind w:left="3722" w:hanging="360"/>
      </w:pPr>
      <w:rPr>
        <w:rFonts w:hint="default"/>
      </w:rPr>
    </w:lvl>
    <w:lvl w:ilvl="4" w:tplc="0AC0ED92">
      <w:numFmt w:val="bullet"/>
      <w:lvlText w:val="•"/>
      <w:lvlJc w:val="left"/>
      <w:pPr>
        <w:ind w:left="4596" w:hanging="360"/>
      </w:pPr>
      <w:rPr>
        <w:rFonts w:hint="default"/>
      </w:rPr>
    </w:lvl>
    <w:lvl w:ilvl="5" w:tplc="8DE885A4">
      <w:numFmt w:val="bullet"/>
      <w:lvlText w:val="•"/>
      <w:lvlJc w:val="left"/>
      <w:pPr>
        <w:ind w:left="5470" w:hanging="360"/>
      </w:pPr>
      <w:rPr>
        <w:rFonts w:hint="default"/>
      </w:rPr>
    </w:lvl>
    <w:lvl w:ilvl="6" w:tplc="705CF6EA">
      <w:numFmt w:val="bullet"/>
      <w:lvlText w:val="•"/>
      <w:lvlJc w:val="left"/>
      <w:pPr>
        <w:ind w:left="6344" w:hanging="360"/>
      </w:pPr>
      <w:rPr>
        <w:rFonts w:hint="default"/>
      </w:rPr>
    </w:lvl>
    <w:lvl w:ilvl="7" w:tplc="363061E8">
      <w:numFmt w:val="bullet"/>
      <w:lvlText w:val="•"/>
      <w:lvlJc w:val="left"/>
      <w:pPr>
        <w:ind w:left="7218" w:hanging="360"/>
      </w:pPr>
      <w:rPr>
        <w:rFonts w:hint="default"/>
      </w:rPr>
    </w:lvl>
    <w:lvl w:ilvl="8" w:tplc="582E5A58">
      <w:numFmt w:val="bullet"/>
      <w:lvlText w:val="•"/>
      <w:lvlJc w:val="left"/>
      <w:pPr>
        <w:ind w:left="8092" w:hanging="360"/>
      </w:pPr>
      <w:rPr>
        <w:rFonts w:hint="default"/>
      </w:rPr>
    </w:lvl>
  </w:abstractNum>
  <w:abstractNum w:abstractNumId="20" w15:restartNumberingAfterBreak="0">
    <w:nsid w:val="274B3482"/>
    <w:multiLevelType w:val="hybridMultilevel"/>
    <w:tmpl w:val="7B004E74"/>
    <w:lvl w:ilvl="0" w:tplc="3AF2E942">
      <w:start w:val="1"/>
      <w:numFmt w:val="decimal"/>
      <w:lvlText w:val="%1."/>
      <w:lvlJc w:val="left"/>
      <w:pPr>
        <w:ind w:left="466" w:hanging="229"/>
      </w:pPr>
      <w:rPr>
        <w:rFonts w:ascii="Arial" w:eastAsia="Arial" w:hAnsi="Arial" w:cs="Arial" w:hint="default"/>
        <w:spacing w:val="-1"/>
        <w:w w:val="101"/>
        <w:sz w:val="24"/>
        <w:szCs w:val="24"/>
        <w:lang w:val="es-ES" w:eastAsia="es-ES" w:bidi="es-ES"/>
      </w:rPr>
    </w:lvl>
    <w:lvl w:ilvl="1" w:tplc="25A22F40">
      <w:numFmt w:val="bullet"/>
      <w:lvlText w:val="•"/>
      <w:lvlJc w:val="left"/>
      <w:pPr>
        <w:ind w:left="908" w:hanging="229"/>
      </w:pPr>
      <w:rPr>
        <w:rFonts w:hint="default"/>
        <w:lang w:val="es-ES" w:eastAsia="es-ES" w:bidi="es-ES"/>
      </w:rPr>
    </w:lvl>
    <w:lvl w:ilvl="2" w:tplc="10DAECF8">
      <w:numFmt w:val="bullet"/>
      <w:lvlText w:val="•"/>
      <w:lvlJc w:val="left"/>
      <w:pPr>
        <w:ind w:left="1357" w:hanging="229"/>
      </w:pPr>
      <w:rPr>
        <w:rFonts w:hint="default"/>
        <w:lang w:val="es-ES" w:eastAsia="es-ES" w:bidi="es-ES"/>
      </w:rPr>
    </w:lvl>
    <w:lvl w:ilvl="3" w:tplc="9274D60C">
      <w:numFmt w:val="bullet"/>
      <w:lvlText w:val="•"/>
      <w:lvlJc w:val="left"/>
      <w:pPr>
        <w:ind w:left="1805" w:hanging="229"/>
      </w:pPr>
      <w:rPr>
        <w:rFonts w:hint="default"/>
        <w:lang w:val="es-ES" w:eastAsia="es-ES" w:bidi="es-ES"/>
      </w:rPr>
    </w:lvl>
    <w:lvl w:ilvl="4" w:tplc="11868838">
      <w:numFmt w:val="bullet"/>
      <w:lvlText w:val="•"/>
      <w:lvlJc w:val="left"/>
      <w:pPr>
        <w:ind w:left="2254" w:hanging="229"/>
      </w:pPr>
      <w:rPr>
        <w:rFonts w:hint="default"/>
        <w:lang w:val="es-ES" w:eastAsia="es-ES" w:bidi="es-ES"/>
      </w:rPr>
    </w:lvl>
    <w:lvl w:ilvl="5" w:tplc="7102C046">
      <w:numFmt w:val="bullet"/>
      <w:lvlText w:val="•"/>
      <w:lvlJc w:val="left"/>
      <w:pPr>
        <w:ind w:left="2702" w:hanging="229"/>
      </w:pPr>
      <w:rPr>
        <w:rFonts w:hint="default"/>
        <w:lang w:val="es-ES" w:eastAsia="es-ES" w:bidi="es-ES"/>
      </w:rPr>
    </w:lvl>
    <w:lvl w:ilvl="6" w:tplc="B5AE5552">
      <w:numFmt w:val="bullet"/>
      <w:lvlText w:val="•"/>
      <w:lvlJc w:val="left"/>
      <w:pPr>
        <w:ind w:left="3151" w:hanging="229"/>
      </w:pPr>
      <w:rPr>
        <w:rFonts w:hint="default"/>
        <w:lang w:val="es-ES" w:eastAsia="es-ES" w:bidi="es-ES"/>
      </w:rPr>
    </w:lvl>
    <w:lvl w:ilvl="7" w:tplc="C478DFCC">
      <w:numFmt w:val="bullet"/>
      <w:lvlText w:val="•"/>
      <w:lvlJc w:val="left"/>
      <w:pPr>
        <w:ind w:left="3599" w:hanging="229"/>
      </w:pPr>
      <w:rPr>
        <w:rFonts w:hint="default"/>
        <w:lang w:val="es-ES" w:eastAsia="es-ES" w:bidi="es-ES"/>
      </w:rPr>
    </w:lvl>
    <w:lvl w:ilvl="8" w:tplc="3AD0AED8">
      <w:numFmt w:val="bullet"/>
      <w:lvlText w:val="•"/>
      <w:lvlJc w:val="left"/>
      <w:pPr>
        <w:ind w:left="4048" w:hanging="229"/>
      </w:pPr>
      <w:rPr>
        <w:rFonts w:hint="default"/>
        <w:lang w:val="es-ES" w:eastAsia="es-ES" w:bidi="es-ES"/>
      </w:rPr>
    </w:lvl>
  </w:abstractNum>
  <w:abstractNum w:abstractNumId="21" w15:restartNumberingAfterBreak="0">
    <w:nsid w:val="276B5FF3"/>
    <w:multiLevelType w:val="hybridMultilevel"/>
    <w:tmpl w:val="5B96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920C99"/>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3849A5"/>
    <w:multiLevelType w:val="hybridMultilevel"/>
    <w:tmpl w:val="E97AAE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B690992"/>
    <w:multiLevelType w:val="multilevel"/>
    <w:tmpl w:val="9CEA58BA"/>
    <w:lvl w:ilvl="0">
      <w:start w:val="1"/>
      <w:numFmt w:val="lowerLetter"/>
      <w:lvlText w:val="%1."/>
      <w:lvlJc w:val="left"/>
      <w:pPr>
        <w:ind w:left="360" w:hanging="360"/>
      </w:pPr>
      <w:rPr>
        <w:sz w:val="24"/>
        <w:szCs w:val="24"/>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25" w15:restartNumberingAfterBreak="0">
    <w:nsid w:val="2CF571FE"/>
    <w:multiLevelType w:val="hybridMultilevel"/>
    <w:tmpl w:val="EA12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0E2E1E"/>
    <w:multiLevelType w:val="hybridMultilevel"/>
    <w:tmpl w:val="DB38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3F6A50"/>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25A57F0"/>
    <w:multiLevelType w:val="hybridMultilevel"/>
    <w:tmpl w:val="B24C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7A49B4"/>
    <w:multiLevelType w:val="hybridMultilevel"/>
    <w:tmpl w:val="70DC2B3A"/>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38A53F20"/>
    <w:multiLevelType w:val="hybridMultilevel"/>
    <w:tmpl w:val="ECC608C8"/>
    <w:lvl w:ilvl="0" w:tplc="04090017">
      <w:start w:val="1"/>
      <w:numFmt w:val="lowerLetter"/>
      <w:lvlText w:val="%1)"/>
      <w:lvlJc w:val="left"/>
      <w:pPr>
        <w:ind w:left="720" w:hanging="360"/>
      </w:pPr>
      <w:rPr>
        <w:rFonts w:hint="default"/>
      </w:rPr>
    </w:lvl>
    <w:lvl w:ilvl="1" w:tplc="288C0C66">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D9025D"/>
    <w:multiLevelType w:val="hybridMultilevel"/>
    <w:tmpl w:val="4452806A"/>
    <w:lvl w:ilvl="0" w:tplc="05644028">
      <w:start w:val="1"/>
      <w:numFmt w:val="lowerLetter"/>
      <w:lvlText w:val="%1."/>
      <w:lvlJc w:val="left"/>
      <w:pPr>
        <w:ind w:left="423" w:hanging="183"/>
      </w:pPr>
      <w:rPr>
        <w:rFonts w:ascii="Arial" w:eastAsia="Arial" w:hAnsi="Arial" w:cs="Arial" w:hint="default"/>
        <w:spacing w:val="-1"/>
        <w:w w:val="101"/>
        <w:sz w:val="24"/>
        <w:szCs w:val="24"/>
        <w:lang w:val="es-ES" w:eastAsia="es-ES" w:bidi="es-ES"/>
      </w:rPr>
    </w:lvl>
    <w:lvl w:ilvl="1" w:tplc="CA0EF826">
      <w:numFmt w:val="bullet"/>
      <w:lvlText w:val="•"/>
      <w:lvlJc w:val="left"/>
      <w:pPr>
        <w:ind w:left="872" w:hanging="183"/>
      </w:pPr>
      <w:rPr>
        <w:rFonts w:hint="default"/>
        <w:lang w:val="es-ES" w:eastAsia="es-ES" w:bidi="es-ES"/>
      </w:rPr>
    </w:lvl>
    <w:lvl w:ilvl="2" w:tplc="94669DD4">
      <w:numFmt w:val="bullet"/>
      <w:lvlText w:val="•"/>
      <w:lvlJc w:val="left"/>
      <w:pPr>
        <w:ind w:left="1325" w:hanging="183"/>
      </w:pPr>
      <w:rPr>
        <w:rFonts w:hint="default"/>
        <w:lang w:val="es-ES" w:eastAsia="es-ES" w:bidi="es-ES"/>
      </w:rPr>
    </w:lvl>
    <w:lvl w:ilvl="3" w:tplc="43D25444">
      <w:numFmt w:val="bullet"/>
      <w:lvlText w:val="•"/>
      <w:lvlJc w:val="left"/>
      <w:pPr>
        <w:ind w:left="1777" w:hanging="183"/>
      </w:pPr>
      <w:rPr>
        <w:rFonts w:hint="default"/>
        <w:lang w:val="es-ES" w:eastAsia="es-ES" w:bidi="es-ES"/>
      </w:rPr>
    </w:lvl>
    <w:lvl w:ilvl="4" w:tplc="0D26D5F4">
      <w:numFmt w:val="bullet"/>
      <w:lvlText w:val="•"/>
      <w:lvlJc w:val="left"/>
      <w:pPr>
        <w:ind w:left="2230" w:hanging="183"/>
      </w:pPr>
      <w:rPr>
        <w:rFonts w:hint="default"/>
        <w:lang w:val="es-ES" w:eastAsia="es-ES" w:bidi="es-ES"/>
      </w:rPr>
    </w:lvl>
    <w:lvl w:ilvl="5" w:tplc="79C264AC">
      <w:numFmt w:val="bullet"/>
      <w:lvlText w:val="•"/>
      <w:lvlJc w:val="left"/>
      <w:pPr>
        <w:ind w:left="2682" w:hanging="183"/>
      </w:pPr>
      <w:rPr>
        <w:rFonts w:hint="default"/>
        <w:lang w:val="es-ES" w:eastAsia="es-ES" w:bidi="es-ES"/>
      </w:rPr>
    </w:lvl>
    <w:lvl w:ilvl="6" w:tplc="A5B45F34">
      <w:numFmt w:val="bullet"/>
      <w:lvlText w:val="•"/>
      <w:lvlJc w:val="left"/>
      <w:pPr>
        <w:ind w:left="3135" w:hanging="183"/>
      </w:pPr>
      <w:rPr>
        <w:rFonts w:hint="default"/>
        <w:lang w:val="es-ES" w:eastAsia="es-ES" w:bidi="es-ES"/>
      </w:rPr>
    </w:lvl>
    <w:lvl w:ilvl="7" w:tplc="D9004F14">
      <w:numFmt w:val="bullet"/>
      <w:lvlText w:val="•"/>
      <w:lvlJc w:val="left"/>
      <w:pPr>
        <w:ind w:left="3587" w:hanging="183"/>
      </w:pPr>
      <w:rPr>
        <w:rFonts w:hint="default"/>
        <w:lang w:val="es-ES" w:eastAsia="es-ES" w:bidi="es-ES"/>
      </w:rPr>
    </w:lvl>
    <w:lvl w:ilvl="8" w:tplc="2DB02252">
      <w:numFmt w:val="bullet"/>
      <w:lvlText w:val="•"/>
      <w:lvlJc w:val="left"/>
      <w:pPr>
        <w:ind w:left="4040" w:hanging="183"/>
      </w:pPr>
      <w:rPr>
        <w:rFonts w:hint="default"/>
        <w:lang w:val="es-ES" w:eastAsia="es-ES" w:bidi="es-ES"/>
      </w:rPr>
    </w:lvl>
  </w:abstractNum>
  <w:abstractNum w:abstractNumId="32" w15:restartNumberingAfterBreak="0">
    <w:nsid w:val="3A1042BB"/>
    <w:multiLevelType w:val="multilevel"/>
    <w:tmpl w:val="CC6E4626"/>
    <w:lvl w:ilvl="0">
      <w:start w:val="17"/>
      <w:numFmt w:val="decimal"/>
      <w:lvlText w:val="%1."/>
      <w:lvlJc w:val="left"/>
      <w:pPr>
        <w:ind w:left="720" w:hanging="360"/>
      </w:pPr>
      <w:rPr>
        <w:rFonts w:hint="default"/>
      </w:rPr>
    </w:lvl>
    <w:lvl w:ilvl="1">
      <w:start w:val="3"/>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B1D7A3B"/>
    <w:multiLevelType w:val="multilevel"/>
    <w:tmpl w:val="050CF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CC6404F"/>
    <w:multiLevelType w:val="hybridMultilevel"/>
    <w:tmpl w:val="EF10F6D6"/>
    <w:lvl w:ilvl="0" w:tplc="1A3AA622">
      <w:start w:val="1"/>
      <w:numFmt w:val="decimal"/>
      <w:lvlText w:val="%1."/>
      <w:lvlJc w:val="left"/>
      <w:pPr>
        <w:ind w:left="251" w:hanging="137"/>
      </w:pPr>
      <w:rPr>
        <w:rFonts w:ascii="Arial" w:eastAsia="Arial" w:hAnsi="Arial" w:cs="Arial" w:hint="default"/>
        <w:spacing w:val="-1"/>
        <w:w w:val="101"/>
        <w:sz w:val="24"/>
        <w:szCs w:val="24"/>
        <w:lang w:val="es-ES" w:eastAsia="es-ES" w:bidi="es-ES"/>
      </w:rPr>
    </w:lvl>
    <w:lvl w:ilvl="1" w:tplc="F5A66B4A">
      <w:numFmt w:val="bullet"/>
      <w:lvlText w:val="•"/>
      <w:lvlJc w:val="left"/>
      <w:pPr>
        <w:ind w:left="728" w:hanging="137"/>
      </w:pPr>
      <w:rPr>
        <w:rFonts w:hint="default"/>
        <w:lang w:val="es-ES" w:eastAsia="es-ES" w:bidi="es-ES"/>
      </w:rPr>
    </w:lvl>
    <w:lvl w:ilvl="2" w:tplc="7CCCFD22">
      <w:numFmt w:val="bullet"/>
      <w:lvlText w:val="•"/>
      <w:lvlJc w:val="left"/>
      <w:pPr>
        <w:ind w:left="1197" w:hanging="137"/>
      </w:pPr>
      <w:rPr>
        <w:rFonts w:hint="default"/>
        <w:lang w:val="es-ES" w:eastAsia="es-ES" w:bidi="es-ES"/>
      </w:rPr>
    </w:lvl>
    <w:lvl w:ilvl="3" w:tplc="9716D5C4">
      <w:numFmt w:val="bullet"/>
      <w:lvlText w:val="•"/>
      <w:lvlJc w:val="left"/>
      <w:pPr>
        <w:ind w:left="1665" w:hanging="137"/>
      </w:pPr>
      <w:rPr>
        <w:rFonts w:hint="default"/>
        <w:lang w:val="es-ES" w:eastAsia="es-ES" w:bidi="es-ES"/>
      </w:rPr>
    </w:lvl>
    <w:lvl w:ilvl="4" w:tplc="423EAEDC">
      <w:numFmt w:val="bullet"/>
      <w:lvlText w:val="•"/>
      <w:lvlJc w:val="left"/>
      <w:pPr>
        <w:ind w:left="2134" w:hanging="137"/>
      </w:pPr>
      <w:rPr>
        <w:rFonts w:hint="default"/>
        <w:lang w:val="es-ES" w:eastAsia="es-ES" w:bidi="es-ES"/>
      </w:rPr>
    </w:lvl>
    <w:lvl w:ilvl="5" w:tplc="A836A820">
      <w:numFmt w:val="bullet"/>
      <w:lvlText w:val="•"/>
      <w:lvlJc w:val="left"/>
      <w:pPr>
        <w:ind w:left="2602" w:hanging="137"/>
      </w:pPr>
      <w:rPr>
        <w:rFonts w:hint="default"/>
        <w:lang w:val="es-ES" w:eastAsia="es-ES" w:bidi="es-ES"/>
      </w:rPr>
    </w:lvl>
    <w:lvl w:ilvl="6" w:tplc="4E883B7C">
      <w:numFmt w:val="bullet"/>
      <w:lvlText w:val="•"/>
      <w:lvlJc w:val="left"/>
      <w:pPr>
        <w:ind w:left="3071" w:hanging="137"/>
      </w:pPr>
      <w:rPr>
        <w:rFonts w:hint="default"/>
        <w:lang w:val="es-ES" w:eastAsia="es-ES" w:bidi="es-ES"/>
      </w:rPr>
    </w:lvl>
    <w:lvl w:ilvl="7" w:tplc="584AA6D4">
      <w:numFmt w:val="bullet"/>
      <w:lvlText w:val="•"/>
      <w:lvlJc w:val="left"/>
      <w:pPr>
        <w:ind w:left="3539" w:hanging="137"/>
      </w:pPr>
      <w:rPr>
        <w:rFonts w:hint="default"/>
        <w:lang w:val="es-ES" w:eastAsia="es-ES" w:bidi="es-ES"/>
      </w:rPr>
    </w:lvl>
    <w:lvl w:ilvl="8" w:tplc="C7721588">
      <w:numFmt w:val="bullet"/>
      <w:lvlText w:val="•"/>
      <w:lvlJc w:val="left"/>
      <w:pPr>
        <w:ind w:left="4008" w:hanging="137"/>
      </w:pPr>
      <w:rPr>
        <w:rFonts w:hint="default"/>
        <w:lang w:val="es-ES" w:eastAsia="es-ES" w:bidi="es-ES"/>
      </w:rPr>
    </w:lvl>
  </w:abstractNum>
  <w:abstractNum w:abstractNumId="35" w15:restartNumberingAfterBreak="0">
    <w:nsid w:val="43607B0C"/>
    <w:multiLevelType w:val="hybridMultilevel"/>
    <w:tmpl w:val="D7242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C0393E"/>
    <w:multiLevelType w:val="hybridMultilevel"/>
    <w:tmpl w:val="A6885166"/>
    <w:lvl w:ilvl="0" w:tplc="A286824E">
      <w:start w:val="1"/>
      <w:numFmt w:val="decimal"/>
      <w:lvlText w:val="%1."/>
      <w:lvlJc w:val="left"/>
      <w:pPr>
        <w:ind w:left="1096" w:hanging="360"/>
      </w:pPr>
      <w:rPr>
        <w:rFonts w:ascii="Arial" w:eastAsia="Arial" w:hAnsi="Arial" w:cs="Arial" w:hint="default"/>
        <w:spacing w:val="-4"/>
        <w:w w:val="10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69624FB"/>
    <w:multiLevelType w:val="hybridMultilevel"/>
    <w:tmpl w:val="B6A2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CD5F0B"/>
    <w:multiLevelType w:val="multilevel"/>
    <w:tmpl w:val="9E48B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1185DAB"/>
    <w:multiLevelType w:val="multilevel"/>
    <w:tmpl w:val="BD168004"/>
    <w:lvl w:ilvl="0">
      <w:start w:val="10"/>
      <w:numFmt w:val="decimal"/>
      <w:lvlText w:val="(%1)"/>
      <w:lvlJc w:val="left"/>
      <w:pPr>
        <w:ind w:left="448" w:hanging="562"/>
      </w:pPr>
      <w:rPr>
        <w:rFonts w:ascii="Arial" w:eastAsia="Arial" w:hAnsi="Arial" w:cs="Arial"/>
        <w:sz w:val="24"/>
        <w:szCs w:val="24"/>
      </w:rPr>
    </w:lvl>
    <w:lvl w:ilvl="1">
      <w:start w:val="1"/>
      <w:numFmt w:val="decimal"/>
      <w:lvlText w:val="%2."/>
      <w:lvlJc w:val="left"/>
      <w:pPr>
        <w:ind w:left="1096" w:hanging="360"/>
      </w:pPr>
      <w:rPr>
        <w:rFonts w:ascii="Arial" w:eastAsia="Arial" w:hAnsi="Arial" w:cs="Arial"/>
        <w:sz w:val="24"/>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40" w15:restartNumberingAfterBreak="0">
    <w:nsid w:val="51684398"/>
    <w:multiLevelType w:val="multilevel"/>
    <w:tmpl w:val="0212A3A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1" w15:restartNumberingAfterBreak="0">
    <w:nsid w:val="53470E32"/>
    <w:multiLevelType w:val="hybridMultilevel"/>
    <w:tmpl w:val="D900912C"/>
    <w:lvl w:ilvl="0" w:tplc="CCEAAD44">
      <w:start w:val="1"/>
      <w:numFmt w:val="lowerLetter"/>
      <w:lvlText w:val="%1."/>
      <w:lvlJc w:val="left"/>
      <w:pPr>
        <w:ind w:left="433" w:hanging="183"/>
      </w:pPr>
      <w:rPr>
        <w:rFonts w:ascii="Arial" w:eastAsia="Arial" w:hAnsi="Arial" w:cs="Arial" w:hint="default"/>
        <w:spacing w:val="-1"/>
        <w:w w:val="101"/>
        <w:sz w:val="24"/>
        <w:szCs w:val="24"/>
        <w:lang w:val="es-ES" w:eastAsia="es-ES" w:bidi="es-ES"/>
      </w:rPr>
    </w:lvl>
    <w:lvl w:ilvl="1" w:tplc="0C3CBD9C">
      <w:numFmt w:val="bullet"/>
      <w:lvlText w:val="•"/>
      <w:lvlJc w:val="left"/>
      <w:pPr>
        <w:ind w:left="890" w:hanging="183"/>
      </w:pPr>
      <w:rPr>
        <w:rFonts w:hint="default"/>
        <w:lang w:val="es-ES" w:eastAsia="es-ES" w:bidi="es-ES"/>
      </w:rPr>
    </w:lvl>
    <w:lvl w:ilvl="2" w:tplc="7E94789A">
      <w:numFmt w:val="bullet"/>
      <w:lvlText w:val="•"/>
      <w:lvlJc w:val="left"/>
      <w:pPr>
        <w:ind w:left="1341" w:hanging="183"/>
      </w:pPr>
      <w:rPr>
        <w:rFonts w:hint="default"/>
        <w:lang w:val="es-ES" w:eastAsia="es-ES" w:bidi="es-ES"/>
      </w:rPr>
    </w:lvl>
    <w:lvl w:ilvl="3" w:tplc="46F23F42">
      <w:numFmt w:val="bullet"/>
      <w:lvlText w:val="•"/>
      <w:lvlJc w:val="left"/>
      <w:pPr>
        <w:ind w:left="1791" w:hanging="183"/>
      </w:pPr>
      <w:rPr>
        <w:rFonts w:hint="default"/>
        <w:lang w:val="es-ES" w:eastAsia="es-ES" w:bidi="es-ES"/>
      </w:rPr>
    </w:lvl>
    <w:lvl w:ilvl="4" w:tplc="43B61CCE">
      <w:numFmt w:val="bullet"/>
      <w:lvlText w:val="•"/>
      <w:lvlJc w:val="left"/>
      <w:pPr>
        <w:ind w:left="2242" w:hanging="183"/>
      </w:pPr>
      <w:rPr>
        <w:rFonts w:hint="default"/>
        <w:lang w:val="es-ES" w:eastAsia="es-ES" w:bidi="es-ES"/>
      </w:rPr>
    </w:lvl>
    <w:lvl w:ilvl="5" w:tplc="660E83C6">
      <w:numFmt w:val="bullet"/>
      <w:lvlText w:val="•"/>
      <w:lvlJc w:val="left"/>
      <w:pPr>
        <w:ind w:left="2692" w:hanging="183"/>
      </w:pPr>
      <w:rPr>
        <w:rFonts w:hint="default"/>
        <w:lang w:val="es-ES" w:eastAsia="es-ES" w:bidi="es-ES"/>
      </w:rPr>
    </w:lvl>
    <w:lvl w:ilvl="6" w:tplc="A288ED46">
      <w:numFmt w:val="bullet"/>
      <w:lvlText w:val="•"/>
      <w:lvlJc w:val="left"/>
      <w:pPr>
        <w:ind w:left="3143" w:hanging="183"/>
      </w:pPr>
      <w:rPr>
        <w:rFonts w:hint="default"/>
        <w:lang w:val="es-ES" w:eastAsia="es-ES" w:bidi="es-ES"/>
      </w:rPr>
    </w:lvl>
    <w:lvl w:ilvl="7" w:tplc="20444ACE">
      <w:numFmt w:val="bullet"/>
      <w:lvlText w:val="•"/>
      <w:lvlJc w:val="left"/>
      <w:pPr>
        <w:ind w:left="3593" w:hanging="183"/>
      </w:pPr>
      <w:rPr>
        <w:rFonts w:hint="default"/>
        <w:lang w:val="es-ES" w:eastAsia="es-ES" w:bidi="es-ES"/>
      </w:rPr>
    </w:lvl>
    <w:lvl w:ilvl="8" w:tplc="12FCCA1E">
      <w:numFmt w:val="bullet"/>
      <w:lvlText w:val="•"/>
      <w:lvlJc w:val="left"/>
      <w:pPr>
        <w:ind w:left="4044" w:hanging="183"/>
      </w:pPr>
      <w:rPr>
        <w:rFonts w:hint="default"/>
        <w:lang w:val="es-ES" w:eastAsia="es-ES" w:bidi="es-ES"/>
      </w:rPr>
    </w:lvl>
  </w:abstractNum>
  <w:abstractNum w:abstractNumId="42" w15:restartNumberingAfterBreak="0">
    <w:nsid w:val="54796EC7"/>
    <w:multiLevelType w:val="hybridMultilevel"/>
    <w:tmpl w:val="C9042D8C"/>
    <w:lvl w:ilvl="0" w:tplc="B4EA07DA">
      <w:start w:val="1"/>
      <w:numFmt w:val="decimal"/>
      <w:lvlText w:val="%1."/>
      <w:lvlJc w:val="left"/>
      <w:pPr>
        <w:ind w:left="466" w:hanging="216"/>
      </w:pPr>
      <w:rPr>
        <w:rFonts w:ascii="Arial" w:eastAsia="Arial" w:hAnsi="Arial" w:cs="Arial" w:hint="default"/>
        <w:spacing w:val="-1"/>
        <w:w w:val="101"/>
        <w:sz w:val="24"/>
        <w:szCs w:val="24"/>
        <w:lang w:val="es-ES" w:eastAsia="es-ES" w:bidi="es-ES"/>
      </w:rPr>
    </w:lvl>
    <w:lvl w:ilvl="1" w:tplc="0442CA9E">
      <w:numFmt w:val="bullet"/>
      <w:lvlText w:val="•"/>
      <w:lvlJc w:val="left"/>
      <w:pPr>
        <w:ind w:left="908" w:hanging="216"/>
      </w:pPr>
      <w:rPr>
        <w:rFonts w:hint="default"/>
        <w:lang w:val="es-ES" w:eastAsia="es-ES" w:bidi="es-ES"/>
      </w:rPr>
    </w:lvl>
    <w:lvl w:ilvl="2" w:tplc="85D259C6">
      <w:numFmt w:val="bullet"/>
      <w:lvlText w:val="•"/>
      <w:lvlJc w:val="left"/>
      <w:pPr>
        <w:ind w:left="1357" w:hanging="216"/>
      </w:pPr>
      <w:rPr>
        <w:rFonts w:hint="default"/>
        <w:lang w:val="es-ES" w:eastAsia="es-ES" w:bidi="es-ES"/>
      </w:rPr>
    </w:lvl>
    <w:lvl w:ilvl="3" w:tplc="7DFE03E4">
      <w:numFmt w:val="bullet"/>
      <w:lvlText w:val="•"/>
      <w:lvlJc w:val="left"/>
      <w:pPr>
        <w:ind w:left="1805" w:hanging="216"/>
      </w:pPr>
      <w:rPr>
        <w:rFonts w:hint="default"/>
        <w:lang w:val="es-ES" w:eastAsia="es-ES" w:bidi="es-ES"/>
      </w:rPr>
    </w:lvl>
    <w:lvl w:ilvl="4" w:tplc="B12A3874">
      <w:numFmt w:val="bullet"/>
      <w:lvlText w:val="•"/>
      <w:lvlJc w:val="left"/>
      <w:pPr>
        <w:ind w:left="2254" w:hanging="216"/>
      </w:pPr>
      <w:rPr>
        <w:rFonts w:hint="default"/>
        <w:lang w:val="es-ES" w:eastAsia="es-ES" w:bidi="es-ES"/>
      </w:rPr>
    </w:lvl>
    <w:lvl w:ilvl="5" w:tplc="1D16224E">
      <w:numFmt w:val="bullet"/>
      <w:lvlText w:val="•"/>
      <w:lvlJc w:val="left"/>
      <w:pPr>
        <w:ind w:left="2702" w:hanging="216"/>
      </w:pPr>
      <w:rPr>
        <w:rFonts w:hint="default"/>
        <w:lang w:val="es-ES" w:eastAsia="es-ES" w:bidi="es-ES"/>
      </w:rPr>
    </w:lvl>
    <w:lvl w:ilvl="6" w:tplc="53D0C1CE">
      <w:numFmt w:val="bullet"/>
      <w:lvlText w:val="•"/>
      <w:lvlJc w:val="left"/>
      <w:pPr>
        <w:ind w:left="3151" w:hanging="216"/>
      </w:pPr>
      <w:rPr>
        <w:rFonts w:hint="default"/>
        <w:lang w:val="es-ES" w:eastAsia="es-ES" w:bidi="es-ES"/>
      </w:rPr>
    </w:lvl>
    <w:lvl w:ilvl="7" w:tplc="7D6C2D14">
      <w:numFmt w:val="bullet"/>
      <w:lvlText w:val="•"/>
      <w:lvlJc w:val="left"/>
      <w:pPr>
        <w:ind w:left="3599" w:hanging="216"/>
      </w:pPr>
      <w:rPr>
        <w:rFonts w:hint="default"/>
        <w:lang w:val="es-ES" w:eastAsia="es-ES" w:bidi="es-ES"/>
      </w:rPr>
    </w:lvl>
    <w:lvl w:ilvl="8" w:tplc="CAF47D7C">
      <w:numFmt w:val="bullet"/>
      <w:lvlText w:val="•"/>
      <w:lvlJc w:val="left"/>
      <w:pPr>
        <w:ind w:left="4048" w:hanging="216"/>
      </w:pPr>
      <w:rPr>
        <w:rFonts w:hint="default"/>
        <w:lang w:val="es-ES" w:eastAsia="es-ES" w:bidi="es-ES"/>
      </w:rPr>
    </w:lvl>
  </w:abstractNum>
  <w:abstractNum w:abstractNumId="43" w15:restartNumberingAfterBreak="0">
    <w:nsid w:val="5A9B258E"/>
    <w:multiLevelType w:val="multilevel"/>
    <w:tmpl w:val="0130E2F0"/>
    <w:lvl w:ilvl="0">
      <w:start w:val="1"/>
      <w:numFmt w:val="lowerLetter"/>
      <w:lvlText w:val="%1."/>
      <w:lvlJc w:val="left"/>
      <w:pPr>
        <w:ind w:left="360" w:hanging="360"/>
      </w:pPr>
      <w:rPr>
        <w:sz w:val="24"/>
        <w:szCs w:val="24"/>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44" w15:restartNumberingAfterBreak="0">
    <w:nsid w:val="5AA53FDB"/>
    <w:multiLevelType w:val="multilevel"/>
    <w:tmpl w:val="F1FCE0A4"/>
    <w:lvl w:ilvl="0">
      <w:start w:val="1"/>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5" w15:restartNumberingAfterBreak="0">
    <w:nsid w:val="5B517BEF"/>
    <w:multiLevelType w:val="multilevel"/>
    <w:tmpl w:val="00ECDCD2"/>
    <w:lvl w:ilvl="0">
      <w:start w:val="1"/>
      <w:numFmt w:val="decimal"/>
      <w:lvlText w:val="%1."/>
      <w:lvlJc w:val="left"/>
      <w:pPr>
        <w:ind w:left="720" w:hanging="360"/>
      </w:pPr>
      <w:rPr>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0416A8D"/>
    <w:multiLevelType w:val="hybridMultilevel"/>
    <w:tmpl w:val="7D826E1A"/>
    <w:lvl w:ilvl="0" w:tplc="4A90E49A">
      <w:start w:val="25"/>
      <w:numFmt w:val="decimal"/>
      <w:lvlText w:val="%1."/>
      <w:lvlJc w:val="left"/>
      <w:pPr>
        <w:ind w:left="466" w:hanging="216"/>
      </w:pPr>
      <w:rPr>
        <w:rFonts w:ascii="Arial" w:eastAsia="Arial" w:hAnsi="Arial" w:cs="Arial" w:hint="default"/>
        <w:spacing w:val="-1"/>
        <w:w w:val="101"/>
        <w:sz w:val="24"/>
        <w:szCs w:val="24"/>
        <w:lang w:val="es-ES" w:eastAsia="es-ES" w:bidi="es-ES"/>
      </w:rPr>
    </w:lvl>
    <w:lvl w:ilvl="1" w:tplc="1CD8F104">
      <w:numFmt w:val="bullet"/>
      <w:lvlText w:val="•"/>
      <w:lvlJc w:val="left"/>
      <w:pPr>
        <w:ind w:left="908" w:hanging="216"/>
      </w:pPr>
      <w:rPr>
        <w:rFonts w:hint="default"/>
        <w:lang w:val="es-ES" w:eastAsia="es-ES" w:bidi="es-ES"/>
      </w:rPr>
    </w:lvl>
    <w:lvl w:ilvl="2" w:tplc="AAC283E8">
      <w:numFmt w:val="bullet"/>
      <w:lvlText w:val="•"/>
      <w:lvlJc w:val="left"/>
      <w:pPr>
        <w:ind w:left="1357" w:hanging="216"/>
      </w:pPr>
      <w:rPr>
        <w:rFonts w:hint="default"/>
        <w:lang w:val="es-ES" w:eastAsia="es-ES" w:bidi="es-ES"/>
      </w:rPr>
    </w:lvl>
    <w:lvl w:ilvl="3" w:tplc="FE5CC83E">
      <w:numFmt w:val="bullet"/>
      <w:lvlText w:val="•"/>
      <w:lvlJc w:val="left"/>
      <w:pPr>
        <w:ind w:left="1805" w:hanging="216"/>
      </w:pPr>
      <w:rPr>
        <w:rFonts w:hint="default"/>
        <w:lang w:val="es-ES" w:eastAsia="es-ES" w:bidi="es-ES"/>
      </w:rPr>
    </w:lvl>
    <w:lvl w:ilvl="4" w:tplc="A6523BBC">
      <w:numFmt w:val="bullet"/>
      <w:lvlText w:val="•"/>
      <w:lvlJc w:val="left"/>
      <w:pPr>
        <w:ind w:left="2254" w:hanging="216"/>
      </w:pPr>
      <w:rPr>
        <w:rFonts w:hint="default"/>
        <w:lang w:val="es-ES" w:eastAsia="es-ES" w:bidi="es-ES"/>
      </w:rPr>
    </w:lvl>
    <w:lvl w:ilvl="5" w:tplc="26085114">
      <w:numFmt w:val="bullet"/>
      <w:lvlText w:val="•"/>
      <w:lvlJc w:val="left"/>
      <w:pPr>
        <w:ind w:left="2702" w:hanging="216"/>
      </w:pPr>
      <w:rPr>
        <w:rFonts w:hint="default"/>
        <w:lang w:val="es-ES" w:eastAsia="es-ES" w:bidi="es-ES"/>
      </w:rPr>
    </w:lvl>
    <w:lvl w:ilvl="6" w:tplc="CE063436">
      <w:numFmt w:val="bullet"/>
      <w:lvlText w:val="•"/>
      <w:lvlJc w:val="left"/>
      <w:pPr>
        <w:ind w:left="3151" w:hanging="216"/>
      </w:pPr>
      <w:rPr>
        <w:rFonts w:hint="default"/>
        <w:lang w:val="es-ES" w:eastAsia="es-ES" w:bidi="es-ES"/>
      </w:rPr>
    </w:lvl>
    <w:lvl w:ilvl="7" w:tplc="46442946">
      <w:numFmt w:val="bullet"/>
      <w:lvlText w:val="•"/>
      <w:lvlJc w:val="left"/>
      <w:pPr>
        <w:ind w:left="3599" w:hanging="216"/>
      </w:pPr>
      <w:rPr>
        <w:rFonts w:hint="default"/>
        <w:lang w:val="es-ES" w:eastAsia="es-ES" w:bidi="es-ES"/>
      </w:rPr>
    </w:lvl>
    <w:lvl w:ilvl="8" w:tplc="EC86845C">
      <w:numFmt w:val="bullet"/>
      <w:lvlText w:val="•"/>
      <w:lvlJc w:val="left"/>
      <w:pPr>
        <w:ind w:left="4048" w:hanging="216"/>
      </w:pPr>
      <w:rPr>
        <w:rFonts w:hint="default"/>
        <w:lang w:val="es-ES" w:eastAsia="es-ES" w:bidi="es-ES"/>
      </w:rPr>
    </w:lvl>
  </w:abstractNum>
  <w:abstractNum w:abstractNumId="47" w15:restartNumberingAfterBreak="0">
    <w:nsid w:val="65B227F9"/>
    <w:multiLevelType w:val="hybridMultilevel"/>
    <w:tmpl w:val="C2C20EC0"/>
    <w:lvl w:ilvl="0" w:tplc="50C06B40">
      <w:start w:val="1"/>
      <w:numFmt w:val="decimal"/>
      <w:lvlText w:val="%1."/>
      <w:lvlJc w:val="left"/>
      <w:pPr>
        <w:ind w:left="463" w:hanging="181"/>
      </w:pPr>
      <w:rPr>
        <w:rFonts w:ascii="Arial" w:eastAsia="Arial" w:hAnsi="Arial" w:cs="Arial" w:hint="default"/>
        <w:spacing w:val="-1"/>
        <w:w w:val="101"/>
        <w:sz w:val="24"/>
        <w:szCs w:val="24"/>
        <w:lang w:val="es-ES" w:eastAsia="es-ES" w:bidi="es-ES"/>
      </w:rPr>
    </w:lvl>
    <w:lvl w:ilvl="1" w:tplc="9578B2CA">
      <w:numFmt w:val="bullet"/>
      <w:lvlText w:val="•"/>
      <w:lvlJc w:val="left"/>
      <w:pPr>
        <w:ind w:left="908" w:hanging="181"/>
      </w:pPr>
      <w:rPr>
        <w:rFonts w:hint="default"/>
        <w:lang w:val="es-ES" w:eastAsia="es-ES" w:bidi="es-ES"/>
      </w:rPr>
    </w:lvl>
    <w:lvl w:ilvl="2" w:tplc="A46AE74C">
      <w:numFmt w:val="bullet"/>
      <w:lvlText w:val="•"/>
      <w:lvlJc w:val="left"/>
      <w:pPr>
        <w:ind w:left="1357" w:hanging="181"/>
      </w:pPr>
      <w:rPr>
        <w:rFonts w:hint="default"/>
        <w:lang w:val="es-ES" w:eastAsia="es-ES" w:bidi="es-ES"/>
      </w:rPr>
    </w:lvl>
    <w:lvl w:ilvl="3" w:tplc="F1C6BA68">
      <w:numFmt w:val="bullet"/>
      <w:lvlText w:val="•"/>
      <w:lvlJc w:val="left"/>
      <w:pPr>
        <w:ind w:left="1805" w:hanging="181"/>
      </w:pPr>
      <w:rPr>
        <w:rFonts w:hint="default"/>
        <w:lang w:val="es-ES" w:eastAsia="es-ES" w:bidi="es-ES"/>
      </w:rPr>
    </w:lvl>
    <w:lvl w:ilvl="4" w:tplc="B5F632BE">
      <w:numFmt w:val="bullet"/>
      <w:lvlText w:val="•"/>
      <w:lvlJc w:val="left"/>
      <w:pPr>
        <w:ind w:left="2254" w:hanging="181"/>
      </w:pPr>
      <w:rPr>
        <w:rFonts w:hint="default"/>
        <w:lang w:val="es-ES" w:eastAsia="es-ES" w:bidi="es-ES"/>
      </w:rPr>
    </w:lvl>
    <w:lvl w:ilvl="5" w:tplc="2F1ED8B6">
      <w:numFmt w:val="bullet"/>
      <w:lvlText w:val="•"/>
      <w:lvlJc w:val="left"/>
      <w:pPr>
        <w:ind w:left="2702" w:hanging="181"/>
      </w:pPr>
      <w:rPr>
        <w:rFonts w:hint="default"/>
        <w:lang w:val="es-ES" w:eastAsia="es-ES" w:bidi="es-ES"/>
      </w:rPr>
    </w:lvl>
    <w:lvl w:ilvl="6" w:tplc="63F2C322">
      <w:numFmt w:val="bullet"/>
      <w:lvlText w:val="•"/>
      <w:lvlJc w:val="left"/>
      <w:pPr>
        <w:ind w:left="3151" w:hanging="181"/>
      </w:pPr>
      <w:rPr>
        <w:rFonts w:hint="default"/>
        <w:lang w:val="es-ES" w:eastAsia="es-ES" w:bidi="es-ES"/>
      </w:rPr>
    </w:lvl>
    <w:lvl w:ilvl="7" w:tplc="89B43B22">
      <w:numFmt w:val="bullet"/>
      <w:lvlText w:val="•"/>
      <w:lvlJc w:val="left"/>
      <w:pPr>
        <w:ind w:left="3599" w:hanging="181"/>
      </w:pPr>
      <w:rPr>
        <w:rFonts w:hint="default"/>
        <w:lang w:val="es-ES" w:eastAsia="es-ES" w:bidi="es-ES"/>
      </w:rPr>
    </w:lvl>
    <w:lvl w:ilvl="8" w:tplc="17BCDAB8">
      <w:numFmt w:val="bullet"/>
      <w:lvlText w:val="•"/>
      <w:lvlJc w:val="left"/>
      <w:pPr>
        <w:ind w:left="4048" w:hanging="181"/>
      </w:pPr>
      <w:rPr>
        <w:rFonts w:hint="default"/>
        <w:lang w:val="es-ES" w:eastAsia="es-ES" w:bidi="es-ES"/>
      </w:rPr>
    </w:lvl>
  </w:abstractNum>
  <w:abstractNum w:abstractNumId="48" w15:restartNumberingAfterBreak="0">
    <w:nsid w:val="66133B75"/>
    <w:multiLevelType w:val="hybridMultilevel"/>
    <w:tmpl w:val="733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D11C4C"/>
    <w:multiLevelType w:val="hybridMultilevel"/>
    <w:tmpl w:val="733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7C7C2F"/>
    <w:multiLevelType w:val="hybridMultilevel"/>
    <w:tmpl w:val="5CF0EAB2"/>
    <w:lvl w:ilvl="0" w:tplc="3E0600EE">
      <w:start w:val="1"/>
      <w:numFmt w:val="decimal"/>
      <w:lvlText w:val="%1."/>
      <w:lvlJc w:val="left"/>
      <w:pPr>
        <w:ind w:left="957" w:hanging="360"/>
      </w:pPr>
      <w:rPr>
        <w:rFonts w:ascii="Arial" w:eastAsia="Arial" w:hAnsi="Arial" w:cs="Arial" w:hint="default"/>
        <w:w w:val="100"/>
        <w:sz w:val="24"/>
        <w:szCs w:val="24"/>
      </w:rPr>
    </w:lvl>
    <w:lvl w:ilvl="1" w:tplc="E9363E48">
      <w:numFmt w:val="bullet"/>
      <w:lvlText w:val="•"/>
      <w:lvlJc w:val="left"/>
      <w:pPr>
        <w:ind w:left="1848" w:hanging="360"/>
      </w:pPr>
      <w:rPr>
        <w:rFonts w:hint="default"/>
      </w:rPr>
    </w:lvl>
    <w:lvl w:ilvl="2" w:tplc="C8527BEC">
      <w:numFmt w:val="bullet"/>
      <w:lvlText w:val="•"/>
      <w:lvlJc w:val="left"/>
      <w:pPr>
        <w:ind w:left="2736" w:hanging="360"/>
      </w:pPr>
      <w:rPr>
        <w:rFonts w:hint="default"/>
      </w:rPr>
    </w:lvl>
    <w:lvl w:ilvl="3" w:tplc="79008836">
      <w:numFmt w:val="bullet"/>
      <w:lvlText w:val="•"/>
      <w:lvlJc w:val="left"/>
      <w:pPr>
        <w:ind w:left="3624" w:hanging="360"/>
      </w:pPr>
      <w:rPr>
        <w:rFonts w:hint="default"/>
      </w:rPr>
    </w:lvl>
    <w:lvl w:ilvl="4" w:tplc="FE084484">
      <w:numFmt w:val="bullet"/>
      <w:lvlText w:val="•"/>
      <w:lvlJc w:val="left"/>
      <w:pPr>
        <w:ind w:left="4512" w:hanging="360"/>
      </w:pPr>
      <w:rPr>
        <w:rFonts w:hint="default"/>
      </w:rPr>
    </w:lvl>
    <w:lvl w:ilvl="5" w:tplc="F9EC8F08">
      <w:numFmt w:val="bullet"/>
      <w:lvlText w:val="•"/>
      <w:lvlJc w:val="left"/>
      <w:pPr>
        <w:ind w:left="5400" w:hanging="360"/>
      </w:pPr>
      <w:rPr>
        <w:rFonts w:hint="default"/>
      </w:rPr>
    </w:lvl>
    <w:lvl w:ilvl="6" w:tplc="B53C3302">
      <w:numFmt w:val="bullet"/>
      <w:lvlText w:val="•"/>
      <w:lvlJc w:val="left"/>
      <w:pPr>
        <w:ind w:left="6288" w:hanging="360"/>
      </w:pPr>
      <w:rPr>
        <w:rFonts w:hint="default"/>
      </w:rPr>
    </w:lvl>
    <w:lvl w:ilvl="7" w:tplc="5FFCD3DC">
      <w:numFmt w:val="bullet"/>
      <w:lvlText w:val="•"/>
      <w:lvlJc w:val="left"/>
      <w:pPr>
        <w:ind w:left="7176" w:hanging="360"/>
      </w:pPr>
      <w:rPr>
        <w:rFonts w:hint="default"/>
      </w:rPr>
    </w:lvl>
    <w:lvl w:ilvl="8" w:tplc="51A8EEB2">
      <w:numFmt w:val="bullet"/>
      <w:lvlText w:val="•"/>
      <w:lvlJc w:val="left"/>
      <w:pPr>
        <w:ind w:left="8064" w:hanging="360"/>
      </w:pPr>
      <w:rPr>
        <w:rFonts w:hint="default"/>
      </w:rPr>
    </w:lvl>
  </w:abstractNum>
  <w:abstractNum w:abstractNumId="51" w15:restartNumberingAfterBreak="0">
    <w:nsid w:val="6DEA79DD"/>
    <w:multiLevelType w:val="multilevel"/>
    <w:tmpl w:val="FE686DB6"/>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52" w15:restartNumberingAfterBreak="0">
    <w:nsid w:val="6E14319C"/>
    <w:multiLevelType w:val="multilevel"/>
    <w:tmpl w:val="70D6311E"/>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53" w15:restartNumberingAfterBreak="0">
    <w:nsid w:val="72852A49"/>
    <w:multiLevelType w:val="multilevel"/>
    <w:tmpl w:val="B752748A"/>
    <w:lvl w:ilvl="0">
      <w:start w:val="1"/>
      <w:numFmt w:val="decimal"/>
      <w:lvlText w:val="%1."/>
      <w:lvlJc w:val="left"/>
      <w:pPr>
        <w:ind w:left="1096" w:hanging="360"/>
      </w:pPr>
      <w:rPr>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54" w15:restartNumberingAfterBreak="0">
    <w:nsid w:val="74483C91"/>
    <w:multiLevelType w:val="hybridMultilevel"/>
    <w:tmpl w:val="9C72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C81592"/>
    <w:multiLevelType w:val="hybridMultilevel"/>
    <w:tmpl w:val="DC9CE6A6"/>
    <w:lvl w:ilvl="0" w:tplc="1464A77E">
      <w:start w:val="1"/>
      <w:numFmt w:val="decimal"/>
      <w:lvlText w:val="%1."/>
      <w:lvlJc w:val="left"/>
      <w:pPr>
        <w:ind w:left="250" w:hanging="142"/>
      </w:pPr>
      <w:rPr>
        <w:rFonts w:ascii="Arial" w:eastAsia="Arial" w:hAnsi="Arial" w:cs="Arial" w:hint="default"/>
        <w:spacing w:val="-1"/>
        <w:w w:val="101"/>
        <w:sz w:val="24"/>
        <w:szCs w:val="24"/>
        <w:lang w:val="es-ES" w:eastAsia="es-ES" w:bidi="es-ES"/>
      </w:rPr>
    </w:lvl>
    <w:lvl w:ilvl="1" w:tplc="3FDC6DF6">
      <w:numFmt w:val="bullet"/>
      <w:lvlText w:val="•"/>
      <w:lvlJc w:val="left"/>
      <w:pPr>
        <w:ind w:left="728" w:hanging="142"/>
      </w:pPr>
      <w:rPr>
        <w:rFonts w:hint="default"/>
        <w:lang w:val="es-ES" w:eastAsia="es-ES" w:bidi="es-ES"/>
      </w:rPr>
    </w:lvl>
    <w:lvl w:ilvl="2" w:tplc="E918BB72">
      <w:numFmt w:val="bullet"/>
      <w:lvlText w:val="•"/>
      <w:lvlJc w:val="left"/>
      <w:pPr>
        <w:ind w:left="1197" w:hanging="142"/>
      </w:pPr>
      <w:rPr>
        <w:rFonts w:hint="default"/>
        <w:lang w:val="es-ES" w:eastAsia="es-ES" w:bidi="es-ES"/>
      </w:rPr>
    </w:lvl>
    <w:lvl w:ilvl="3" w:tplc="AFBAEFB4">
      <w:numFmt w:val="bullet"/>
      <w:lvlText w:val="•"/>
      <w:lvlJc w:val="left"/>
      <w:pPr>
        <w:ind w:left="1665" w:hanging="142"/>
      </w:pPr>
      <w:rPr>
        <w:rFonts w:hint="default"/>
        <w:lang w:val="es-ES" w:eastAsia="es-ES" w:bidi="es-ES"/>
      </w:rPr>
    </w:lvl>
    <w:lvl w:ilvl="4" w:tplc="94CCE80C">
      <w:numFmt w:val="bullet"/>
      <w:lvlText w:val="•"/>
      <w:lvlJc w:val="left"/>
      <w:pPr>
        <w:ind w:left="2134" w:hanging="142"/>
      </w:pPr>
      <w:rPr>
        <w:rFonts w:hint="default"/>
        <w:lang w:val="es-ES" w:eastAsia="es-ES" w:bidi="es-ES"/>
      </w:rPr>
    </w:lvl>
    <w:lvl w:ilvl="5" w:tplc="C3E488F4">
      <w:numFmt w:val="bullet"/>
      <w:lvlText w:val="•"/>
      <w:lvlJc w:val="left"/>
      <w:pPr>
        <w:ind w:left="2602" w:hanging="142"/>
      </w:pPr>
      <w:rPr>
        <w:rFonts w:hint="default"/>
        <w:lang w:val="es-ES" w:eastAsia="es-ES" w:bidi="es-ES"/>
      </w:rPr>
    </w:lvl>
    <w:lvl w:ilvl="6" w:tplc="A358D22E">
      <w:numFmt w:val="bullet"/>
      <w:lvlText w:val="•"/>
      <w:lvlJc w:val="left"/>
      <w:pPr>
        <w:ind w:left="3071" w:hanging="142"/>
      </w:pPr>
      <w:rPr>
        <w:rFonts w:hint="default"/>
        <w:lang w:val="es-ES" w:eastAsia="es-ES" w:bidi="es-ES"/>
      </w:rPr>
    </w:lvl>
    <w:lvl w:ilvl="7" w:tplc="DCB6CFBC">
      <w:numFmt w:val="bullet"/>
      <w:lvlText w:val="•"/>
      <w:lvlJc w:val="left"/>
      <w:pPr>
        <w:ind w:left="3539" w:hanging="142"/>
      </w:pPr>
      <w:rPr>
        <w:rFonts w:hint="default"/>
        <w:lang w:val="es-ES" w:eastAsia="es-ES" w:bidi="es-ES"/>
      </w:rPr>
    </w:lvl>
    <w:lvl w:ilvl="8" w:tplc="202EE540">
      <w:numFmt w:val="bullet"/>
      <w:lvlText w:val="•"/>
      <w:lvlJc w:val="left"/>
      <w:pPr>
        <w:ind w:left="4008" w:hanging="142"/>
      </w:pPr>
      <w:rPr>
        <w:rFonts w:hint="default"/>
        <w:lang w:val="es-ES" w:eastAsia="es-ES" w:bidi="es-ES"/>
      </w:rPr>
    </w:lvl>
  </w:abstractNum>
  <w:abstractNum w:abstractNumId="56" w15:restartNumberingAfterBreak="0">
    <w:nsid w:val="77FA14EE"/>
    <w:multiLevelType w:val="hybridMultilevel"/>
    <w:tmpl w:val="01822D82"/>
    <w:lvl w:ilvl="0" w:tplc="D160F344">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57" w15:restartNumberingAfterBreak="0">
    <w:nsid w:val="78327A5C"/>
    <w:multiLevelType w:val="hybridMultilevel"/>
    <w:tmpl w:val="AF6C7524"/>
    <w:lvl w:ilvl="0" w:tplc="4C48C30A">
      <w:start w:val="6"/>
      <w:numFmt w:val="decimal"/>
      <w:lvlText w:val="%1."/>
      <w:lvlJc w:val="left"/>
      <w:pPr>
        <w:ind w:left="466" w:hanging="216"/>
      </w:pPr>
      <w:rPr>
        <w:rFonts w:ascii="Arial" w:eastAsia="Arial" w:hAnsi="Arial" w:cs="Arial" w:hint="default"/>
        <w:spacing w:val="-1"/>
        <w:w w:val="101"/>
        <w:sz w:val="24"/>
        <w:szCs w:val="24"/>
        <w:lang w:val="es-ES" w:eastAsia="es-ES" w:bidi="es-ES"/>
      </w:rPr>
    </w:lvl>
    <w:lvl w:ilvl="1" w:tplc="AFFE56FA">
      <w:numFmt w:val="bullet"/>
      <w:lvlText w:val="•"/>
      <w:lvlJc w:val="left"/>
      <w:pPr>
        <w:ind w:left="908" w:hanging="216"/>
      </w:pPr>
      <w:rPr>
        <w:rFonts w:hint="default"/>
        <w:lang w:val="es-ES" w:eastAsia="es-ES" w:bidi="es-ES"/>
      </w:rPr>
    </w:lvl>
    <w:lvl w:ilvl="2" w:tplc="35960CF2">
      <w:numFmt w:val="bullet"/>
      <w:lvlText w:val="•"/>
      <w:lvlJc w:val="left"/>
      <w:pPr>
        <w:ind w:left="1357" w:hanging="216"/>
      </w:pPr>
      <w:rPr>
        <w:rFonts w:hint="default"/>
        <w:lang w:val="es-ES" w:eastAsia="es-ES" w:bidi="es-ES"/>
      </w:rPr>
    </w:lvl>
    <w:lvl w:ilvl="3" w:tplc="FF122382">
      <w:numFmt w:val="bullet"/>
      <w:lvlText w:val="•"/>
      <w:lvlJc w:val="left"/>
      <w:pPr>
        <w:ind w:left="1805" w:hanging="216"/>
      </w:pPr>
      <w:rPr>
        <w:rFonts w:hint="default"/>
        <w:lang w:val="es-ES" w:eastAsia="es-ES" w:bidi="es-ES"/>
      </w:rPr>
    </w:lvl>
    <w:lvl w:ilvl="4" w:tplc="9F42507E">
      <w:numFmt w:val="bullet"/>
      <w:lvlText w:val="•"/>
      <w:lvlJc w:val="left"/>
      <w:pPr>
        <w:ind w:left="2254" w:hanging="216"/>
      </w:pPr>
      <w:rPr>
        <w:rFonts w:hint="default"/>
        <w:lang w:val="es-ES" w:eastAsia="es-ES" w:bidi="es-ES"/>
      </w:rPr>
    </w:lvl>
    <w:lvl w:ilvl="5" w:tplc="64BE4F0E">
      <w:numFmt w:val="bullet"/>
      <w:lvlText w:val="•"/>
      <w:lvlJc w:val="left"/>
      <w:pPr>
        <w:ind w:left="2702" w:hanging="216"/>
      </w:pPr>
      <w:rPr>
        <w:rFonts w:hint="default"/>
        <w:lang w:val="es-ES" w:eastAsia="es-ES" w:bidi="es-ES"/>
      </w:rPr>
    </w:lvl>
    <w:lvl w:ilvl="6" w:tplc="35FC90E2">
      <w:numFmt w:val="bullet"/>
      <w:lvlText w:val="•"/>
      <w:lvlJc w:val="left"/>
      <w:pPr>
        <w:ind w:left="3151" w:hanging="216"/>
      </w:pPr>
      <w:rPr>
        <w:rFonts w:hint="default"/>
        <w:lang w:val="es-ES" w:eastAsia="es-ES" w:bidi="es-ES"/>
      </w:rPr>
    </w:lvl>
    <w:lvl w:ilvl="7" w:tplc="B6964934">
      <w:numFmt w:val="bullet"/>
      <w:lvlText w:val="•"/>
      <w:lvlJc w:val="left"/>
      <w:pPr>
        <w:ind w:left="3599" w:hanging="216"/>
      </w:pPr>
      <w:rPr>
        <w:rFonts w:hint="default"/>
        <w:lang w:val="es-ES" w:eastAsia="es-ES" w:bidi="es-ES"/>
      </w:rPr>
    </w:lvl>
    <w:lvl w:ilvl="8" w:tplc="BE4C222E">
      <w:numFmt w:val="bullet"/>
      <w:lvlText w:val="•"/>
      <w:lvlJc w:val="left"/>
      <w:pPr>
        <w:ind w:left="4048" w:hanging="216"/>
      </w:pPr>
      <w:rPr>
        <w:rFonts w:hint="default"/>
        <w:lang w:val="es-ES" w:eastAsia="es-ES" w:bidi="es-ES"/>
      </w:rPr>
    </w:lvl>
  </w:abstractNum>
  <w:abstractNum w:abstractNumId="58" w15:restartNumberingAfterBreak="0">
    <w:nsid w:val="786E6036"/>
    <w:multiLevelType w:val="hybridMultilevel"/>
    <w:tmpl w:val="90164774"/>
    <w:lvl w:ilvl="0" w:tplc="B27EFF80">
      <w:start w:val="1"/>
      <w:numFmt w:val="decimal"/>
      <w:lvlText w:val="%1."/>
      <w:lvlJc w:val="left"/>
      <w:pPr>
        <w:ind w:left="1068" w:hanging="362"/>
      </w:pPr>
      <w:rPr>
        <w:rFonts w:ascii="Arial" w:eastAsia="Arial" w:hAnsi="Arial" w:cs="Arial" w:hint="default"/>
        <w:spacing w:val="-32"/>
        <w:w w:val="100"/>
        <w:sz w:val="22"/>
        <w:szCs w:val="22"/>
        <w:lang w:val="es-ES" w:eastAsia="es-ES" w:bidi="es-ES"/>
      </w:rPr>
    </w:lvl>
    <w:lvl w:ilvl="1" w:tplc="93F24AFC">
      <w:numFmt w:val="bullet"/>
      <w:lvlText w:val="•"/>
      <w:lvlJc w:val="left"/>
      <w:pPr>
        <w:ind w:left="1655" w:hanging="362"/>
      </w:pPr>
      <w:rPr>
        <w:rFonts w:hint="default"/>
        <w:lang w:val="es-ES" w:eastAsia="es-ES" w:bidi="es-ES"/>
      </w:rPr>
    </w:lvl>
    <w:lvl w:ilvl="2" w:tplc="119E5D14">
      <w:numFmt w:val="bullet"/>
      <w:lvlText w:val="•"/>
      <w:lvlJc w:val="left"/>
      <w:pPr>
        <w:ind w:left="2251" w:hanging="362"/>
      </w:pPr>
      <w:rPr>
        <w:rFonts w:hint="default"/>
        <w:lang w:val="es-ES" w:eastAsia="es-ES" w:bidi="es-ES"/>
      </w:rPr>
    </w:lvl>
    <w:lvl w:ilvl="3" w:tplc="6520F38E">
      <w:numFmt w:val="bullet"/>
      <w:lvlText w:val="•"/>
      <w:lvlJc w:val="left"/>
      <w:pPr>
        <w:ind w:left="2847" w:hanging="362"/>
      </w:pPr>
      <w:rPr>
        <w:rFonts w:hint="default"/>
        <w:lang w:val="es-ES" w:eastAsia="es-ES" w:bidi="es-ES"/>
      </w:rPr>
    </w:lvl>
    <w:lvl w:ilvl="4" w:tplc="38C2FC10">
      <w:numFmt w:val="bullet"/>
      <w:lvlText w:val="•"/>
      <w:lvlJc w:val="left"/>
      <w:pPr>
        <w:ind w:left="3442" w:hanging="362"/>
      </w:pPr>
      <w:rPr>
        <w:rFonts w:hint="default"/>
        <w:lang w:val="es-ES" w:eastAsia="es-ES" w:bidi="es-ES"/>
      </w:rPr>
    </w:lvl>
    <w:lvl w:ilvl="5" w:tplc="A032477A">
      <w:numFmt w:val="bullet"/>
      <w:lvlText w:val="•"/>
      <w:lvlJc w:val="left"/>
      <w:pPr>
        <w:ind w:left="4038" w:hanging="362"/>
      </w:pPr>
      <w:rPr>
        <w:rFonts w:hint="default"/>
        <w:lang w:val="es-ES" w:eastAsia="es-ES" w:bidi="es-ES"/>
      </w:rPr>
    </w:lvl>
    <w:lvl w:ilvl="6" w:tplc="A73ACBAE">
      <w:numFmt w:val="bullet"/>
      <w:lvlText w:val="•"/>
      <w:lvlJc w:val="left"/>
      <w:pPr>
        <w:ind w:left="4634" w:hanging="362"/>
      </w:pPr>
      <w:rPr>
        <w:rFonts w:hint="default"/>
        <w:lang w:val="es-ES" w:eastAsia="es-ES" w:bidi="es-ES"/>
      </w:rPr>
    </w:lvl>
    <w:lvl w:ilvl="7" w:tplc="751E9E9C">
      <w:numFmt w:val="bullet"/>
      <w:lvlText w:val="•"/>
      <w:lvlJc w:val="left"/>
      <w:pPr>
        <w:ind w:left="5229" w:hanging="362"/>
      </w:pPr>
      <w:rPr>
        <w:rFonts w:hint="default"/>
        <w:lang w:val="es-ES" w:eastAsia="es-ES" w:bidi="es-ES"/>
      </w:rPr>
    </w:lvl>
    <w:lvl w:ilvl="8" w:tplc="58AACBCA">
      <w:numFmt w:val="bullet"/>
      <w:lvlText w:val="•"/>
      <w:lvlJc w:val="left"/>
      <w:pPr>
        <w:ind w:left="5825" w:hanging="362"/>
      </w:pPr>
      <w:rPr>
        <w:rFonts w:hint="default"/>
        <w:lang w:val="es-ES" w:eastAsia="es-ES" w:bidi="es-ES"/>
      </w:rPr>
    </w:lvl>
  </w:abstractNum>
  <w:abstractNum w:abstractNumId="59" w15:restartNumberingAfterBreak="0">
    <w:nsid w:val="793075E2"/>
    <w:multiLevelType w:val="hybridMultilevel"/>
    <w:tmpl w:val="B5A40D7C"/>
    <w:lvl w:ilvl="0" w:tplc="D21640B2">
      <w:start w:val="5"/>
      <w:numFmt w:val="decimal"/>
      <w:lvlText w:val="%1."/>
      <w:lvlJc w:val="left"/>
      <w:pPr>
        <w:ind w:left="466" w:hanging="216"/>
      </w:pPr>
      <w:rPr>
        <w:rFonts w:ascii="Arial" w:eastAsia="Arial" w:hAnsi="Arial" w:cs="Arial" w:hint="default"/>
        <w:spacing w:val="-1"/>
        <w:w w:val="101"/>
        <w:sz w:val="24"/>
        <w:szCs w:val="24"/>
        <w:lang w:val="es-ES" w:eastAsia="es-ES" w:bidi="es-ES"/>
      </w:rPr>
    </w:lvl>
    <w:lvl w:ilvl="1" w:tplc="BD808EC8">
      <w:numFmt w:val="bullet"/>
      <w:lvlText w:val="•"/>
      <w:lvlJc w:val="left"/>
      <w:pPr>
        <w:ind w:left="908" w:hanging="216"/>
      </w:pPr>
      <w:rPr>
        <w:rFonts w:hint="default"/>
        <w:lang w:val="es-ES" w:eastAsia="es-ES" w:bidi="es-ES"/>
      </w:rPr>
    </w:lvl>
    <w:lvl w:ilvl="2" w:tplc="06F43170">
      <w:numFmt w:val="bullet"/>
      <w:lvlText w:val="•"/>
      <w:lvlJc w:val="left"/>
      <w:pPr>
        <w:ind w:left="1357" w:hanging="216"/>
      </w:pPr>
      <w:rPr>
        <w:rFonts w:hint="default"/>
        <w:lang w:val="es-ES" w:eastAsia="es-ES" w:bidi="es-ES"/>
      </w:rPr>
    </w:lvl>
    <w:lvl w:ilvl="3" w:tplc="F33A8B9C">
      <w:numFmt w:val="bullet"/>
      <w:lvlText w:val="•"/>
      <w:lvlJc w:val="left"/>
      <w:pPr>
        <w:ind w:left="1805" w:hanging="216"/>
      </w:pPr>
      <w:rPr>
        <w:rFonts w:hint="default"/>
        <w:lang w:val="es-ES" w:eastAsia="es-ES" w:bidi="es-ES"/>
      </w:rPr>
    </w:lvl>
    <w:lvl w:ilvl="4" w:tplc="6734D5A6">
      <w:numFmt w:val="bullet"/>
      <w:lvlText w:val="•"/>
      <w:lvlJc w:val="left"/>
      <w:pPr>
        <w:ind w:left="2254" w:hanging="216"/>
      </w:pPr>
      <w:rPr>
        <w:rFonts w:hint="default"/>
        <w:lang w:val="es-ES" w:eastAsia="es-ES" w:bidi="es-ES"/>
      </w:rPr>
    </w:lvl>
    <w:lvl w:ilvl="5" w:tplc="D27421D8">
      <w:numFmt w:val="bullet"/>
      <w:lvlText w:val="•"/>
      <w:lvlJc w:val="left"/>
      <w:pPr>
        <w:ind w:left="2702" w:hanging="216"/>
      </w:pPr>
      <w:rPr>
        <w:rFonts w:hint="default"/>
        <w:lang w:val="es-ES" w:eastAsia="es-ES" w:bidi="es-ES"/>
      </w:rPr>
    </w:lvl>
    <w:lvl w:ilvl="6" w:tplc="9F9A6A96">
      <w:numFmt w:val="bullet"/>
      <w:lvlText w:val="•"/>
      <w:lvlJc w:val="left"/>
      <w:pPr>
        <w:ind w:left="3151" w:hanging="216"/>
      </w:pPr>
      <w:rPr>
        <w:rFonts w:hint="default"/>
        <w:lang w:val="es-ES" w:eastAsia="es-ES" w:bidi="es-ES"/>
      </w:rPr>
    </w:lvl>
    <w:lvl w:ilvl="7" w:tplc="58A62E3C">
      <w:numFmt w:val="bullet"/>
      <w:lvlText w:val="•"/>
      <w:lvlJc w:val="left"/>
      <w:pPr>
        <w:ind w:left="3599" w:hanging="216"/>
      </w:pPr>
      <w:rPr>
        <w:rFonts w:hint="default"/>
        <w:lang w:val="es-ES" w:eastAsia="es-ES" w:bidi="es-ES"/>
      </w:rPr>
    </w:lvl>
    <w:lvl w:ilvl="8" w:tplc="F9222858">
      <w:numFmt w:val="bullet"/>
      <w:lvlText w:val="•"/>
      <w:lvlJc w:val="left"/>
      <w:pPr>
        <w:ind w:left="4048" w:hanging="216"/>
      </w:pPr>
      <w:rPr>
        <w:rFonts w:hint="default"/>
        <w:lang w:val="es-ES" w:eastAsia="es-ES" w:bidi="es-ES"/>
      </w:rPr>
    </w:lvl>
  </w:abstractNum>
  <w:abstractNum w:abstractNumId="60" w15:restartNumberingAfterBreak="0">
    <w:nsid w:val="7A557130"/>
    <w:multiLevelType w:val="hybridMultilevel"/>
    <w:tmpl w:val="1B04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841333"/>
    <w:multiLevelType w:val="hybridMultilevel"/>
    <w:tmpl w:val="2412432E"/>
    <w:lvl w:ilvl="0" w:tplc="C2129FAE">
      <w:start w:val="1"/>
      <w:numFmt w:val="decimal"/>
      <w:lvlText w:val="%1."/>
      <w:lvlJc w:val="left"/>
      <w:pPr>
        <w:ind w:left="736" w:hanging="360"/>
      </w:pPr>
      <w:rPr>
        <w:rFonts w:ascii="Arial" w:eastAsia="Arial" w:hAnsi="Arial" w:cs="Arial" w:hint="default"/>
        <w:spacing w:val="-14"/>
        <w:w w:val="100"/>
        <w:sz w:val="24"/>
        <w:szCs w:val="24"/>
      </w:rPr>
    </w:lvl>
    <w:lvl w:ilvl="1" w:tplc="43268616">
      <w:numFmt w:val="bullet"/>
      <w:lvlText w:val="•"/>
      <w:lvlJc w:val="left"/>
      <w:pPr>
        <w:ind w:left="1650" w:hanging="360"/>
      </w:pPr>
      <w:rPr>
        <w:rFonts w:hint="default"/>
      </w:rPr>
    </w:lvl>
    <w:lvl w:ilvl="2" w:tplc="60143AF6">
      <w:numFmt w:val="bullet"/>
      <w:lvlText w:val="•"/>
      <w:lvlJc w:val="left"/>
      <w:pPr>
        <w:ind w:left="2560" w:hanging="360"/>
      </w:pPr>
      <w:rPr>
        <w:rFonts w:hint="default"/>
      </w:rPr>
    </w:lvl>
    <w:lvl w:ilvl="3" w:tplc="650E4886">
      <w:numFmt w:val="bullet"/>
      <w:lvlText w:val="•"/>
      <w:lvlJc w:val="left"/>
      <w:pPr>
        <w:ind w:left="3470" w:hanging="360"/>
      </w:pPr>
      <w:rPr>
        <w:rFonts w:hint="default"/>
      </w:rPr>
    </w:lvl>
    <w:lvl w:ilvl="4" w:tplc="BE52CCB0">
      <w:numFmt w:val="bullet"/>
      <w:lvlText w:val="•"/>
      <w:lvlJc w:val="left"/>
      <w:pPr>
        <w:ind w:left="4380" w:hanging="360"/>
      </w:pPr>
      <w:rPr>
        <w:rFonts w:hint="default"/>
      </w:rPr>
    </w:lvl>
    <w:lvl w:ilvl="5" w:tplc="FE7A44D2">
      <w:numFmt w:val="bullet"/>
      <w:lvlText w:val="•"/>
      <w:lvlJc w:val="left"/>
      <w:pPr>
        <w:ind w:left="5290" w:hanging="360"/>
      </w:pPr>
      <w:rPr>
        <w:rFonts w:hint="default"/>
      </w:rPr>
    </w:lvl>
    <w:lvl w:ilvl="6" w:tplc="AC2201C8">
      <w:numFmt w:val="bullet"/>
      <w:lvlText w:val="•"/>
      <w:lvlJc w:val="left"/>
      <w:pPr>
        <w:ind w:left="6200" w:hanging="360"/>
      </w:pPr>
      <w:rPr>
        <w:rFonts w:hint="default"/>
      </w:rPr>
    </w:lvl>
    <w:lvl w:ilvl="7" w:tplc="C1545F4A">
      <w:numFmt w:val="bullet"/>
      <w:lvlText w:val="•"/>
      <w:lvlJc w:val="left"/>
      <w:pPr>
        <w:ind w:left="7110" w:hanging="360"/>
      </w:pPr>
      <w:rPr>
        <w:rFonts w:hint="default"/>
      </w:rPr>
    </w:lvl>
    <w:lvl w:ilvl="8" w:tplc="FB64B6F0">
      <w:numFmt w:val="bullet"/>
      <w:lvlText w:val="•"/>
      <w:lvlJc w:val="left"/>
      <w:pPr>
        <w:ind w:left="8020" w:hanging="360"/>
      </w:pPr>
      <w:rPr>
        <w:rFonts w:hint="default"/>
      </w:rPr>
    </w:lvl>
  </w:abstractNum>
  <w:abstractNum w:abstractNumId="62" w15:restartNumberingAfterBreak="0">
    <w:nsid w:val="7ED053B1"/>
    <w:multiLevelType w:val="multilevel"/>
    <w:tmpl w:val="94D8B2EE"/>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63" w15:restartNumberingAfterBreak="0">
    <w:nsid w:val="7F470E6E"/>
    <w:multiLevelType w:val="multilevel"/>
    <w:tmpl w:val="D39E0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FB760EA"/>
    <w:multiLevelType w:val="hybridMultilevel"/>
    <w:tmpl w:val="901C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8"/>
  </w:num>
  <w:num w:numId="3">
    <w:abstractNumId w:val="62"/>
  </w:num>
  <w:num w:numId="4">
    <w:abstractNumId w:val="51"/>
  </w:num>
  <w:num w:numId="5">
    <w:abstractNumId w:val="63"/>
  </w:num>
  <w:num w:numId="6">
    <w:abstractNumId w:val="10"/>
  </w:num>
  <w:num w:numId="7">
    <w:abstractNumId w:val="2"/>
  </w:num>
  <w:num w:numId="8">
    <w:abstractNumId w:val="38"/>
  </w:num>
  <w:num w:numId="9">
    <w:abstractNumId w:val="45"/>
  </w:num>
  <w:num w:numId="10">
    <w:abstractNumId w:val="40"/>
  </w:num>
  <w:num w:numId="11">
    <w:abstractNumId w:val="52"/>
  </w:num>
  <w:num w:numId="12">
    <w:abstractNumId w:val="27"/>
  </w:num>
  <w:num w:numId="13">
    <w:abstractNumId w:val="39"/>
  </w:num>
  <w:num w:numId="14">
    <w:abstractNumId w:val="58"/>
  </w:num>
  <w:num w:numId="15">
    <w:abstractNumId w:val="19"/>
  </w:num>
  <w:num w:numId="16">
    <w:abstractNumId w:val="6"/>
  </w:num>
  <w:num w:numId="17">
    <w:abstractNumId w:val="61"/>
  </w:num>
  <w:num w:numId="18">
    <w:abstractNumId w:val="9"/>
  </w:num>
  <w:num w:numId="19">
    <w:abstractNumId w:val="36"/>
  </w:num>
  <w:num w:numId="20">
    <w:abstractNumId w:val="1"/>
  </w:num>
  <w:num w:numId="21">
    <w:abstractNumId w:val="50"/>
  </w:num>
  <w:num w:numId="22">
    <w:abstractNumId w:val="13"/>
  </w:num>
  <w:num w:numId="23">
    <w:abstractNumId w:val="0"/>
  </w:num>
  <w:num w:numId="24">
    <w:abstractNumId w:val="22"/>
  </w:num>
  <w:num w:numId="25">
    <w:abstractNumId w:val="5"/>
  </w:num>
  <w:num w:numId="26">
    <w:abstractNumId w:val="25"/>
  </w:num>
  <w:num w:numId="27">
    <w:abstractNumId w:val="26"/>
  </w:num>
  <w:num w:numId="28">
    <w:abstractNumId w:val="37"/>
  </w:num>
  <w:num w:numId="29">
    <w:abstractNumId w:val="49"/>
  </w:num>
  <w:num w:numId="30">
    <w:abstractNumId w:val="64"/>
  </w:num>
  <w:num w:numId="31">
    <w:abstractNumId w:val="60"/>
  </w:num>
  <w:num w:numId="32">
    <w:abstractNumId w:val="18"/>
  </w:num>
  <w:num w:numId="33">
    <w:abstractNumId w:val="54"/>
  </w:num>
  <w:num w:numId="34">
    <w:abstractNumId w:val="53"/>
  </w:num>
  <w:num w:numId="35">
    <w:abstractNumId w:val="30"/>
  </w:num>
  <w:num w:numId="36">
    <w:abstractNumId w:val="35"/>
  </w:num>
  <w:num w:numId="37">
    <w:abstractNumId w:val="43"/>
  </w:num>
  <w:num w:numId="38">
    <w:abstractNumId w:val="24"/>
  </w:num>
  <w:num w:numId="39">
    <w:abstractNumId w:val="28"/>
  </w:num>
  <w:num w:numId="40">
    <w:abstractNumId w:val="21"/>
  </w:num>
  <w:num w:numId="41">
    <w:abstractNumId w:val="4"/>
  </w:num>
  <w:num w:numId="42">
    <w:abstractNumId w:val="3"/>
  </w:num>
  <w:num w:numId="43">
    <w:abstractNumId w:val="33"/>
  </w:num>
  <w:num w:numId="44">
    <w:abstractNumId w:val="7"/>
  </w:num>
  <w:num w:numId="45">
    <w:abstractNumId w:val="29"/>
  </w:num>
  <w:num w:numId="46">
    <w:abstractNumId w:val="48"/>
  </w:num>
  <w:num w:numId="47">
    <w:abstractNumId w:val="15"/>
  </w:num>
  <w:num w:numId="48">
    <w:abstractNumId w:val="12"/>
  </w:num>
  <w:num w:numId="49">
    <w:abstractNumId w:val="56"/>
  </w:num>
  <w:num w:numId="50">
    <w:abstractNumId w:val="42"/>
  </w:num>
  <w:num w:numId="51">
    <w:abstractNumId w:val="57"/>
  </w:num>
  <w:num w:numId="52">
    <w:abstractNumId w:val="46"/>
  </w:num>
  <w:num w:numId="53">
    <w:abstractNumId w:val="31"/>
  </w:num>
  <w:num w:numId="54">
    <w:abstractNumId w:val="41"/>
  </w:num>
  <w:num w:numId="55">
    <w:abstractNumId w:val="47"/>
  </w:num>
  <w:num w:numId="56">
    <w:abstractNumId w:val="34"/>
  </w:num>
  <w:num w:numId="57">
    <w:abstractNumId w:val="17"/>
  </w:num>
  <w:num w:numId="58">
    <w:abstractNumId w:val="32"/>
  </w:num>
  <w:num w:numId="59">
    <w:abstractNumId w:val="55"/>
  </w:num>
  <w:num w:numId="60">
    <w:abstractNumId w:val="20"/>
  </w:num>
  <w:num w:numId="61">
    <w:abstractNumId w:val="14"/>
  </w:num>
  <w:num w:numId="62">
    <w:abstractNumId w:val="59"/>
  </w:num>
  <w:num w:numId="63">
    <w:abstractNumId w:val="16"/>
  </w:num>
  <w:num w:numId="64">
    <w:abstractNumId w:val="11"/>
  </w:num>
  <w:num w:numId="65">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C3"/>
    <w:rsid w:val="0009734E"/>
    <w:rsid w:val="000B0166"/>
    <w:rsid w:val="000F6118"/>
    <w:rsid w:val="0015117F"/>
    <w:rsid w:val="00170BD8"/>
    <w:rsid w:val="00172415"/>
    <w:rsid w:val="0018373C"/>
    <w:rsid w:val="001B0538"/>
    <w:rsid w:val="002316C2"/>
    <w:rsid w:val="00246CCC"/>
    <w:rsid w:val="002B0AB7"/>
    <w:rsid w:val="002D436A"/>
    <w:rsid w:val="002E1078"/>
    <w:rsid w:val="003310BE"/>
    <w:rsid w:val="003357BC"/>
    <w:rsid w:val="0033697E"/>
    <w:rsid w:val="003513E5"/>
    <w:rsid w:val="00367817"/>
    <w:rsid w:val="003B54EF"/>
    <w:rsid w:val="003E0D52"/>
    <w:rsid w:val="003E2482"/>
    <w:rsid w:val="00484242"/>
    <w:rsid w:val="004B1CC3"/>
    <w:rsid w:val="004C24EE"/>
    <w:rsid w:val="004C2CCF"/>
    <w:rsid w:val="004F4AB4"/>
    <w:rsid w:val="00504884"/>
    <w:rsid w:val="00512D0F"/>
    <w:rsid w:val="005131CC"/>
    <w:rsid w:val="005426A4"/>
    <w:rsid w:val="00596568"/>
    <w:rsid w:val="005E072D"/>
    <w:rsid w:val="00621B28"/>
    <w:rsid w:val="0062622F"/>
    <w:rsid w:val="0063413C"/>
    <w:rsid w:val="0071012B"/>
    <w:rsid w:val="0073782F"/>
    <w:rsid w:val="00772D52"/>
    <w:rsid w:val="007922F9"/>
    <w:rsid w:val="007A3916"/>
    <w:rsid w:val="007C2D78"/>
    <w:rsid w:val="007E526B"/>
    <w:rsid w:val="0082634E"/>
    <w:rsid w:val="008319B2"/>
    <w:rsid w:val="008E2D3D"/>
    <w:rsid w:val="00923BDA"/>
    <w:rsid w:val="00925626"/>
    <w:rsid w:val="00925BAF"/>
    <w:rsid w:val="0092710B"/>
    <w:rsid w:val="009516BB"/>
    <w:rsid w:val="009700D0"/>
    <w:rsid w:val="009755E6"/>
    <w:rsid w:val="009A428C"/>
    <w:rsid w:val="009C28F5"/>
    <w:rsid w:val="009D2071"/>
    <w:rsid w:val="009E6761"/>
    <w:rsid w:val="009F0952"/>
    <w:rsid w:val="00A14996"/>
    <w:rsid w:val="00A44CCA"/>
    <w:rsid w:val="00A64480"/>
    <w:rsid w:val="00A82BBE"/>
    <w:rsid w:val="00AA55B2"/>
    <w:rsid w:val="00AD6632"/>
    <w:rsid w:val="00AE7F18"/>
    <w:rsid w:val="00B0507A"/>
    <w:rsid w:val="00B10EDF"/>
    <w:rsid w:val="00B15A3D"/>
    <w:rsid w:val="00B86D85"/>
    <w:rsid w:val="00B97904"/>
    <w:rsid w:val="00BA48F3"/>
    <w:rsid w:val="00BC2A25"/>
    <w:rsid w:val="00C03E54"/>
    <w:rsid w:val="00C06951"/>
    <w:rsid w:val="00C13F4D"/>
    <w:rsid w:val="00C3602C"/>
    <w:rsid w:val="00C936AD"/>
    <w:rsid w:val="00CA21E0"/>
    <w:rsid w:val="00CB1C6E"/>
    <w:rsid w:val="00CC24E5"/>
    <w:rsid w:val="00D13131"/>
    <w:rsid w:val="00D30938"/>
    <w:rsid w:val="00D3441F"/>
    <w:rsid w:val="00D47232"/>
    <w:rsid w:val="00DA3F50"/>
    <w:rsid w:val="00DB2CF2"/>
    <w:rsid w:val="00DC2707"/>
    <w:rsid w:val="00E676E5"/>
    <w:rsid w:val="00E8152A"/>
    <w:rsid w:val="00EB574F"/>
    <w:rsid w:val="00EB65E4"/>
    <w:rsid w:val="00F036D2"/>
    <w:rsid w:val="00F136E4"/>
    <w:rsid w:val="00F70B84"/>
    <w:rsid w:val="00FA40C5"/>
    <w:rsid w:val="00FF75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9A53"/>
  <w15:chartTrackingRefBased/>
  <w15:docId w15:val="{D2075582-5A5A-C74E-A836-880F39B3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B1CC3"/>
    <w:pPr>
      <w:widowControl w:val="0"/>
      <w:autoSpaceDE w:val="0"/>
      <w:autoSpaceDN w:val="0"/>
      <w:jc w:val="both"/>
    </w:pPr>
    <w:rPr>
      <w:rFonts w:ascii="Arial" w:eastAsia="Arial" w:hAnsi="Arial" w:cs="Arial"/>
      <w:sz w:val="22"/>
      <w:szCs w:val="22"/>
      <w:lang w:val="es-ES" w:eastAsia="es-ES" w:bidi="es-ES"/>
    </w:rPr>
  </w:style>
  <w:style w:type="paragraph" w:styleId="Ttulo1">
    <w:name w:val="heading 1"/>
    <w:basedOn w:val="Normal"/>
    <w:next w:val="Normal"/>
    <w:link w:val="Ttulo1Car"/>
    <w:uiPriority w:val="9"/>
    <w:qFormat/>
    <w:rsid w:val="004B1CC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tulo2">
    <w:name w:val="heading 2"/>
    <w:basedOn w:val="Normal"/>
    <w:next w:val="Normal"/>
    <w:link w:val="Ttulo2Car"/>
    <w:qFormat/>
    <w:rsid w:val="004B1CC3"/>
    <w:pPr>
      <w:keepNext/>
      <w:keepLines/>
      <w:widowControl/>
      <w:autoSpaceDE/>
      <w:autoSpaceDN/>
      <w:spacing w:before="360" w:after="80" w:line="259" w:lineRule="auto"/>
      <w:outlineLvl w:val="1"/>
    </w:pPr>
    <w:rPr>
      <w:rFonts w:ascii="Calibri" w:eastAsia="Calibri" w:hAnsi="Calibri" w:cs="Calibri"/>
      <w:b/>
      <w:sz w:val="36"/>
      <w:szCs w:val="36"/>
      <w:lang w:val="es-CO" w:eastAsia="es-CO" w:bidi="ar-SA"/>
    </w:rPr>
  </w:style>
  <w:style w:type="paragraph" w:styleId="Ttulo3">
    <w:name w:val="heading 3"/>
    <w:basedOn w:val="Normal"/>
    <w:next w:val="Normal"/>
    <w:link w:val="Ttulo3Car"/>
    <w:qFormat/>
    <w:rsid w:val="004B1CC3"/>
    <w:pPr>
      <w:keepNext/>
      <w:keepLines/>
      <w:widowControl/>
      <w:autoSpaceDE/>
      <w:autoSpaceDN/>
      <w:spacing w:before="280" w:after="80" w:line="259" w:lineRule="auto"/>
      <w:outlineLvl w:val="2"/>
    </w:pPr>
    <w:rPr>
      <w:rFonts w:ascii="Calibri" w:eastAsia="Calibri" w:hAnsi="Calibri" w:cs="Calibri"/>
      <w:b/>
      <w:sz w:val="28"/>
      <w:szCs w:val="28"/>
      <w:lang w:val="es-CO" w:eastAsia="es-CO" w:bidi="ar-SA"/>
    </w:rPr>
  </w:style>
  <w:style w:type="paragraph" w:styleId="Ttulo4">
    <w:name w:val="heading 4"/>
    <w:basedOn w:val="Normal"/>
    <w:next w:val="Normal"/>
    <w:link w:val="Ttulo4Car"/>
    <w:qFormat/>
    <w:rsid w:val="004B1CC3"/>
    <w:pPr>
      <w:keepNext/>
      <w:keepLines/>
      <w:widowControl/>
      <w:autoSpaceDE/>
      <w:autoSpaceDN/>
      <w:spacing w:before="240" w:after="40" w:line="259" w:lineRule="auto"/>
      <w:outlineLvl w:val="3"/>
    </w:pPr>
    <w:rPr>
      <w:rFonts w:ascii="Calibri" w:eastAsia="Calibri" w:hAnsi="Calibri" w:cs="Calibri"/>
      <w:b/>
      <w:sz w:val="24"/>
      <w:szCs w:val="24"/>
      <w:lang w:val="es-CO" w:eastAsia="es-CO" w:bidi="ar-SA"/>
    </w:rPr>
  </w:style>
  <w:style w:type="paragraph" w:styleId="Ttulo5">
    <w:name w:val="heading 5"/>
    <w:basedOn w:val="Normal"/>
    <w:next w:val="Normal"/>
    <w:link w:val="Ttulo5Car"/>
    <w:qFormat/>
    <w:rsid w:val="004B1CC3"/>
    <w:pPr>
      <w:keepNext/>
      <w:keepLines/>
      <w:widowControl/>
      <w:autoSpaceDE/>
      <w:autoSpaceDN/>
      <w:spacing w:before="220" w:after="40" w:line="259" w:lineRule="auto"/>
      <w:outlineLvl w:val="4"/>
    </w:pPr>
    <w:rPr>
      <w:rFonts w:ascii="Calibri" w:eastAsia="Calibri" w:hAnsi="Calibri" w:cs="Calibri"/>
      <w:b/>
      <w:lang w:val="es-CO" w:eastAsia="es-CO" w:bidi="ar-SA"/>
    </w:rPr>
  </w:style>
  <w:style w:type="paragraph" w:styleId="Ttulo6">
    <w:name w:val="heading 6"/>
    <w:basedOn w:val="Normal"/>
    <w:next w:val="Normal"/>
    <w:link w:val="Ttulo6Car"/>
    <w:qFormat/>
    <w:rsid w:val="004B1CC3"/>
    <w:pPr>
      <w:keepNext/>
      <w:keepLines/>
      <w:widowControl/>
      <w:autoSpaceDE/>
      <w:autoSpaceDN/>
      <w:spacing w:before="200" w:after="40" w:line="259" w:lineRule="auto"/>
      <w:outlineLvl w:val="5"/>
    </w:pPr>
    <w:rPr>
      <w:rFonts w:ascii="Calibri" w:eastAsia="Calibri" w:hAnsi="Calibri" w:cs="Calibri"/>
      <w:b/>
      <w:sz w:val="20"/>
      <w:szCs w:val="20"/>
      <w:lang w:val="es-CO"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CC3"/>
    <w:rPr>
      <w:rFonts w:asciiTheme="majorHAnsi" w:eastAsiaTheme="majorEastAsia" w:hAnsiTheme="majorHAnsi" w:cstheme="majorBidi"/>
      <w:b/>
      <w:bCs/>
      <w:color w:val="2D4F8E" w:themeColor="accent1" w:themeShade="B5"/>
      <w:sz w:val="32"/>
      <w:szCs w:val="32"/>
      <w:lang w:val="es-ES" w:eastAsia="es-ES" w:bidi="es-ES"/>
    </w:rPr>
  </w:style>
  <w:style w:type="character" w:customStyle="1" w:styleId="Ttulo2Car">
    <w:name w:val="Título 2 Car"/>
    <w:basedOn w:val="Fuentedeprrafopredeter"/>
    <w:link w:val="Ttulo2"/>
    <w:rsid w:val="004B1CC3"/>
    <w:rPr>
      <w:rFonts w:ascii="Calibri" w:eastAsia="Calibri" w:hAnsi="Calibri" w:cs="Calibri"/>
      <w:b/>
      <w:sz w:val="36"/>
      <w:szCs w:val="36"/>
      <w:lang w:eastAsia="es-CO"/>
    </w:rPr>
  </w:style>
  <w:style w:type="character" w:customStyle="1" w:styleId="Ttulo3Car">
    <w:name w:val="Título 3 Car"/>
    <w:basedOn w:val="Fuentedeprrafopredeter"/>
    <w:link w:val="Ttulo3"/>
    <w:rsid w:val="004B1CC3"/>
    <w:rPr>
      <w:rFonts w:ascii="Calibri" w:eastAsia="Calibri" w:hAnsi="Calibri" w:cs="Calibri"/>
      <w:b/>
      <w:sz w:val="28"/>
      <w:szCs w:val="28"/>
      <w:lang w:eastAsia="es-CO"/>
    </w:rPr>
  </w:style>
  <w:style w:type="character" w:customStyle="1" w:styleId="Ttulo4Car">
    <w:name w:val="Título 4 Car"/>
    <w:basedOn w:val="Fuentedeprrafopredeter"/>
    <w:link w:val="Ttulo4"/>
    <w:rsid w:val="004B1CC3"/>
    <w:rPr>
      <w:rFonts w:ascii="Calibri" w:eastAsia="Calibri" w:hAnsi="Calibri" w:cs="Calibri"/>
      <w:b/>
      <w:lang w:eastAsia="es-CO"/>
    </w:rPr>
  </w:style>
  <w:style w:type="character" w:customStyle="1" w:styleId="Ttulo5Car">
    <w:name w:val="Título 5 Car"/>
    <w:basedOn w:val="Fuentedeprrafopredeter"/>
    <w:link w:val="Ttulo5"/>
    <w:rsid w:val="004B1CC3"/>
    <w:rPr>
      <w:rFonts w:ascii="Calibri" w:eastAsia="Calibri" w:hAnsi="Calibri" w:cs="Calibri"/>
      <w:b/>
      <w:sz w:val="22"/>
      <w:szCs w:val="22"/>
      <w:lang w:eastAsia="es-CO"/>
    </w:rPr>
  </w:style>
  <w:style w:type="character" w:customStyle="1" w:styleId="Ttulo6Car">
    <w:name w:val="Título 6 Car"/>
    <w:basedOn w:val="Fuentedeprrafopredeter"/>
    <w:link w:val="Ttulo6"/>
    <w:rsid w:val="004B1CC3"/>
    <w:rPr>
      <w:rFonts w:ascii="Calibri" w:eastAsia="Calibri" w:hAnsi="Calibri" w:cs="Calibri"/>
      <w:b/>
      <w:sz w:val="20"/>
      <w:szCs w:val="20"/>
      <w:lang w:eastAsia="es-CO"/>
    </w:rPr>
  </w:style>
  <w:style w:type="paragraph" w:styleId="Encabezado">
    <w:name w:val="header"/>
    <w:basedOn w:val="Normal"/>
    <w:link w:val="EncabezadoCar"/>
    <w:unhideWhenUsed/>
    <w:qFormat/>
    <w:rsid w:val="004B1CC3"/>
    <w:pPr>
      <w:tabs>
        <w:tab w:val="center" w:pos="4252"/>
        <w:tab w:val="right" w:pos="8504"/>
      </w:tabs>
    </w:pPr>
  </w:style>
  <w:style w:type="character" w:customStyle="1" w:styleId="EncabezadoCar">
    <w:name w:val="Encabezado Car"/>
    <w:basedOn w:val="Fuentedeprrafopredeter"/>
    <w:link w:val="Encabezado"/>
    <w:rsid w:val="004B1CC3"/>
    <w:rPr>
      <w:rFonts w:ascii="Arial" w:eastAsia="Arial" w:hAnsi="Arial" w:cs="Arial"/>
      <w:sz w:val="22"/>
      <w:szCs w:val="22"/>
      <w:lang w:val="es-ES" w:eastAsia="es-ES" w:bidi="es-ES"/>
    </w:rPr>
  </w:style>
  <w:style w:type="paragraph" w:styleId="Piedepgina">
    <w:name w:val="footer"/>
    <w:basedOn w:val="Normal"/>
    <w:link w:val="PiedepginaCar"/>
    <w:unhideWhenUsed/>
    <w:qFormat/>
    <w:rsid w:val="004B1CC3"/>
    <w:pPr>
      <w:tabs>
        <w:tab w:val="center" w:pos="4252"/>
        <w:tab w:val="right" w:pos="8504"/>
      </w:tabs>
    </w:pPr>
  </w:style>
  <w:style w:type="character" w:customStyle="1" w:styleId="PiedepginaCar">
    <w:name w:val="Pie de página Car"/>
    <w:basedOn w:val="Fuentedeprrafopredeter"/>
    <w:link w:val="Piedepgina"/>
    <w:qFormat/>
    <w:rsid w:val="004B1CC3"/>
    <w:rPr>
      <w:rFonts w:ascii="Arial" w:eastAsia="Arial" w:hAnsi="Arial" w:cs="Arial"/>
      <w:sz w:val="22"/>
      <w:szCs w:val="22"/>
      <w:lang w:val="es-ES" w:eastAsia="es-ES" w:bidi="es-ES"/>
    </w:rPr>
  </w:style>
  <w:style w:type="character" w:customStyle="1" w:styleId="TextodegloboCar">
    <w:name w:val="Texto de globo Car"/>
    <w:basedOn w:val="Fuentedeprrafopredeter"/>
    <w:link w:val="Textodeglobo"/>
    <w:uiPriority w:val="99"/>
    <w:semiHidden/>
    <w:rsid w:val="004B1CC3"/>
    <w:rPr>
      <w:rFonts w:ascii="Lucida Grande" w:eastAsia="Arial" w:hAnsi="Lucida Grande" w:cs="Lucida Grande"/>
      <w:sz w:val="18"/>
      <w:szCs w:val="18"/>
      <w:lang w:val="es-ES" w:eastAsia="es-ES" w:bidi="es-ES"/>
    </w:rPr>
  </w:style>
  <w:style w:type="paragraph" w:styleId="Textodeglobo">
    <w:name w:val="Balloon Text"/>
    <w:basedOn w:val="Normal"/>
    <w:link w:val="TextodegloboCar"/>
    <w:uiPriority w:val="99"/>
    <w:semiHidden/>
    <w:unhideWhenUsed/>
    <w:rsid w:val="004B1CC3"/>
    <w:rPr>
      <w:rFonts w:ascii="Lucida Grande" w:hAnsi="Lucida Grande" w:cs="Lucida Grande"/>
      <w:sz w:val="18"/>
      <w:szCs w:val="18"/>
    </w:rPr>
  </w:style>
  <w:style w:type="character" w:customStyle="1" w:styleId="TextodegloboCar1">
    <w:name w:val="Texto de globo Car1"/>
    <w:basedOn w:val="Fuentedeprrafopredeter"/>
    <w:uiPriority w:val="99"/>
    <w:semiHidden/>
    <w:rsid w:val="004B1CC3"/>
    <w:rPr>
      <w:rFonts w:ascii="Times New Roman" w:eastAsia="Arial" w:hAnsi="Times New Roman" w:cs="Times New Roman"/>
      <w:sz w:val="18"/>
      <w:szCs w:val="18"/>
      <w:lang w:val="es-ES" w:eastAsia="es-ES" w:bidi="es-ES"/>
    </w:rPr>
  </w:style>
  <w:style w:type="paragraph" w:styleId="Textoindependiente">
    <w:name w:val="Body Text"/>
    <w:basedOn w:val="Normal"/>
    <w:link w:val="TextoindependienteCar"/>
    <w:uiPriority w:val="1"/>
    <w:qFormat/>
    <w:rsid w:val="004B1CC3"/>
    <w:pPr>
      <w:spacing w:before="4"/>
    </w:pPr>
    <w:rPr>
      <w:sz w:val="24"/>
      <w:szCs w:val="24"/>
    </w:rPr>
  </w:style>
  <w:style w:type="character" w:customStyle="1" w:styleId="TextoindependienteCar">
    <w:name w:val="Texto independiente Car"/>
    <w:basedOn w:val="Fuentedeprrafopredeter"/>
    <w:link w:val="Textoindependiente"/>
    <w:uiPriority w:val="1"/>
    <w:rsid w:val="004B1CC3"/>
    <w:rPr>
      <w:rFonts w:ascii="Arial" w:eastAsia="Arial" w:hAnsi="Arial" w:cs="Arial"/>
      <w:lang w:val="es-ES" w:eastAsia="es-ES" w:bidi="es-ES"/>
    </w:rPr>
  </w:style>
  <w:style w:type="paragraph" w:customStyle="1" w:styleId="Ttulo11">
    <w:name w:val="Título 11"/>
    <w:basedOn w:val="Normal"/>
    <w:uiPriority w:val="1"/>
    <w:qFormat/>
    <w:rsid w:val="004B1CC3"/>
    <w:pPr>
      <w:ind w:left="241"/>
      <w:outlineLvl w:val="1"/>
    </w:pPr>
    <w:rPr>
      <w:b/>
      <w:bCs/>
      <w:sz w:val="24"/>
      <w:szCs w:val="24"/>
    </w:rPr>
  </w:style>
  <w:style w:type="paragraph" w:styleId="Prrafodelista">
    <w:name w:val="List Paragraph"/>
    <w:aliases w:val="titulo 5"/>
    <w:basedOn w:val="Normal"/>
    <w:link w:val="PrrafodelistaCar"/>
    <w:uiPriority w:val="1"/>
    <w:qFormat/>
    <w:rsid w:val="004B1CC3"/>
    <w:pPr>
      <w:ind w:left="827" w:hanging="349"/>
    </w:pPr>
  </w:style>
  <w:style w:type="paragraph" w:customStyle="1" w:styleId="TableParagraph">
    <w:name w:val="Table Paragraph"/>
    <w:basedOn w:val="Normal"/>
    <w:uiPriority w:val="1"/>
    <w:qFormat/>
    <w:rsid w:val="004B1CC3"/>
  </w:style>
  <w:style w:type="paragraph" w:styleId="NormalWeb">
    <w:name w:val="Normal (Web)"/>
    <w:basedOn w:val="Normal"/>
    <w:uiPriority w:val="99"/>
    <w:unhideWhenUsed/>
    <w:rsid w:val="004B1CC3"/>
    <w:pPr>
      <w:widowControl/>
      <w:autoSpaceDE/>
      <w:autoSpaceDN/>
      <w:spacing w:before="100" w:beforeAutospacing="1" w:after="100" w:afterAutospacing="1"/>
    </w:pPr>
    <w:rPr>
      <w:rFonts w:ascii="Times" w:eastAsiaTheme="minorHAnsi" w:hAnsi="Times" w:cs="Times New Roman"/>
      <w:sz w:val="20"/>
      <w:szCs w:val="20"/>
      <w:lang w:val="es-CO" w:bidi="ar-SA"/>
    </w:rPr>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
    <w:basedOn w:val="Normal"/>
    <w:link w:val="TextonotapieCar"/>
    <w:unhideWhenUsed/>
    <w:qFormat/>
    <w:rsid w:val="004B1CC3"/>
    <w:rPr>
      <w:sz w:val="24"/>
      <w:szCs w:val="24"/>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
    <w:basedOn w:val="Fuentedeprrafopredeter"/>
    <w:link w:val="Textonotapie"/>
    <w:rsid w:val="004B1CC3"/>
    <w:rPr>
      <w:rFonts w:ascii="Arial" w:eastAsia="Arial" w:hAnsi="Arial" w:cs="Arial"/>
      <w:lang w:val="es-ES" w:eastAsia="es-ES" w:bidi="es-ES"/>
    </w:rPr>
  </w:style>
  <w:style w:type="character" w:styleId="Refdenotaalpie">
    <w:name w:val="footnote reference"/>
    <w:aliases w:val="Texto de nota al pie,referencia nota al pie,Footnotes refss,Appel note de bas de page,Ref. de nota al pie 2,Footnote number,BVI fnr,f,Pie de Página,FC,4_G,16 Point,Superscript 6 Point,Texto nota al pie,Texto de nota al pi,Ref"/>
    <w:basedOn w:val="Fuentedeprrafopredeter"/>
    <w:uiPriority w:val="99"/>
    <w:unhideWhenUsed/>
    <w:qFormat/>
    <w:rsid w:val="004B1CC3"/>
    <w:rPr>
      <w:vertAlign w:val="superscript"/>
    </w:rPr>
  </w:style>
  <w:style w:type="paragraph" w:styleId="Textocomentario">
    <w:name w:val="annotation text"/>
    <w:basedOn w:val="Normal"/>
    <w:link w:val="TextocomentarioCar"/>
    <w:uiPriority w:val="99"/>
    <w:unhideWhenUsed/>
    <w:rsid w:val="004B1CC3"/>
    <w:rPr>
      <w:sz w:val="24"/>
      <w:szCs w:val="24"/>
    </w:rPr>
  </w:style>
  <w:style w:type="character" w:customStyle="1" w:styleId="TextocomentarioCar">
    <w:name w:val="Texto comentario Car"/>
    <w:basedOn w:val="Fuentedeprrafopredeter"/>
    <w:link w:val="Textocomentario"/>
    <w:uiPriority w:val="99"/>
    <w:rsid w:val="004B1CC3"/>
    <w:rPr>
      <w:rFonts w:ascii="Arial" w:eastAsia="Arial" w:hAnsi="Arial" w:cs="Arial"/>
      <w:lang w:val="es-ES" w:eastAsia="es-ES" w:bidi="es-ES"/>
    </w:rPr>
  </w:style>
  <w:style w:type="character" w:customStyle="1" w:styleId="AsuntodelcomentarioCar">
    <w:name w:val="Asunto del comentario Car"/>
    <w:basedOn w:val="TextocomentarioCar"/>
    <w:link w:val="Asuntodelcomentario"/>
    <w:uiPriority w:val="99"/>
    <w:semiHidden/>
    <w:rsid w:val="004B1CC3"/>
    <w:rPr>
      <w:rFonts w:ascii="Arial" w:eastAsia="Arial" w:hAnsi="Arial" w:cs="Arial"/>
      <w:b/>
      <w:bCs/>
      <w:lang w:val="es-ES" w:eastAsia="es-ES" w:bidi="es-ES"/>
    </w:rPr>
  </w:style>
  <w:style w:type="paragraph" w:styleId="Asuntodelcomentario">
    <w:name w:val="annotation subject"/>
    <w:basedOn w:val="Textocomentario"/>
    <w:next w:val="Textocomentario"/>
    <w:link w:val="AsuntodelcomentarioCar"/>
    <w:uiPriority w:val="99"/>
    <w:semiHidden/>
    <w:unhideWhenUsed/>
    <w:rsid w:val="004B1CC3"/>
    <w:rPr>
      <w:b/>
      <w:bCs/>
    </w:rPr>
  </w:style>
  <w:style w:type="character" w:customStyle="1" w:styleId="AsuntodelcomentarioCar1">
    <w:name w:val="Asunto del comentario Car1"/>
    <w:basedOn w:val="TextocomentarioCar"/>
    <w:uiPriority w:val="99"/>
    <w:semiHidden/>
    <w:rsid w:val="004B1CC3"/>
    <w:rPr>
      <w:rFonts w:ascii="Arial" w:eastAsia="Arial" w:hAnsi="Arial" w:cs="Arial"/>
      <w:b/>
      <w:bCs/>
      <w:lang w:val="es-ES" w:eastAsia="es-ES" w:bidi="es-ES"/>
    </w:rPr>
  </w:style>
  <w:style w:type="character" w:styleId="Refdecomentario">
    <w:name w:val="annotation reference"/>
    <w:basedOn w:val="Fuentedeprrafopredeter"/>
    <w:uiPriority w:val="99"/>
    <w:semiHidden/>
    <w:unhideWhenUsed/>
    <w:rsid w:val="004B1CC3"/>
    <w:rPr>
      <w:sz w:val="18"/>
      <w:szCs w:val="18"/>
    </w:rPr>
  </w:style>
  <w:style w:type="paragraph" w:styleId="Sinespaciado">
    <w:name w:val="No Spacing"/>
    <w:link w:val="SinespaciadoCar"/>
    <w:uiPriority w:val="1"/>
    <w:qFormat/>
    <w:rsid w:val="004B1CC3"/>
    <w:rPr>
      <w:sz w:val="22"/>
      <w:szCs w:val="22"/>
    </w:rPr>
  </w:style>
  <w:style w:type="paragraph" w:styleId="Ttulo">
    <w:name w:val="Title"/>
    <w:basedOn w:val="Normal"/>
    <w:next w:val="Normal"/>
    <w:link w:val="TtuloCar"/>
    <w:qFormat/>
    <w:rsid w:val="004B1CC3"/>
    <w:pPr>
      <w:keepNext/>
      <w:keepLines/>
      <w:widowControl/>
      <w:autoSpaceDE/>
      <w:autoSpaceDN/>
      <w:spacing w:before="480" w:after="120" w:line="259" w:lineRule="auto"/>
    </w:pPr>
    <w:rPr>
      <w:rFonts w:ascii="Calibri" w:eastAsia="Calibri" w:hAnsi="Calibri" w:cs="Calibri"/>
      <w:b/>
      <w:sz w:val="72"/>
      <w:szCs w:val="72"/>
      <w:lang w:val="es-CO" w:eastAsia="es-CO" w:bidi="ar-SA"/>
    </w:rPr>
  </w:style>
  <w:style w:type="character" w:customStyle="1" w:styleId="TtuloCar">
    <w:name w:val="Título Car"/>
    <w:basedOn w:val="Fuentedeprrafopredeter"/>
    <w:link w:val="Ttulo"/>
    <w:rsid w:val="004B1CC3"/>
    <w:rPr>
      <w:rFonts w:ascii="Calibri" w:eastAsia="Calibri" w:hAnsi="Calibri" w:cs="Calibri"/>
      <w:b/>
      <w:sz w:val="72"/>
      <w:szCs w:val="72"/>
      <w:lang w:eastAsia="es-CO"/>
    </w:rPr>
  </w:style>
  <w:style w:type="character" w:customStyle="1" w:styleId="baj">
    <w:name w:val="b_aj"/>
    <w:basedOn w:val="Fuentedeprrafopredeter"/>
    <w:rsid w:val="004B1CC3"/>
  </w:style>
  <w:style w:type="paragraph" w:styleId="Subttulo">
    <w:name w:val="Subtitle"/>
    <w:basedOn w:val="Normal"/>
    <w:next w:val="Normal"/>
    <w:link w:val="SubttuloCar"/>
    <w:qFormat/>
    <w:rsid w:val="004B1CC3"/>
    <w:pPr>
      <w:keepNext/>
      <w:keepLines/>
      <w:widowControl/>
      <w:autoSpaceDE/>
      <w:autoSpaceDN/>
      <w:spacing w:before="360" w:after="80" w:line="259" w:lineRule="auto"/>
    </w:pPr>
    <w:rPr>
      <w:rFonts w:ascii="Georgia" w:eastAsia="Georgia" w:hAnsi="Georgia" w:cs="Georgia"/>
      <w:i/>
      <w:color w:val="666666"/>
      <w:sz w:val="48"/>
      <w:szCs w:val="48"/>
      <w:lang w:val="es-CO" w:eastAsia="es-CO" w:bidi="ar-SA"/>
    </w:rPr>
  </w:style>
  <w:style w:type="character" w:customStyle="1" w:styleId="SubttuloCar">
    <w:name w:val="Subtítulo Car"/>
    <w:basedOn w:val="Fuentedeprrafopredeter"/>
    <w:link w:val="Subttulo"/>
    <w:rsid w:val="004B1CC3"/>
    <w:rPr>
      <w:rFonts w:ascii="Georgia" w:eastAsia="Georgia" w:hAnsi="Georgia" w:cs="Georgia"/>
      <w:i/>
      <w:color w:val="666666"/>
      <w:sz w:val="48"/>
      <w:szCs w:val="48"/>
      <w:lang w:eastAsia="es-CO"/>
    </w:rPr>
  </w:style>
  <w:style w:type="character" w:customStyle="1" w:styleId="PrrafodelistaCar">
    <w:name w:val="Párrafo de lista Car"/>
    <w:aliases w:val="titulo 5 Car"/>
    <w:link w:val="Prrafodelista"/>
    <w:uiPriority w:val="99"/>
    <w:locked/>
    <w:rsid w:val="004B1CC3"/>
    <w:rPr>
      <w:rFonts w:ascii="Arial" w:eastAsia="Arial" w:hAnsi="Arial" w:cs="Arial"/>
      <w:sz w:val="22"/>
      <w:szCs w:val="22"/>
      <w:lang w:val="es-ES" w:eastAsia="es-ES" w:bidi="es-ES"/>
    </w:rPr>
  </w:style>
  <w:style w:type="character" w:styleId="Hipervnculo">
    <w:name w:val="Hyperlink"/>
    <w:basedOn w:val="Fuentedeprrafopredeter"/>
    <w:uiPriority w:val="99"/>
    <w:unhideWhenUsed/>
    <w:rsid w:val="004B1CC3"/>
    <w:rPr>
      <w:color w:val="0563C1" w:themeColor="hyperlink"/>
      <w:u w:val="single"/>
    </w:rPr>
  </w:style>
  <w:style w:type="character" w:customStyle="1" w:styleId="Mencinsinresolver1">
    <w:name w:val="Mención sin resolver1"/>
    <w:basedOn w:val="Fuentedeprrafopredeter"/>
    <w:uiPriority w:val="99"/>
    <w:semiHidden/>
    <w:unhideWhenUsed/>
    <w:rsid w:val="004B1CC3"/>
    <w:rPr>
      <w:color w:val="605E5C"/>
      <w:shd w:val="clear" w:color="auto" w:fill="E1DFDD"/>
    </w:rPr>
  </w:style>
  <w:style w:type="character" w:styleId="Hipervnculovisitado">
    <w:name w:val="FollowedHyperlink"/>
    <w:basedOn w:val="Fuentedeprrafopredeter"/>
    <w:uiPriority w:val="99"/>
    <w:semiHidden/>
    <w:unhideWhenUsed/>
    <w:rsid w:val="004B1CC3"/>
    <w:rPr>
      <w:color w:val="954F72" w:themeColor="followedHyperlink"/>
      <w:u w:val="single"/>
    </w:rPr>
  </w:style>
  <w:style w:type="paragraph" w:styleId="Revisin">
    <w:name w:val="Revision"/>
    <w:hidden/>
    <w:uiPriority w:val="99"/>
    <w:semiHidden/>
    <w:rsid w:val="004B1CC3"/>
    <w:rPr>
      <w:rFonts w:ascii="Arial" w:eastAsia="Arial" w:hAnsi="Arial" w:cs="Arial"/>
      <w:sz w:val="22"/>
      <w:szCs w:val="22"/>
      <w:lang w:val="es-ES" w:eastAsia="es-ES" w:bidi="es-ES"/>
    </w:rPr>
  </w:style>
  <w:style w:type="paragraph" w:customStyle="1" w:styleId="Default">
    <w:name w:val="Default"/>
    <w:rsid w:val="004B1CC3"/>
    <w:pPr>
      <w:autoSpaceDE w:val="0"/>
      <w:autoSpaceDN w:val="0"/>
      <w:adjustRightInd w:val="0"/>
    </w:pPr>
    <w:rPr>
      <w:rFonts w:ascii="NZUQBV+Arial-BoldMT" w:hAnsi="NZUQBV+Arial-BoldMT" w:cs="NZUQBV+Arial-BoldMT"/>
      <w:color w:val="000000"/>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rsid w:val="004B1CC3"/>
    <w:rPr>
      <w:sz w:val="20"/>
      <w:szCs w:val="20"/>
      <w:lang w:val="es-ES"/>
    </w:rPr>
  </w:style>
  <w:style w:type="character" w:styleId="Textoennegrita">
    <w:name w:val="Strong"/>
    <w:qFormat/>
    <w:rsid w:val="004B1CC3"/>
    <w:rPr>
      <w:b/>
      <w:bCs/>
    </w:rPr>
  </w:style>
  <w:style w:type="table" w:styleId="Tablaconcuadrcula">
    <w:name w:val="Table Grid"/>
    <w:basedOn w:val="Tablanormal"/>
    <w:uiPriority w:val="39"/>
    <w:rsid w:val="004B1C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C360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2810">
      <w:bodyDiv w:val="1"/>
      <w:marLeft w:val="0"/>
      <w:marRight w:val="0"/>
      <w:marTop w:val="0"/>
      <w:marBottom w:val="0"/>
      <w:divBdr>
        <w:top w:val="none" w:sz="0" w:space="0" w:color="auto"/>
        <w:left w:val="none" w:sz="0" w:space="0" w:color="auto"/>
        <w:bottom w:val="none" w:sz="0" w:space="0" w:color="auto"/>
        <w:right w:val="none" w:sz="0" w:space="0" w:color="auto"/>
      </w:divBdr>
      <w:divsChild>
        <w:div w:id="8423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158</Pages>
  <Words>58038</Words>
  <Characters>319211</Characters>
  <Application>Microsoft Office Word</Application>
  <DocSecurity>0</DocSecurity>
  <Lines>2660</Lines>
  <Paragraphs>752</Paragraphs>
  <ScaleCrop>false</ScaleCrop>
  <HeadingPairs>
    <vt:vector size="4" baseType="variant">
      <vt:variant>
        <vt:lpstr>Título</vt:lpstr>
      </vt:variant>
      <vt:variant>
        <vt:i4>1</vt:i4>
      </vt:variant>
      <vt:variant>
        <vt:lpstr>Títulos</vt:lpstr>
      </vt:variant>
      <vt:variant>
        <vt:i4>9</vt:i4>
      </vt:variant>
    </vt:vector>
  </HeadingPairs>
  <TitlesOfParts>
    <vt:vector size="10" baseType="lpstr">
      <vt:lpstr/>
      <vt:lpstr>    ARTÍCULO 15. Conformación. La Organización Electoral estará conformada por el Co</vt:lpstr>
      <vt:lpstr>ARTÍCULO 27. Del registrador departamental del Estado Civil. En cada departament</vt:lpstr>
      <vt:lpstr>    ARTÍCULO 28. Funciones. Los registradores departamentales del Estado Civil tendr</vt:lpstr>
      <vt:lpstr>ARTÍCULO 46. Cancelación de la cédula de ciudadanía. Cuando se incurra en alguna</vt:lpstr>
      <vt:lpstr>ARTÍCULO 49. Rehabilitación de derechos políticos. Las rehabilitaciones de derec</vt:lpstr>
      <vt:lpstr>ARTÍCULO 50. Diseño de la cédula de ciudadanía y tarjeta de identidad. El regist</vt:lpstr>
      <vt:lpstr>ARTÍCULO 59. Actualización de la información a excluir o incorporar en el censo </vt:lpstr>
      <vt:lpstr>ARTÍCULO 61. Suspensión de exclusiones e incorporaciones al censo electoral. Par</vt:lpstr>
      <vt:lpstr>ARTÍCULO 63. Inconsistencias en el domicilio electoral. La Registraduría Naciona</vt:lpstr>
    </vt:vector>
  </TitlesOfParts>
  <Company/>
  <LinksUpToDate>false</LinksUpToDate>
  <CharactersWithSpaces>376497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14</cp:revision>
  <cp:lastPrinted>2020-12-15T03:14:00Z</cp:lastPrinted>
  <dcterms:created xsi:type="dcterms:W3CDTF">2020-12-01T01:47:00Z</dcterms:created>
  <dcterms:modified xsi:type="dcterms:W3CDTF">2020-12-15T04:53:00Z</dcterms:modified>
</cp:coreProperties>
</file>